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3CC" w:rsidRDefault="00B463CC" w:rsidP="00B463CC">
      <w:pPr>
        <w:jc w:val="center"/>
        <w:rPr>
          <w:sz w:val="24"/>
          <w:szCs w:val="24"/>
        </w:rPr>
      </w:pPr>
      <w:r w:rsidRPr="008A09EB">
        <w:rPr>
          <w:sz w:val="24"/>
          <w:szCs w:val="24"/>
        </w:rPr>
        <w:t>Wyniki otwartego konkursu na stanowisko</w:t>
      </w:r>
      <w:r>
        <w:rPr>
          <w:sz w:val="24"/>
          <w:szCs w:val="24"/>
        </w:rPr>
        <w:t xml:space="preserve"> samodzielnego</w:t>
      </w:r>
      <w:r w:rsidRPr="008A09EB">
        <w:rPr>
          <w:sz w:val="24"/>
          <w:szCs w:val="24"/>
        </w:rPr>
        <w:t xml:space="preserve"> referenta w Zespole Szkół Gastronomicznych </w:t>
      </w:r>
      <w:r>
        <w:rPr>
          <w:sz w:val="24"/>
          <w:szCs w:val="24"/>
        </w:rPr>
        <w:br/>
      </w:r>
      <w:r w:rsidRPr="008A09EB">
        <w:rPr>
          <w:sz w:val="24"/>
          <w:szCs w:val="24"/>
        </w:rPr>
        <w:t>w Częstochowie</w:t>
      </w:r>
    </w:p>
    <w:p w:rsidR="00B463CC" w:rsidRDefault="00B463CC" w:rsidP="00B463C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 i adres jednostki – Zespół Szkół Gastronomicznych im. M. Skłodowskiej- Curie </w:t>
      </w:r>
      <w:r>
        <w:rPr>
          <w:sz w:val="24"/>
          <w:szCs w:val="24"/>
        </w:rPr>
        <w:br/>
        <w:t>w Częstochowie, 42-202 Częstochowa, ul. Worcella 1</w:t>
      </w:r>
    </w:p>
    <w:p w:rsidR="00B463CC" w:rsidRDefault="00B463CC" w:rsidP="00B463CC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 – samodzielny referent</w:t>
      </w:r>
    </w:p>
    <w:p w:rsidR="00B463CC" w:rsidRDefault="00B463CC" w:rsidP="00B463CC">
      <w:pPr>
        <w:jc w:val="both"/>
        <w:rPr>
          <w:sz w:val="24"/>
          <w:szCs w:val="24"/>
        </w:rPr>
      </w:pPr>
      <w:r>
        <w:rPr>
          <w:sz w:val="24"/>
          <w:szCs w:val="24"/>
        </w:rPr>
        <w:t>Wybrany kandydat – R.P.</w:t>
      </w:r>
      <w:r>
        <w:rPr>
          <w:sz w:val="24"/>
          <w:szCs w:val="24"/>
        </w:rPr>
        <w:t>, zamieszkała w Myszkowie</w:t>
      </w:r>
    </w:p>
    <w:p w:rsidR="00B463CC" w:rsidRPr="008A09EB" w:rsidRDefault="00B463CC" w:rsidP="00B463CC">
      <w:pPr>
        <w:jc w:val="both"/>
        <w:rPr>
          <w:sz w:val="24"/>
          <w:szCs w:val="24"/>
        </w:rPr>
      </w:pPr>
      <w:r>
        <w:rPr>
          <w:sz w:val="24"/>
          <w:szCs w:val="24"/>
        </w:rPr>
        <w:t>Uzasadnienie – Pani R.</w:t>
      </w:r>
      <w:bookmarkStart w:id="0" w:name="_GoBack"/>
      <w:bookmarkEnd w:id="0"/>
      <w:r>
        <w:rPr>
          <w:sz w:val="24"/>
          <w:szCs w:val="24"/>
        </w:rPr>
        <w:t>P.</w:t>
      </w:r>
      <w:r>
        <w:rPr>
          <w:sz w:val="24"/>
          <w:szCs w:val="24"/>
        </w:rPr>
        <w:t xml:space="preserve"> uzyskała w wyniku postępowania rekrutacyjnego największą liczbę punktów.</w:t>
      </w:r>
    </w:p>
    <w:p w:rsidR="00850D15" w:rsidRDefault="00B463CC"/>
    <w:sectPr w:rsidR="00850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3CC"/>
    <w:rsid w:val="006476EB"/>
    <w:rsid w:val="00B463CC"/>
    <w:rsid w:val="00EA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6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dcterms:created xsi:type="dcterms:W3CDTF">2018-09-28T20:25:00Z</dcterms:created>
  <dcterms:modified xsi:type="dcterms:W3CDTF">2018-09-28T20:26:00Z</dcterms:modified>
</cp:coreProperties>
</file>