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1A1" w:rsidRDefault="00087F34" w:rsidP="00600D98">
      <w:pPr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  <w:r w:rsidR="00807A24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A70345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643E94" w:rsidRPr="00180E96">
        <w:rPr>
          <w:rFonts w:ascii="Times New Roman" w:hAnsi="Times New Roman"/>
          <w:b/>
          <w:sz w:val="24"/>
          <w:szCs w:val="24"/>
        </w:rPr>
        <w:t xml:space="preserve">  </w:t>
      </w:r>
    </w:p>
    <w:p w:rsidR="00F701A1" w:rsidRDefault="00F701A1" w:rsidP="00600D98">
      <w:pPr>
        <w:rPr>
          <w:rFonts w:ascii="Times New Roman" w:hAnsi="Times New Roman"/>
          <w:b/>
          <w:sz w:val="24"/>
          <w:szCs w:val="24"/>
        </w:rPr>
      </w:pPr>
    </w:p>
    <w:p w:rsidR="00600D98" w:rsidRPr="00233097" w:rsidRDefault="00C925EE" w:rsidP="00233097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33097">
        <w:rPr>
          <w:rFonts w:asciiTheme="minorHAnsi" w:hAnsiTheme="minorHAnsi" w:cstheme="minorHAnsi"/>
          <w:b/>
          <w:sz w:val="24"/>
          <w:szCs w:val="24"/>
        </w:rPr>
        <w:t>Zarządzenie nr 14</w:t>
      </w:r>
      <w:r w:rsidR="00600D98" w:rsidRPr="00233097">
        <w:rPr>
          <w:rFonts w:asciiTheme="minorHAnsi" w:hAnsiTheme="minorHAnsi" w:cstheme="minorHAnsi"/>
          <w:b/>
          <w:sz w:val="24"/>
          <w:szCs w:val="24"/>
        </w:rPr>
        <w:t>/2018</w:t>
      </w:r>
    </w:p>
    <w:p w:rsidR="00600D98" w:rsidRPr="00233097" w:rsidRDefault="00AD4B5D" w:rsidP="00233097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33097">
        <w:rPr>
          <w:rFonts w:asciiTheme="minorHAnsi" w:hAnsiTheme="minorHAnsi" w:cstheme="minorHAnsi"/>
          <w:b/>
          <w:sz w:val="24"/>
          <w:szCs w:val="24"/>
        </w:rPr>
        <w:t xml:space="preserve">z dnia 26 </w:t>
      </w:r>
      <w:r w:rsidR="00D57B34" w:rsidRPr="00233097">
        <w:rPr>
          <w:rFonts w:asciiTheme="minorHAnsi" w:hAnsiTheme="minorHAnsi" w:cstheme="minorHAnsi"/>
          <w:b/>
          <w:sz w:val="24"/>
          <w:szCs w:val="24"/>
        </w:rPr>
        <w:t>września</w:t>
      </w:r>
      <w:r w:rsidR="00600D98" w:rsidRPr="00233097">
        <w:rPr>
          <w:rFonts w:asciiTheme="minorHAnsi" w:hAnsiTheme="minorHAnsi" w:cstheme="minorHAnsi"/>
          <w:b/>
          <w:sz w:val="24"/>
          <w:szCs w:val="24"/>
        </w:rPr>
        <w:t xml:space="preserve"> 201</w:t>
      </w:r>
      <w:r w:rsidR="00087F34" w:rsidRPr="00233097">
        <w:rPr>
          <w:rFonts w:asciiTheme="minorHAnsi" w:hAnsiTheme="minorHAnsi" w:cstheme="minorHAnsi"/>
          <w:b/>
          <w:sz w:val="24"/>
          <w:szCs w:val="24"/>
        </w:rPr>
        <w:t>8</w:t>
      </w:r>
      <w:r w:rsidR="00600D98" w:rsidRPr="00233097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:rsidR="00FA689D" w:rsidRPr="00233097" w:rsidRDefault="00600D98" w:rsidP="00233097">
      <w:pPr>
        <w:tabs>
          <w:tab w:val="left" w:pos="7621"/>
        </w:tabs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33097">
        <w:rPr>
          <w:rFonts w:asciiTheme="minorHAnsi" w:hAnsiTheme="minorHAnsi" w:cstheme="minorHAnsi"/>
          <w:b/>
          <w:sz w:val="24"/>
          <w:szCs w:val="24"/>
        </w:rPr>
        <w:t>Dyrektora Szkoły Podstawowej nr 7 w Częstochowie</w:t>
      </w:r>
    </w:p>
    <w:p w:rsidR="00600D98" w:rsidRPr="00233097" w:rsidRDefault="00F701A1" w:rsidP="00233097">
      <w:pPr>
        <w:tabs>
          <w:tab w:val="left" w:pos="7621"/>
        </w:tabs>
        <w:contextualSpacing/>
        <w:jc w:val="center"/>
        <w:rPr>
          <w:rFonts w:asciiTheme="minorHAnsi" w:eastAsia="Verdana" w:hAnsiTheme="minorHAnsi" w:cstheme="minorHAnsi"/>
          <w:b/>
          <w:bCs/>
          <w:iCs/>
        </w:rPr>
      </w:pPr>
      <w:r w:rsidRPr="00233097">
        <w:rPr>
          <w:rFonts w:asciiTheme="minorHAnsi" w:hAnsiTheme="minorHAnsi" w:cstheme="minorHAnsi"/>
          <w:b/>
          <w:sz w:val="24"/>
          <w:szCs w:val="24"/>
        </w:rPr>
        <w:t xml:space="preserve">w sprawie wprowadzenia </w:t>
      </w:r>
      <w:r w:rsidR="00C925EE" w:rsidRPr="00233097">
        <w:rPr>
          <w:rFonts w:asciiTheme="minorHAnsi" w:hAnsiTheme="minorHAnsi" w:cstheme="minorHAnsi"/>
          <w:b/>
          <w:sz w:val="24"/>
          <w:szCs w:val="24"/>
        </w:rPr>
        <w:t xml:space="preserve">Procedury </w:t>
      </w:r>
      <w:r w:rsidR="00AD4B5D" w:rsidRPr="00233097">
        <w:rPr>
          <w:rFonts w:asciiTheme="minorHAnsi" w:hAnsiTheme="minorHAnsi" w:cstheme="minorHAnsi"/>
          <w:b/>
          <w:sz w:val="24"/>
          <w:szCs w:val="24"/>
        </w:rPr>
        <w:t xml:space="preserve">oceny pracy nauczyciela w </w:t>
      </w:r>
      <w:r w:rsidR="007836A5" w:rsidRPr="00233097">
        <w:rPr>
          <w:rFonts w:asciiTheme="minorHAnsi" w:eastAsia="Verdana" w:hAnsiTheme="minorHAnsi" w:cstheme="minorHAnsi"/>
          <w:b/>
          <w:bCs/>
          <w:iCs/>
        </w:rPr>
        <w:t>Szkole Podstawowej nr 7</w:t>
      </w:r>
      <w:r w:rsidR="00233097">
        <w:rPr>
          <w:rFonts w:asciiTheme="minorHAnsi" w:eastAsia="Verdana" w:hAnsiTheme="minorHAnsi" w:cstheme="minorHAnsi"/>
          <w:b/>
          <w:bCs/>
          <w:iCs/>
        </w:rPr>
        <w:t xml:space="preserve">                </w:t>
      </w:r>
      <w:r w:rsidR="007836A5" w:rsidRPr="00233097">
        <w:rPr>
          <w:rFonts w:asciiTheme="minorHAnsi" w:eastAsia="Verdana" w:hAnsiTheme="minorHAnsi" w:cstheme="minorHAnsi"/>
          <w:b/>
          <w:bCs/>
          <w:iCs/>
        </w:rPr>
        <w:t xml:space="preserve"> w Częstochowie.</w:t>
      </w:r>
    </w:p>
    <w:p w:rsidR="00233097" w:rsidRPr="00F701A1" w:rsidRDefault="00233097" w:rsidP="00233097">
      <w:pPr>
        <w:tabs>
          <w:tab w:val="left" w:pos="7621"/>
        </w:tabs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25D4E" w:rsidRDefault="00225D4E" w:rsidP="00C925EE">
      <w:pPr>
        <w:jc w:val="both"/>
        <w:rPr>
          <w:rFonts w:cs="Arial"/>
          <w:sz w:val="24"/>
          <w:szCs w:val="24"/>
          <w:lang w:eastAsia="pl-PL"/>
        </w:rPr>
      </w:pPr>
      <w:r w:rsidRPr="00CE1940">
        <w:rPr>
          <w:rFonts w:cs="Arial"/>
          <w:sz w:val="24"/>
          <w:szCs w:val="24"/>
          <w:lang w:eastAsia="pl-PL"/>
        </w:rPr>
        <w:t>Na podstawie</w:t>
      </w:r>
      <w:r w:rsidR="00FA689D">
        <w:rPr>
          <w:rFonts w:cs="Arial"/>
          <w:sz w:val="24"/>
          <w:szCs w:val="24"/>
          <w:lang w:eastAsia="pl-PL"/>
        </w:rPr>
        <w:t>:</w:t>
      </w:r>
      <w:r w:rsidRPr="00CE1940">
        <w:rPr>
          <w:rFonts w:cs="Arial"/>
          <w:sz w:val="24"/>
          <w:szCs w:val="24"/>
          <w:lang w:eastAsia="pl-PL"/>
        </w:rPr>
        <w:t xml:space="preserve"> </w:t>
      </w:r>
      <w:r w:rsidR="00C925EE">
        <w:rPr>
          <w:rFonts w:cs="Arial"/>
          <w:sz w:val="24"/>
          <w:szCs w:val="24"/>
          <w:lang w:eastAsia="pl-PL"/>
        </w:rPr>
        <w:t>U</w:t>
      </w:r>
      <w:r>
        <w:rPr>
          <w:rFonts w:cs="Arial"/>
          <w:sz w:val="24"/>
          <w:szCs w:val="24"/>
          <w:lang w:eastAsia="pl-PL"/>
        </w:rPr>
        <w:t>stawy  26 stycznia 1982 r. Karta Nauczyciela (Dz. U. z 2018 r., poz.967),</w:t>
      </w:r>
      <w:r w:rsidR="00C925EE">
        <w:rPr>
          <w:rFonts w:cs="Arial"/>
          <w:sz w:val="24"/>
          <w:szCs w:val="24"/>
          <w:lang w:eastAsia="pl-PL"/>
        </w:rPr>
        <w:t xml:space="preserve"> Ustawy z dnia 14 grudnia 2016 r.  – Prawo oświatowe ( Dz. U. z 2018 r., poz. 996, 1000, 1290 i 1669)</w:t>
      </w:r>
    </w:p>
    <w:p w:rsidR="00600D98" w:rsidRPr="00225D4E" w:rsidRDefault="00225D4E" w:rsidP="00225D4E">
      <w:pPr>
        <w:spacing w:before="100" w:beforeAutospacing="1" w:after="100" w:afterAutospacing="1"/>
        <w:jc w:val="both"/>
        <w:rPr>
          <w:rFonts w:cs="Arial"/>
          <w:sz w:val="24"/>
          <w:szCs w:val="24"/>
          <w:lang w:eastAsia="pl-PL"/>
        </w:rPr>
      </w:pPr>
      <w:r>
        <w:rPr>
          <w:rFonts w:cs="Arial"/>
          <w:sz w:val="24"/>
          <w:szCs w:val="24"/>
          <w:lang w:eastAsia="pl-PL"/>
        </w:rPr>
        <w:t xml:space="preserve"> </w:t>
      </w:r>
      <w:r w:rsidR="00600D98" w:rsidRPr="00180E96">
        <w:rPr>
          <w:rFonts w:ascii="Times New Roman" w:hAnsi="Times New Roman"/>
          <w:sz w:val="24"/>
          <w:szCs w:val="24"/>
        </w:rPr>
        <w:t>Zarządza</w:t>
      </w:r>
      <w:r w:rsidR="003E3587" w:rsidRPr="00180E96">
        <w:rPr>
          <w:rFonts w:ascii="Times New Roman" w:hAnsi="Times New Roman"/>
          <w:sz w:val="24"/>
          <w:szCs w:val="24"/>
        </w:rPr>
        <w:t>m</w:t>
      </w:r>
      <w:r w:rsidR="00600D98" w:rsidRPr="00180E96">
        <w:rPr>
          <w:rFonts w:ascii="Times New Roman" w:hAnsi="Times New Roman"/>
          <w:sz w:val="24"/>
          <w:szCs w:val="24"/>
        </w:rPr>
        <w:t>, co następuje:</w:t>
      </w:r>
    </w:p>
    <w:p w:rsidR="00374B41" w:rsidRPr="00180E96" w:rsidRDefault="00374B41" w:rsidP="00374B41">
      <w:pPr>
        <w:jc w:val="center"/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b/>
          <w:sz w:val="20"/>
          <w:szCs w:val="20"/>
        </w:rPr>
        <w:t>§ 1.</w:t>
      </w:r>
    </w:p>
    <w:p w:rsidR="00374B41" w:rsidRPr="00180E96" w:rsidRDefault="00374B41" w:rsidP="00374B41">
      <w:pPr>
        <w:jc w:val="both"/>
        <w:rPr>
          <w:rFonts w:ascii="Times New Roman" w:hAnsi="Times New Roman"/>
          <w:b/>
          <w:sz w:val="20"/>
          <w:szCs w:val="20"/>
        </w:rPr>
      </w:pPr>
    </w:p>
    <w:p w:rsidR="00374B41" w:rsidRDefault="005D42CF" w:rsidP="00737C2A">
      <w:pPr>
        <w:pStyle w:val="WW-Tekstpodstawowy3"/>
        <w:numPr>
          <w:ilvl w:val="0"/>
          <w:numId w:val="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Wprowadzam </w:t>
      </w:r>
      <w:r w:rsidR="00C925EE">
        <w:rPr>
          <w:rFonts w:ascii="Times New Roman" w:hAnsi="Times New Roman" w:cs="Times New Roman"/>
          <w:b/>
          <w:sz w:val="22"/>
          <w:szCs w:val="22"/>
        </w:rPr>
        <w:t xml:space="preserve">Procedurę </w:t>
      </w:r>
      <w:r w:rsidR="00225D4E">
        <w:rPr>
          <w:rFonts w:ascii="Times New Roman" w:hAnsi="Times New Roman"/>
          <w:b/>
          <w:szCs w:val="24"/>
        </w:rPr>
        <w:t xml:space="preserve">oceny pracy nauczyciela w </w:t>
      </w:r>
      <w:r w:rsidR="00225D4E" w:rsidRPr="00180E96">
        <w:rPr>
          <w:rFonts w:ascii="Times New Roman" w:eastAsia="Verdana" w:hAnsi="Times New Roman"/>
          <w:b/>
          <w:bCs/>
          <w:iCs/>
        </w:rPr>
        <w:t>Szkole Podstawowej nr 7 w Częstochowie.</w:t>
      </w:r>
      <w:r w:rsidR="00225D4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F79B5">
        <w:rPr>
          <w:rFonts w:ascii="Times New Roman" w:hAnsi="Times New Roman" w:cs="Times New Roman"/>
          <w:b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który stanowi zał. nr 1 do niniejszego zarządzenia</w:t>
      </w:r>
    </w:p>
    <w:p w:rsidR="002B30DD" w:rsidRDefault="002B30DD" w:rsidP="002B30DD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2"/>
          <w:szCs w:val="22"/>
        </w:rPr>
      </w:pPr>
    </w:p>
    <w:p w:rsidR="005D42CF" w:rsidRPr="00FF7739" w:rsidRDefault="005D42CF" w:rsidP="00737C2A">
      <w:pPr>
        <w:pStyle w:val="WW-Tekstpodstawowy3"/>
        <w:numPr>
          <w:ilvl w:val="0"/>
          <w:numId w:val="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 zapoznanie się z jego treścią i przyjęcie do stosowania.</w:t>
      </w:r>
    </w:p>
    <w:p w:rsidR="00601BA3" w:rsidRPr="00180E96" w:rsidRDefault="00601BA3" w:rsidP="00601BA3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374B41" w:rsidRDefault="00601BA3" w:rsidP="00601BA3">
      <w:pPr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eastAsiaTheme="minorHAnsi" w:hAnsi="Times New Roman"/>
          <w:color w:val="000000"/>
          <w:sz w:val="23"/>
          <w:szCs w:val="23"/>
        </w:rPr>
        <w:t xml:space="preserve">                                                                              </w:t>
      </w:r>
      <w:r w:rsidR="00374B41" w:rsidRPr="00180E96">
        <w:rPr>
          <w:rFonts w:ascii="Times New Roman" w:hAnsi="Times New Roman"/>
          <w:b/>
          <w:sz w:val="20"/>
          <w:szCs w:val="20"/>
        </w:rPr>
        <w:t>§ 2.</w:t>
      </w:r>
    </w:p>
    <w:p w:rsidR="002B30DD" w:rsidRPr="00180E96" w:rsidRDefault="002B30DD" w:rsidP="00601BA3">
      <w:pPr>
        <w:rPr>
          <w:rFonts w:ascii="Times New Roman" w:hAnsi="Times New Roman"/>
          <w:b/>
          <w:sz w:val="20"/>
          <w:szCs w:val="20"/>
        </w:rPr>
      </w:pPr>
    </w:p>
    <w:p w:rsidR="0051077F" w:rsidRPr="002B30DD" w:rsidRDefault="002B30DD" w:rsidP="00737C2A">
      <w:pPr>
        <w:pStyle w:val="Teksttreci"/>
        <w:numPr>
          <w:ilvl w:val="0"/>
          <w:numId w:val="3"/>
        </w:numPr>
        <w:shd w:val="clear" w:color="auto" w:fill="auto"/>
        <w:autoSpaceDE w:val="0"/>
        <w:autoSpaceDN w:val="0"/>
        <w:adjustRightInd w:val="0"/>
        <w:spacing w:before="0" w:after="0" w:line="360" w:lineRule="auto"/>
        <w:jc w:val="left"/>
        <w:rPr>
          <w:rFonts w:eastAsiaTheme="minorHAnsi"/>
        </w:rPr>
      </w:pPr>
      <w:r w:rsidRPr="009B4448">
        <w:rPr>
          <w:sz w:val="22"/>
          <w:szCs w:val="22"/>
        </w:rPr>
        <w:t xml:space="preserve">Zarządzenie wchodzi w życie z dniem </w:t>
      </w:r>
      <w:r>
        <w:rPr>
          <w:sz w:val="22"/>
          <w:szCs w:val="22"/>
        </w:rPr>
        <w:t>podpisania, z mocą od 1 września 2018 r.</w:t>
      </w:r>
    </w:p>
    <w:p w:rsidR="0051077F" w:rsidRPr="00FF7739" w:rsidRDefault="0051077F" w:rsidP="0051077F">
      <w:pPr>
        <w:rPr>
          <w:rFonts w:ascii="Times New Roman" w:eastAsiaTheme="minorHAnsi" w:hAnsi="Times New Roman"/>
        </w:rPr>
      </w:pPr>
    </w:p>
    <w:p w:rsidR="001B2D55" w:rsidRPr="00FF7739" w:rsidRDefault="001B2D55" w:rsidP="001B2D55">
      <w:pPr>
        <w:rPr>
          <w:rFonts w:ascii="Times New Roman" w:eastAsiaTheme="minorHAnsi" w:hAnsi="Times New Roman"/>
        </w:rPr>
      </w:pPr>
      <w:r>
        <w:t xml:space="preserve">                                                                   </w:t>
      </w:r>
    </w:p>
    <w:p w:rsidR="007C5011" w:rsidRPr="001B2D55" w:rsidRDefault="007C5011" w:rsidP="001B2D55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</w:p>
    <w:p w:rsidR="00374B41" w:rsidRPr="009B4448" w:rsidRDefault="00374B41" w:rsidP="00374B41">
      <w:pPr>
        <w:pStyle w:val="Nagwek20"/>
        <w:keepNext/>
        <w:keepLines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:rsidR="00374B41" w:rsidRPr="009B4448" w:rsidRDefault="00374B41" w:rsidP="00374B41">
      <w:pPr>
        <w:rPr>
          <w:rFonts w:ascii="Times New Roman" w:hAnsi="Times New Roman"/>
          <w:bCs/>
        </w:rPr>
      </w:pPr>
    </w:p>
    <w:p w:rsidR="00374B41" w:rsidRPr="009B4448" w:rsidRDefault="00374B41" w:rsidP="00600D98">
      <w:pPr>
        <w:rPr>
          <w:rFonts w:ascii="Times New Roman" w:hAnsi="Times New Roman"/>
        </w:rPr>
      </w:pPr>
    </w:p>
    <w:p w:rsidR="00570CD0" w:rsidRPr="009B4448" w:rsidRDefault="00570CD0" w:rsidP="00570CD0">
      <w:pPr>
        <w:pStyle w:val="Akapitzlist"/>
        <w:tabs>
          <w:tab w:val="left" w:pos="7621"/>
        </w:tabs>
        <w:rPr>
          <w:sz w:val="22"/>
          <w:szCs w:val="22"/>
        </w:rPr>
      </w:pPr>
    </w:p>
    <w:p w:rsidR="001A5E05" w:rsidRPr="009B4448" w:rsidRDefault="001A5E05" w:rsidP="00233097">
      <w:pPr>
        <w:jc w:val="right"/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Dyrektor Szkoły Podstawowej nr 7 w Częstochowie</w:t>
      </w:r>
    </w:p>
    <w:p w:rsidR="001A5E05" w:rsidRPr="009B4448" w:rsidRDefault="001A5E05" w:rsidP="00233097">
      <w:pPr>
        <w:jc w:val="right"/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                     Joanna Ziółkowska - Nowak</w:t>
      </w:r>
    </w:p>
    <w:p w:rsidR="00AF221C" w:rsidRDefault="00AF221C" w:rsidP="00AF221C">
      <w:pPr>
        <w:pStyle w:val="Nagwek1"/>
        <w:numPr>
          <w:ilvl w:val="0"/>
          <w:numId w:val="0"/>
        </w:numPr>
        <w:jc w:val="center"/>
        <w:rPr>
          <w:rFonts w:ascii="Arial" w:eastAsia="Times New Roman" w:hAnsi="Arial" w:cs="Arial"/>
          <w:b w:val="0"/>
          <w:bCs w:val="0"/>
        </w:rPr>
      </w:pPr>
    </w:p>
    <w:p w:rsidR="00AF221C" w:rsidRDefault="00AF221C" w:rsidP="00AF221C">
      <w:pPr>
        <w:pStyle w:val="Nagwek1"/>
        <w:numPr>
          <w:ilvl w:val="0"/>
          <w:numId w:val="0"/>
        </w:numPr>
        <w:jc w:val="center"/>
        <w:rPr>
          <w:rFonts w:ascii="Arial" w:eastAsia="Times New Roman" w:hAnsi="Arial" w:cs="Arial"/>
          <w:b w:val="0"/>
          <w:bCs w:val="0"/>
        </w:rPr>
      </w:pPr>
    </w:p>
    <w:p w:rsidR="00262DBF" w:rsidRDefault="00AF221C" w:rsidP="00AF221C">
      <w:r>
        <w:t xml:space="preserve">         </w:t>
      </w:r>
      <w:r w:rsidR="00262DBF">
        <w:t xml:space="preserve">                                    </w:t>
      </w:r>
      <w:r>
        <w:t xml:space="preserve">  </w:t>
      </w:r>
    </w:p>
    <w:p w:rsidR="00D63768" w:rsidRDefault="00D63768" w:rsidP="00AF221C">
      <w:r>
        <w:t xml:space="preserve">                               </w:t>
      </w:r>
    </w:p>
    <w:p w:rsidR="00233097" w:rsidRPr="00233097" w:rsidRDefault="00D63768" w:rsidP="00233097">
      <w:pPr>
        <w:contextualSpacing/>
        <w:jc w:val="right"/>
        <w:rPr>
          <w:b/>
        </w:rPr>
      </w:pPr>
      <w:r>
        <w:lastRenderedPageBreak/>
        <w:t xml:space="preserve">                                       </w:t>
      </w:r>
      <w:r w:rsidR="00262DBF">
        <w:t xml:space="preserve"> </w:t>
      </w:r>
      <w:r w:rsidR="00AF221C" w:rsidRPr="00233097">
        <w:rPr>
          <w:b/>
        </w:rPr>
        <w:t xml:space="preserve">Załącznik nr </w:t>
      </w:r>
      <w:r w:rsidRPr="00233097">
        <w:rPr>
          <w:b/>
        </w:rPr>
        <w:t xml:space="preserve">1 </w:t>
      </w:r>
    </w:p>
    <w:p w:rsidR="00233097" w:rsidRDefault="00D63768" w:rsidP="00233097">
      <w:pPr>
        <w:contextualSpacing/>
        <w:jc w:val="right"/>
      </w:pPr>
      <w:r>
        <w:t>do Zarządzenia Dyrektora nr 14</w:t>
      </w:r>
      <w:r w:rsidR="00EA649C">
        <w:t>/2018</w:t>
      </w:r>
    </w:p>
    <w:p w:rsidR="00AF221C" w:rsidRPr="00751A52" w:rsidRDefault="00EA649C" w:rsidP="00233097">
      <w:pPr>
        <w:contextualSpacing/>
        <w:jc w:val="right"/>
      </w:pPr>
      <w:r>
        <w:t xml:space="preserve"> z dnia 26</w:t>
      </w:r>
      <w:r w:rsidR="00AF221C">
        <w:t>.09.2018 r.</w:t>
      </w:r>
    </w:p>
    <w:p w:rsidR="00AF221C" w:rsidRDefault="00AF221C" w:rsidP="00AF221C">
      <w:pPr>
        <w:pStyle w:val="Nagwek1"/>
        <w:numPr>
          <w:ilvl w:val="0"/>
          <w:numId w:val="0"/>
        </w:numPr>
        <w:jc w:val="center"/>
        <w:rPr>
          <w:rFonts w:ascii="Arial" w:eastAsia="Times New Roman" w:hAnsi="Arial" w:cs="Arial"/>
          <w:b w:val="0"/>
          <w:bCs w:val="0"/>
        </w:rPr>
      </w:pPr>
    </w:p>
    <w:p w:rsidR="00144CFB" w:rsidRPr="00233097" w:rsidRDefault="00144CFB" w:rsidP="00144CFB">
      <w:pPr>
        <w:pStyle w:val="Standard"/>
        <w:ind w:right="16"/>
        <w:jc w:val="center"/>
        <w:rPr>
          <w:rFonts w:asciiTheme="minorHAnsi" w:eastAsia="Arial" w:hAnsiTheme="minorHAnsi" w:cstheme="minorHAnsi"/>
          <w:b/>
          <w:bCs/>
          <w:sz w:val="26"/>
          <w:szCs w:val="26"/>
        </w:rPr>
      </w:pPr>
      <w:r w:rsidRPr="00233097">
        <w:rPr>
          <w:rFonts w:asciiTheme="minorHAnsi" w:eastAsia="Arial" w:hAnsiTheme="minorHAnsi" w:cstheme="minorHAnsi"/>
          <w:b/>
          <w:bCs/>
          <w:sz w:val="26"/>
          <w:szCs w:val="26"/>
        </w:rPr>
        <w:t>Procedura oceny pracy nauczycieli</w:t>
      </w:r>
    </w:p>
    <w:p w:rsidR="00144CFB" w:rsidRPr="00233097" w:rsidRDefault="00144CFB" w:rsidP="00144CFB">
      <w:pPr>
        <w:pStyle w:val="Standard"/>
        <w:spacing w:line="1" w:lineRule="exact"/>
        <w:rPr>
          <w:rFonts w:asciiTheme="minorHAnsi" w:hAnsiTheme="minorHAnsi" w:cstheme="minorHAnsi"/>
          <w:sz w:val="24"/>
          <w:szCs w:val="24"/>
        </w:rPr>
      </w:pPr>
    </w:p>
    <w:p w:rsidR="00144CFB" w:rsidRPr="00233097" w:rsidRDefault="00144CFB" w:rsidP="00144CFB">
      <w:pPr>
        <w:pStyle w:val="Standard"/>
        <w:ind w:right="16"/>
        <w:jc w:val="center"/>
        <w:rPr>
          <w:rFonts w:asciiTheme="minorHAnsi" w:eastAsia="Arial" w:hAnsiTheme="minorHAnsi" w:cstheme="minorHAnsi"/>
          <w:b/>
          <w:bCs/>
          <w:sz w:val="26"/>
          <w:szCs w:val="26"/>
        </w:rPr>
      </w:pPr>
      <w:r w:rsidRPr="00233097">
        <w:rPr>
          <w:rFonts w:asciiTheme="minorHAnsi" w:eastAsia="Arial" w:hAnsiTheme="minorHAnsi" w:cstheme="minorHAnsi"/>
          <w:b/>
          <w:bCs/>
          <w:sz w:val="26"/>
          <w:szCs w:val="26"/>
        </w:rPr>
        <w:t>w Szkole Podstawowej nr 7 w Częstochowie</w:t>
      </w:r>
    </w:p>
    <w:p w:rsidR="00144CFB" w:rsidRPr="00233097" w:rsidRDefault="00144CFB" w:rsidP="00144CFB">
      <w:pPr>
        <w:pStyle w:val="Standard"/>
        <w:ind w:right="16"/>
        <w:jc w:val="center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144CFB">
      <w:pPr>
        <w:pStyle w:val="Standard"/>
        <w:ind w:right="16"/>
        <w:jc w:val="center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144CFB">
      <w:pPr>
        <w:pStyle w:val="Standard"/>
        <w:spacing w:line="235" w:lineRule="auto"/>
        <w:ind w:left="4"/>
        <w:rPr>
          <w:rFonts w:asciiTheme="minorHAnsi" w:eastAsia="Arial Narrow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b/>
          <w:bCs/>
          <w:sz w:val="20"/>
          <w:szCs w:val="20"/>
        </w:rPr>
        <w:t>Podstawa prawna:</w:t>
      </w:r>
    </w:p>
    <w:p w:rsidR="00144CFB" w:rsidRPr="00233097" w:rsidRDefault="00144CFB" w:rsidP="00233097">
      <w:pPr>
        <w:pStyle w:val="Standard"/>
        <w:numPr>
          <w:ilvl w:val="0"/>
          <w:numId w:val="40"/>
        </w:numPr>
        <w:tabs>
          <w:tab w:val="left" w:pos="1408"/>
        </w:tabs>
        <w:ind w:left="704" w:hanging="34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Ustawa z dnia 26 stycznia 1982 r. - Karta Nauczyciela (Dz. U. z 2018 r., poz.967)</w:t>
      </w:r>
    </w:p>
    <w:p w:rsidR="00144CFB" w:rsidRPr="00233097" w:rsidRDefault="00144CFB" w:rsidP="00233097">
      <w:pPr>
        <w:pStyle w:val="Standard"/>
        <w:numPr>
          <w:ilvl w:val="0"/>
          <w:numId w:val="13"/>
        </w:numPr>
        <w:tabs>
          <w:tab w:val="left" w:pos="1408"/>
        </w:tabs>
        <w:spacing w:line="230" w:lineRule="auto"/>
        <w:ind w:left="704" w:hanging="34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Ustawa z dnia 14 grudnia 2016 r. - Prawo oświatowe (Dz. U. z 2018 r., poz.996, 1000, 1290 i 1669).</w:t>
      </w:r>
    </w:p>
    <w:p w:rsidR="00144CFB" w:rsidRPr="00233097" w:rsidRDefault="00144CFB" w:rsidP="00233097">
      <w:pPr>
        <w:pStyle w:val="Standard"/>
        <w:numPr>
          <w:ilvl w:val="0"/>
          <w:numId w:val="13"/>
        </w:numPr>
        <w:tabs>
          <w:tab w:val="left" w:pos="1408"/>
        </w:tabs>
        <w:spacing w:line="230" w:lineRule="auto"/>
        <w:ind w:left="704" w:hanging="34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Rozporządzenie MEN z dnia 29 maja 2018 r. w sprawie szczegółowych kryteriów i trybu dokonywania oceny pracy nauczycieli, zakresu informacji zawartych w karcie oceny pracy, składu i sposobu powoływania zespołu oceniającego oraz trybu postępowania odwoławczego (Dz. U. 2018 poz. 1133)</w:t>
      </w:r>
    </w:p>
    <w:p w:rsidR="00144CFB" w:rsidRPr="00233097" w:rsidRDefault="00144CFB" w:rsidP="00233097">
      <w:pPr>
        <w:pStyle w:val="Standard"/>
        <w:spacing w:line="21" w:lineRule="exact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</w:p>
    <w:p w:rsidR="00144CFB" w:rsidRPr="00233097" w:rsidRDefault="00144CFB" w:rsidP="00233097">
      <w:pPr>
        <w:pStyle w:val="Standard"/>
        <w:spacing w:line="2" w:lineRule="exact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</w:p>
    <w:p w:rsidR="00144CFB" w:rsidRPr="00233097" w:rsidRDefault="00144CFB" w:rsidP="00233097">
      <w:pPr>
        <w:pStyle w:val="Standard"/>
        <w:numPr>
          <w:ilvl w:val="0"/>
          <w:numId w:val="13"/>
        </w:numPr>
        <w:tabs>
          <w:tab w:val="left" w:pos="1408"/>
        </w:tabs>
        <w:spacing w:line="232" w:lineRule="auto"/>
        <w:ind w:left="704" w:hanging="34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Rozporządzenie MEN z dnia 25 sierpnia 2017 r. r. w sprawie nadzoru pedagogicznego (Dz. U. z 2017 r., poz.1658)</w:t>
      </w:r>
    </w:p>
    <w:p w:rsidR="00144CFB" w:rsidRPr="00233097" w:rsidRDefault="00144CFB" w:rsidP="00233097">
      <w:pPr>
        <w:pStyle w:val="Standard"/>
        <w:spacing w:line="23" w:lineRule="exact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</w:p>
    <w:p w:rsidR="00144CFB" w:rsidRPr="00233097" w:rsidRDefault="00144CFB" w:rsidP="00233097">
      <w:pPr>
        <w:pStyle w:val="Standard"/>
        <w:numPr>
          <w:ilvl w:val="0"/>
          <w:numId w:val="13"/>
        </w:numPr>
        <w:tabs>
          <w:tab w:val="left" w:pos="1436"/>
        </w:tabs>
        <w:spacing w:line="223" w:lineRule="auto"/>
        <w:ind w:left="724" w:right="340" w:hanging="36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Rozporządzenie MEN z dnia 11 sierpnia 2017 r. w sprawie wymagań wobec szkół i placówek (Dz. U. z 2017 r., poz.1611).</w:t>
      </w:r>
    </w:p>
    <w:p w:rsidR="00144CFB" w:rsidRPr="00233097" w:rsidRDefault="00144CFB" w:rsidP="00233097">
      <w:pPr>
        <w:pStyle w:val="Standard"/>
        <w:numPr>
          <w:ilvl w:val="0"/>
          <w:numId w:val="13"/>
        </w:numPr>
        <w:tabs>
          <w:tab w:val="left" w:pos="1436"/>
        </w:tabs>
        <w:spacing w:line="223" w:lineRule="auto"/>
        <w:ind w:left="724" w:right="340" w:hanging="36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Rozporządzenie Ministra Edukacji Narodowej z dnia 26 lipca 2018 r. w sprawie uzyskiwania stopni awansu zawodowego przez nauczycieli (Dz.U. 2018 poz. 1574)</w:t>
      </w:r>
    </w:p>
    <w:p w:rsidR="00144CFB" w:rsidRPr="00233097" w:rsidRDefault="00144CFB" w:rsidP="00233097">
      <w:pPr>
        <w:pStyle w:val="Standard"/>
        <w:spacing w:line="23" w:lineRule="exact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</w:p>
    <w:p w:rsidR="00144CFB" w:rsidRPr="00233097" w:rsidRDefault="00144CFB" w:rsidP="00233097">
      <w:pPr>
        <w:pStyle w:val="Standard"/>
        <w:numPr>
          <w:ilvl w:val="0"/>
          <w:numId w:val="13"/>
        </w:numPr>
        <w:tabs>
          <w:tab w:val="left" w:pos="1408"/>
        </w:tabs>
        <w:spacing w:line="232" w:lineRule="auto"/>
        <w:ind w:left="704" w:hanging="344"/>
        <w:jc w:val="both"/>
        <w:rPr>
          <w:rFonts w:asciiTheme="minorHAnsi" w:eastAsia="Arial Narrow" w:hAnsiTheme="minorHAnsi" w:cstheme="minorHAnsi"/>
          <w:i/>
          <w:iCs/>
          <w:sz w:val="20"/>
          <w:szCs w:val="20"/>
        </w:rPr>
      </w:pPr>
      <w:r w:rsidRPr="00233097">
        <w:rPr>
          <w:rFonts w:asciiTheme="minorHAnsi" w:eastAsia="Arial Narrow" w:hAnsiTheme="minorHAnsi" w:cstheme="minorHAnsi"/>
          <w:i/>
          <w:iCs/>
          <w:sz w:val="20"/>
          <w:szCs w:val="20"/>
        </w:rPr>
        <w:t>Statut Szkoły Podstawowej  nr 7 w  Częstochowie.</w:t>
      </w:r>
    </w:p>
    <w:p w:rsidR="00144CFB" w:rsidRPr="00233097" w:rsidRDefault="00827BE2" w:rsidP="00233097">
      <w:pPr>
        <w:pStyle w:val="Standard"/>
        <w:spacing w:line="20" w:lineRule="exact"/>
        <w:jc w:val="both"/>
        <w:rPr>
          <w:rFonts w:asciiTheme="minorHAnsi" w:hAnsiTheme="minorHAnsi" w:cstheme="minorHAnsi"/>
        </w:rPr>
      </w:pPr>
      <w:r w:rsidRPr="00233097">
        <w:rPr>
          <w:rFonts w:asciiTheme="minorHAnsi" w:hAnsiTheme="minorHAnsi" w:cstheme="minorHAnsi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hape 1" o:spid="_x0000_s1035" type="#_x0000_t32" style="position:absolute;left:0;text-align:left;margin-left:-.25pt;margin-top:16.45pt;width:452.2pt;height:0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" strokeweight=".26008mm">
            <v:stroke joinstyle="miter"/>
          </v:shape>
        </w:pict>
      </w:r>
    </w:p>
    <w:p w:rsidR="00144CFB" w:rsidRPr="00233097" w:rsidRDefault="00144CFB" w:rsidP="00233097">
      <w:pPr>
        <w:pStyle w:val="Standard"/>
        <w:spacing w:line="200" w:lineRule="exact"/>
        <w:jc w:val="both"/>
        <w:rPr>
          <w:rFonts w:asciiTheme="minorHAnsi" w:hAnsiTheme="minorHAnsi" w:cstheme="minorHAnsi"/>
          <w:sz w:val="24"/>
          <w:szCs w:val="24"/>
        </w:rPr>
      </w:pPr>
    </w:p>
    <w:p w:rsidR="00144CFB" w:rsidRPr="00233097" w:rsidRDefault="00144CFB" w:rsidP="00144CFB">
      <w:pPr>
        <w:pStyle w:val="Standard"/>
        <w:spacing w:line="200" w:lineRule="exact"/>
        <w:rPr>
          <w:rFonts w:asciiTheme="minorHAnsi" w:hAnsiTheme="minorHAnsi" w:cstheme="minorHAnsi"/>
          <w:sz w:val="24"/>
          <w:szCs w:val="24"/>
        </w:rPr>
      </w:pPr>
    </w:p>
    <w:p w:rsidR="00144CFB" w:rsidRPr="00233097" w:rsidRDefault="00144CFB" w:rsidP="00144CFB">
      <w:pPr>
        <w:pStyle w:val="Standard"/>
        <w:spacing w:line="327" w:lineRule="exact"/>
        <w:rPr>
          <w:rFonts w:asciiTheme="minorHAnsi" w:hAnsiTheme="minorHAnsi" w:cstheme="minorHAnsi"/>
          <w:sz w:val="24"/>
          <w:szCs w:val="24"/>
        </w:rPr>
      </w:pP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233097">
        <w:rPr>
          <w:rFonts w:asciiTheme="minorHAnsi" w:eastAsia="Arial" w:hAnsiTheme="minorHAnsi" w:cstheme="minorHAnsi"/>
          <w:b/>
          <w:bCs/>
        </w:rPr>
        <w:t>Rozdział 1</w:t>
      </w: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233097">
        <w:rPr>
          <w:rFonts w:asciiTheme="minorHAnsi" w:eastAsia="Arial" w:hAnsiTheme="minorHAnsi" w:cstheme="minorHAnsi"/>
          <w:b/>
          <w:bCs/>
        </w:rPr>
        <w:t>Postanowienia ogólne</w:t>
      </w:r>
    </w:p>
    <w:p w:rsidR="00144CFB" w:rsidRPr="00233097" w:rsidRDefault="00144CFB" w:rsidP="00144CFB">
      <w:pPr>
        <w:pStyle w:val="Standard"/>
        <w:spacing w:line="251" w:lineRule="exact"/>
        <w:rPr>
          <w:rFonts w:asciiTheme="minorHAnsi" w:hAnsiTheme="minorHAnsi" w:cstheme="minorHAnsi"/>
          <w:sz w:val="24"/>
          <w:szCs w:val="24"/>
        </w:rPr>
      </w:pPr>
    </w:p>
    <w:p w:rsidR="00144CFB" w:rsidRPr="00233097" w:rsidRDefault="00144CFB" w:rsidP="00144CFB">
      <w:pPr>
        <w:pStyle w:val="Standard"/>
        <w:ind w:right="-34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" w:hAnsiTheme="minorHAnsi" w:cstheme="minorHAnsi"/>
          <w:b/>
          <w:bCs/>
          <w:sz w:val="20"/>
          <w:szCs w:val="20"/>
        </w:rPr>
        <w:t>§1</w:t>
      </w: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" w:hAnsiTheme="minorHAnsi" w:cstheme="minorHAnsi"/>
          <w:b/>
          <w:bCs/>
          <w:sz w:val="20"/>
          <w:szCs w:val="20"/>
        </w:rPr>
        <w:t>Przedmiot i cel Procedury</w:t>
      </w:r>
    </w:p>
    <w:p w:rsidR="00144CFB" w:rsidRPr="00233097" w:rsidRDefault="00144CFB" w:rsidP="00144CFB">
      <w:pPr>
        <w:pStyle w:val="Standard"/>
        <w:spacing w:line="265" w:lineRule="exact"/>
        <w:rPr>
          <w:rFonts w:asciiTheme="minorHAnsi" w:hAnsiTheme="minorHAnsi" w:cstheme="minorHAnsi"/>
          <w:sz w:val="24"/>
          <w:szCs w:val="24"/>
        </w:rPr>
      </w:pPr>
    </w:p>
    <w:p w:rsidR="00144CFB" w:rsidRPr="00233097" w:rsidRDefault="00144CFB" w:rsidP="00233097">
      <w:pPr>
        <w:pStyle w:val="Standard"/>
        <w:numPr>
          <w:ilvl w:val="1"/>
          <w:numId w:val="14"/>
        </w:numPr>
        <w:tabs>
          <w:tab w:val="left" w:pos="716"/>
        </w:tabs>
        <w:spacing w:line="232" w:lineRule="auto"/>
        <w:ind w:left="4" w:right="20" w:firstLine="280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Procedura oceny pracy określa sposób i tryb dokonywania oceny pracy pracowników Szkoły Podstawowej nr 7 w Częstochowie, zatrudnionych na stanowiskach pedagogicznych.</w:t>
      </w:r>
    </w:p>
    <w:p w:rsidR="00144CFB" w:rsidRPr="00233097" w:rsidRDefault="00144CFB" w:rsidP="00233097">
      <w:pPr>
        <w:pStyle w:val="Standard"/>
        <w:spacing w:line="263" w:lineRule="exact"/>
        <w:jc w:val="both"/>
        <w:rPr>
          <w:rFonts w:asciiTheme="minorHAnsi" w:eastAsia="Arial" w:hAnsiTheme="minorHAnsi" w:cstheme="minorHAnsi"/>
          <w:b/>
          <w:bCs/>
        </w:rPr>
      </w:pPr>
    </w:p>
    <w:p w:rsidR="00144CFB" w:rsidRPr="00233097" w:rsidRDefault="00144CFB" w:rsidP="00233097">
      <w:pPr>
        <w:pStyle w:val="Standard"/>
        <w:numPr>
          <w:ilvl w:val="1"/>
          <w:numId w:val="14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Ocenie podlegają, na zasadach określonych w Procedurze, wszyscy nauczyciele, wychowawcy i specjaliści zatrudnieni w szkole niezależnie od formy nawiązania stosunku pracy z pracodawcą i wymiarem realizowanych godzin w ramach pensum na danym stanowisku pedagogicznym.</w:t>
      </w:r>
    </w:p>
    <w:p w:rsidR="00144CFB" w:rsidRPr="00233097" w:rsidRDefault="00144CFB" w:rsidP="00233097">
      <w:pPr>
        <w:pStyle w:val="Standard"/>
        <w:spacing w:line="257" w:lineRule="exact"/>
        <w:jc w:val="both"/>
        <w:rPr>
          <w:rFonts w:asciiTheme="minorHAnsi" w:eastAsia="Arial" w:hAnsiTheme="minorHAnsi" w:cstheme="minorHAnsi"/>
          <w:b/>
          <w:bCs/>
        </w:rPr>
      </w:pPr>
    </w:p>
    <w:p w:rsidR="00144CFB" w:rsidRPr="00233097" w:rsidRDefault="00144CFB" w:rsidP="00233097">
      <w:pPr>
        <w:pStyle w:val="Standard"/>
        <w:numPr>
          <w:ilvl w:val="1"/>
          <w:numId w:val="14"/>
        </w:numPr>
        <w:tabs>
          <w:tab w:val="left" w:pos="1408"/>
        </w:tabs>
        <w:ind w:left="704" w:hanging="420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Celem przeprowadzania oceny pracy pracowników pedagogicznych w szkole jest:</w:t>
      </w:r>
    </w:p>
    <w:p w:rsidR="00144CFB" w:rsidRPr="00233097" w:rsidRDefault="00144CFB" w:rsidP="00233097">
      <w:pPr>
        <w:pStyle w:val="Standard"/>
        <w:spacing w:line="259" w:lineRule="exact"/>
        <w:jc w:val="both"/>
        <w:rPr>
          <w:rFonts w:asciiTheme="minorHAnsi" w:eastAsia="Arial" w:hAnsiTheme="minorHAnsi" w:cstheme="minorHAnsi"/>
          <w:b/>
          <w:bCs/>
        </w:rPr>
      </w:pPr>
    </w:p>
    <w:p w:rsidR="00144CFB" w:rsidRPr="00233097" w:rsidRDefault="00144CFB" w:rsidP="00233097">
      <w:pPr>
        <w:pStyle w:val="Standard"/>
        <w:numPr>
          <w:ilvl w:val="0"/>
          <w:numId w:val="41"/>
        </w:numPr>
        <w:tabs>
          <w:tab w:val="left" w:pos="848"/>
        </w:tabs>
        <w:spacing w:line="232" w:lineRule="auto"/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zwiększenie efektywności pracy i jej jakości poprzez wymianę informacji pomiędzy oceniającym a ocenianym na temat realizacji obowiązków określonych w art. 6 i art. 42 ust. 2 KN oraz w art. 5 ustawy - Prawo oświatowe oraz zadań statutowych szkoły;</w:t>
      </w:r>
    </w:p>
    <w:p w:rsidR="00144CFB" w:rsidRPr="00233097" w:rsidRDefault="00144CFB" w:rsidP="00233097">
      <w:pPr>
        <w:pStyle w:val="Standard"/>
        <w:spacing w:line="2" w:lineRule="exact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233097">
      <w:pPr>
        <w:pStyle w:val="Standard"/>
        <w:numPr>
          <w:ilvl w:val="0"/>
          <w:numId w:val="15"/>
        </w:numPr>
        <w:tabs>
          <w:tab w:val="left" w:pos="848"/>
        </w:tabs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motywowanie pracowników do zwiększonego wysiłku;</w:t>
      </w:r>
    </w:p>
    <w:p w:rsidR="00144CFB" w:rsidRPr="00233097" w:rsidRDefault="00144CFB" w:rsidP="00233097">
      <w:pPr>
        <w:pStyle w:val="Standard"/>
        <w:spacing w:line="7" w:lineRule="exact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233097">
      <w:pPr>
        <w:pStyle w:val="Standard"/>
        <w:numPr>
          <w:ilvl w:val="0"/>
          <w:numId w:val="15"/>
        </w:numPr>
        <w:tabs>
          <w:tab w:val="left" w:pos="848"/>
        </w:tabs>
        <w:spacing w:line="232" w:lineRule="auto"/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ustalenie obszarów kompetencji, które wymagają doskonalenia, między innymi poprzez wymianę informacji pomiędzy oceniającym a ocenianym na temat poziomu wykonywania obowiązków;</w:t>
      </w:r>
    </w:p>
    <w:p w:rsidR="00144CFB" w:rsidRPr="00233097" w:rsidRDefault="00144CFB" w:rsidP="00233097">
      <w:pPr>
        <w:pStyle w:val="Standard"/>
        <w:spacing w:line="1" w:lineRule="exact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233097">
      <w:pPr>
        <w:pStyle w:val="Standard"/>
        <w:numPr>
          <w:ilvl w:val="0"/>
          <w:numId w:val="15"/>
        </w:numPr>
        <w:tabs>
          <w:tab w:val="left" w:pos="848"/>
        </w:tabs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zebranie informacji potrzebnych do planowania doskonalenia zawodowego nauczyciela;</w:t>
      </w:r>
    </w:p>
    <w:p w:rsidR="00144CFB" w:rsidRPr="00233097" w:rsidRDefault="00144CFB" w:rsidP="00233097">
      <w:pPr>
        <w:pStyle w:val="Standard"/>
        <w:spacing w:line="8" w:lineRule="exact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233097">
      <w:pPr>
        <w:pStyle w:val="Standard"/>
        <w:numPr>
          <w:ilvl w:val="0"/>
          <w:numId w:val="15"/>
        </w:numPr>
        <w:tabs>
          <w:tab w:val="left" w:pos="848"/>
        </w:tabs>
        <w:spacing w:line="232" w:lineRule="auto"/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kształtowanie właściwych postaw pracowników, w szczególności z zakresu etyki zawodowej nauczyciela;</w:t>
      </w:r>
    </w:p>
    <w:p w:rsidR="00144CFB" w:rsidRPr="00233097" w:rsidRDefault="00144CFB" w:rsidP="00233097">
      <w:pPr>
        <w:pStyle w:val="Standard"/>
        <w:spacing w:line="2" w:lineRule="exact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233097">
      <w:pPr>
        <w:pStyle w:val="Standard"/>
        <w:numPr>
          <w:ilvl w:val="0"/>
          <w:numId w:val="15"/>
        </w:numPr>
        <w:tabs>
          <w:tab w:val="left" w:pos="848"/>
        </w:tabs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zastąpienia subiektywnych, przypadkowych opinii obiektywnymi kryteriami oceny;</w:t>
      </w:r>
    </w:p>
    <w:p w:rsidR="00144CFB" w:rsidRDefault="00144CFB" w:rsidP="00233097">
      <w:pPr>
        <w:pStyle w:val="Standard"/>
        <w:numPr>
          <w:ilvl w:val="0"/>
          <w:numId w:val="15"/>
        </w:numPr>
        <w:tabs>
          <w:tab w:val="left" w:pos="848"/>
        </w:tabs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dostarczenie informacji zwrotnej nauczycielowi o jakości jego pracy.</w:t>
      </w:r>
    </w:p>
    <w:p w:rsidR="00233097" w:rsidRDefault="00233097" w:rsidP="00233097">
      <w:pPr>
        <w:pStyle w:val="Standard"/>
        <w:tabs>
          <w:tab w:val="left" w:pos="848"/>
        </w:tabs>
        <w:jc w:val="both"/>
        <w:rPr>
          <w:rFonts w:asciiTheme="minorHAnsi" w:eastAsia="Arial" w:hAnsiTheme="minorHAnsi" w:cstheme="minorHAnsi"/>
        </w:rPr>
      </w:pPr>
    </w:p>
    <w:p w:rsidR="00233097" w:rsidRDefault="00233097" w:rsidP="00233097">
      <w:pPr>
        <w:pStyle w:val="Standard"/>
        <w:tabs>
          <w:tab w:val="left" w:pos="848"/>
        </w:tabs>
        <w:rPr>
          <w:rFonts w:asciiTheme="minorHAnsi" w:eastAsia="Arial" w:hAnsiTheme="minorHAnsi" w:cstheme="minorHAnsi"/>
        </w:rPr>
      </w:pPr>
    </w:p>
    <w:p w:rsidR="00233097" w:rsidRDefault="00233097" w:rsidP="00233097">
      <w:pPr>
        <w:pStyle w:val="Standard"/>
        <w:tabs>
          <w:tab w:val="left" w:pos="848"/>
        </w:tabs>
        <w:rPr>
          <w:rFonts w:asciiTheme="minorHAnsi" w:eastAsia="Arial" w:hAnsiTheme="minorHAnsi" w:cstheme="minorHAnsi"/>
        </w:rPr>
      </w:pPr>
    </w:p>
    <w:p w:rsidR="00233097" w:rsidRPr="00233097" w:rsidRDefault="00233097" w:rsidP="00233097">
      <w:pPr>
        <w:pStyle w:val="Standard"/>
        <w:tabs>
          <w:tab w:val="left" w:pos="848"/>
        </w:tabs>
        <w:rPr>
          <w:rFonts w:asciiTheme="minorHAnsi" w:eastAsia="Arial" w:hAnsiTheme="minorHAnsi" w:cstheme="minorHAnsi"/>
        </w:rPr>
      </w:pP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</w:rPr>
      </w:pP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" w:hAnsiTheme="minorHAnsi" w:cstheme="minorHAnsi"/>
          <w:b/>
          <w:bCs/>
          <w:sz w:val="20"/>
          <w:szCs w:val="20"/>
        </w:rPr>
        <w:lastRenderedPageBreak/>
        <w:t>§ 2</w:t>
      </w:r>
    </w:p>
    <w:p w:rsidR="00144CFB" w:rsidRPr="00233097" w:rsidRDefault="00144CFB" w:rsidP="00144CFB">
      <w:pPr>
        <w:pStyle w:val="Standard"/>
        <w:ind w:right="-34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" w:hAnsiTheme="minorHAnsi" w:cstheme="minorHAnsi"/>
          <w:b/>
          <w:bCs/>
          <w:sz w:val="20"/>
          <w:szCs w:val="20"/>
        </w:rPr>
        <w:t>Podstawowe pojęcia</w:t>
      </w:r>
    </w:p>
    <w:p w:rsidR="00144CFB" w:rsidRPr="00233097" w:rsidRDefault="00144CFB" w:rsidP="00144CFB">
      <w:pPr>
        <w:pStyle w:val="Standard"/>
        <w:spacing w:line="257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144CFB">
      <w:pPr>
        <w:pStyle w:val="Standard"/>
        <w:ind w:left="364"/>
        <w:rPr>
          <w:rFonts w:asciiTheme="minorHAnsi" w:hAnsiTheme="minorHAnsi" w:cstheme="minorHAnsi"/>
        </w:rPr>
      </w:pPr>
      <w:r w:rsidRPr="00233097">
        <w:rPr>
          <w:rFonts w:asciiTheme="minorHAnsi" w:eastAsia="Arial" w:hAnsiTheme="minorHAnsi" w:cstheme="minorHAnsi"/>
          <w:b/>
          <w:bCs/>
        </w:rPr>
        <w:t xml:space="preserve">1.  </w:t>
      </w:r>
      <w:r w:rsidRPr="00233097">
        <w:rPr>
          <w:rFonts w:asciiTheme="minorHAnsi" w:eastAsia="Arial" w:hAnsiTheme="minorHAnsi" w:cstheme="minorHAnsi"/>
        </w:rPr>
        <w:t>Ilekroć w Procedurze jest mowa o:</w:t>
      </w:r>
    </w:p>
    <w:p w:rsidR="00144CFB" w:rsidRPr="00233097" w:rsidRDefault="00144CFB" w:rsidP="00144CFB">
      <w:pPr>
        <w:pStyle w:val="Standard"/>
        <w:spacing w:line="253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737C2A">
      <w:pPr>
        <w:pStyle w:val="Standard"/>
        <w:numPr>
          <w:ilvl w:val="0"/>
          <w:numId w:val="42"/>
        </w:numPr>
        <w:tabs>
          <w:tab w:val="left" w:pos="728"/>
        </w:tabs>
        <w:ind w:left="364" w:hanging="364"/>
        <w:rPr>
          <w:rFonts w:asciiTheme="minorHAnsi" w:hAnsiTheme="minorHAnsi" w:cstheme="minorHAnsi"/>
        </w:rPr>
      </w:pPr>
      <w:r w:rsidRPr="00233097">
        <w:rPr>
          <w:rFonts w:asciiTheme="minorHAnsi" w:eastAsia="Arial" w:hAnsiTheme="minorHAnsi" w:cstheme="minorHAnsi"/>
          <w:i/>
          <w:iCs/>
        </w:rPr>
        <w:t xml:space="preserve">dyrektorze </w:t>
      </w:r>
      <w:r w:rsidRPr="00233097">
        <w:rPr>
          <w:rFonts w:asciiTheme="minorHAnsi" w:eastAsia="Arial" w:hAnsiTheme="minorHAnsi" w:cstheme="minorHAnsi"/>
        </w:rPr>
        <w:t>– należy przez to rozumieć dyrektora Szkoły Podstawowej nr 7 w Częstochowie;</w:t>
      </w:r>
      <w:bookmarkStart w:id="0" w:name="_Hlk523212826"/>
      <w:bookmarkEnd w:id="0"/>
    </w:p>
    <w:p w:rsidR="00144CFB" w:rsidRPr="00233097" w:rsidRDefault="00144CFB" w:rsidP="00144CFB">
      <w:pPr>
        <w:pStyle w:val="Standard"/>
        <w:spacing w:line="7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17"/>
        </w:numPr>
        <w:tabs>
          <w:tab w:val="left" w:pos="728"/>
        </w:tabs>
        <w:spacing w:line="232" w:lineRule="auto"/>
        <w:ind w:left="364" w:hanging="364"/>
        <w:rPr>
          <w:rFonts w:asciiTheme="minorHAnsi" w:hAnsiTheme="minorHAnsi" w:cstheme="minorHAnsi"/>
        </w:rPr>
      </w:pPr>
      <w:r w:rsidRPr="00233097">
        <w:rPr>
          <w:rFonts w:asciiTheme="minorHAnsi" w:eastAsia="Arial" w:hAnsiTheme="minorHAnsi" w:cstheme="minorHAnsi"/>
          <w:i/>
          <w:iCs/>
        </w:rPr>
        <w:t xml:space="preserve">radzie rodziców </w:t>
      </w:r>
      <w:r w:rsidRPr="00233097">
        <w:rPr>
          <w:rFonts w:asciiTheme="minorHAnsi" w:eastAsia="Arial" w:hAnsiTheme="minorHAnsi" w:cstheme="minorHAnsi"/>
        </w:rPr>
        <w:t>– należy przez to rozumieć Radę Rodziców w Szkole Podstawowej w</w:t>
      </w:r>
      <w:r w:rsidRPr="00233097">
        <w:rPr>
          <w:rFonts w:asciiTheme="minorHAnsi" w:eastAsia="Arial" w:hAnsiTheme="minorHAnsi" w:cstheme="minorHAnsi"/>
          <w:i/>
          <w:iCs/>
        </w:rPr>
        <w:t> </w:t>
      </w:r>
      <w:r w:rsidRPr="00233097">
        <w:rPr>
          <w:rFonts w:asciiTheme="minorHAnsi" w:eastAsia="Arial" w:hAnsiTheme="minorHAnsi" w:cstheme="minorHAnsi"/>
        </w:rPr>
        <w:t>Częstochowie;</w:t>
      </w:r>
    </w:p>
    <w:p w:rsidR="00144CFB" w:rsidRPr="00233097" w:rsidRDefault="00144CFB" w:rsidP="00144CFB">
      <w:pPr>
        <w:pStyle w:val="Standard"/>
        <w:spacing w:line="8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17"/>
        </w:numPr>
        <w:tabs>
          <w:tab w:val="left" w:pos="728"/>
        </w:tabs>
        <w:spacing w:line="232" w:lineRule="auto"/>
        <w:ind w:left="364" w:right="20" w:hanging="364"/>
        <w:rPr>
          <w:rFonts w:asciiTheme="minorHAnsi" w:hAnsiTheme="minorHAnsi" w:cstheme="minorHAnsi"/>
        </w:rPr>
      </w:pPr>
      <w:r w:rsidRPr="00233097">
        <w:rPr>
          <w:rFonts w:asciiTheme="minorHAnsi" w:eastAsia="Arial" w:hAnsiTheme="minorHAnsi" w:cstheme="minorHAnsi"/>
          <w:i/>
          <w:iCs/>
        </w:rPr>
        <w:t xml:space="preserve">stopień awansu zawodowego </w:t>
      </w:r>
      <w:r w:rsidRPr="00233097">
        <w:rPr>
          <w:rFonts w:asciiTheme="minorHAnsi" w:eastAsia="Arial" w:hAnsiTheme="minorHAnsi" w:cstheme="minorHAnsi"/>
        </w:rPr>
        <w:t>– należy przez to rozumieć odpowiednio stopień awansu zawodowego nauczyciela stażysty, kontraktowego, mianowanego lub dyplomowanego;</w:t>
      </w:r>
    </w:p>
    <w:p w:rsidR="00144CFB" w:rsidRPr="00233097" w:rsidRDefault="00144CFB" w:rsidP="00144CFB">
      <w:pPr>
        <w:pStyle w:val="Standard"/>
        <w:spacing w:line="11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17"/>
        </w:numPr>
        <w:tabs>
          <w:tab w:val="left" w:pos="728"/>
        </w:tabs>
        <w:spacing w:line="232" w:lineRule="auto"/>
        <w:ind w:left="364" w:hanging="364"/>
        <w:jc w:val="both"/>
        <w:rPr>
          <w:rFonts w:asciiTheme="minorHAnsi" w:hAnsiTheme="minorHAnsi" w:cstheme="minorHAnsi"/>
        </w:rPr>
      </w:pPr>
      <w:r w:rsidRPr="00233097">
        <w:rPr>
          <w:rFonts w:asciiTheme="minorHAnsi" w:eastAsia="Arial" w:hAnsiTheme="minorHAnsi" w:cstheme="minorHAnsi"/>
          <w:i/>
          <w:iCs/>
        </w:rPr>
        <w:t xml:space="preserve">staż zawodowy </w:t>
      </w:r>
      <w:r w:rsidRPr="00233097">
        <w:rPr>
          <w:rFonts w:asciiTheme="minorHAnsi" w:eastAsia="Arial" w:hAnsiTheme="minorHAnsi" w:cstheme="minorHAnsi"/>
        </w:rPr>
        <w:t>– należy przez to rozumieć okres wskazany w K N w celu realizacji planu rozwoju zawodowego, właściwy dla danego stopnia awansu zawodowego, o który ubiega się nauczyciel;</w:t>
      </w:r>
    </w:p>
    <w:p w:rsidR="00144CFB" w:rsidRPr="00233097" w:rsidRDefault="00144CFB" w:rsidP="00144CFB">
      <w:pPr>
        <w:pStyle w:val="Standard"/>
        <w:spacing w:line="8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17"/>
        </w:numPr>
        <w:tabs>
          <w:tab w:val="left" w:pos="728"/>
        </w:tabs>
        <w:spacing w:line="232" w:lineRule="auto"/>
        <w:ind w:left="364" w:hanging="364"/>
        <w:jc w:val="both"/>
        <w:rPr>
          <w:rFonts w:asciiTheme="minorHAnsi" w:hAnsiTheme="minorHAnsi" w:cstheme="minorHAnsi"/>
        </w:rPr>
      </w:pPr>
      <w:r w:rsidRPr="00233097">
        <w:rPr>
          <w:rFonts w:asciiTheme="minorHAnsi" w:eastAsia="Arial" w:hAnsiTheme="minorHAnsi" w:cstheme="minorHAnsi"/>
          <w:i/>
          <w:iCs/>
        </w:rPr>
        <w:t xml:space="preserve">opiekun stażu </w:t>
      </w:r>
      <w:r w:rsidRPr="00233097">
        <w:rPr>
          <w:rFonts w:asciiTheme="minorHAnsi" w:eastAsia="Arial" w:hAnsiTheme="minorHAnsi" w:cstheme="minorHAnsi"/>
        </w:rPr>
        <w:t>–nauczyciel mianowany lub dyplomowany przydzielony przez dyrektora w celu pomocy nauczycielowi odbywającemu staż na stopień nauczyciela kontraktowego lub mianowanego.</w:t>
      </w:r>
    </w:p>
    <w:p w:rsidR="00144CFB" w:rsidRPr="00233097" w:rsidRDefault="00144CFB" w:rsidP="00144CFB">
      <w:pPr>
        <w:pStyle w:val="Standard"/>
        <w:spacing w:line="305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233097">
        <w:rPr>
          <w:rFonts w:asciiTheme="minorHAnsi" w:eastAsia="Arial" w:hAnsiTheme="minorHAnsi" w:cstheme="minorHAnsi"/>
          <w:b/>
          <w:bCs/>
        </w:rPr>
        <w:t>Rozdział 2</w:t>
      </w:r>
    </w:p>
    <w:p w:rsidR="00144CFB" w:rsidRPr="00233097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233097">
        <w:rPr>
          <w:rFonts w:asciiTheme="minorHAnsi" w:eastAsia="Arial" w:hAnsiTheme="minorHAnsi" w:cstheme="minorHAnsi"/>
          <w:b/>
          <w:bCs/>
        </w:rPr>
        <w:t>Tryb dokonywania oceny pracy</w:t>
      </w:r>
    </w:p>
    <w:p w:rsidR="00144CFB" w:rsidRPr="00233097" w:rsidRDefault="00144CFB" w:rsidP="00144CFB">
      <w:pPr>
        <w:pStyle w:val="Standard"/>
        <w:spacing w:line="250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144CFB">
      <w:pPr>
        <w:pStyle w:val="Standard"/>
        <w:ind w:right="-42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" w:hAnsiTheme="minorHAnsi" w:cstheme="minorHAnsi"/>
          <w:b/>
          <w:bCs/>
          <w:sz w:val="20"/>
          <w:szCs w:val="20"/>
        </w:rPr>
        <w:t>§ 3</w:t>
      </w:r>
    </w:p>
    <w:p w:rsidR="00144CFB" w:rsidRPr="00233097" w:rsidRDefault="00144CFB" w:rsidP="00144CFB">
      <w:pPr>
        <w:pStyle w:val="Standard"/>
        <w:ind w:right="-48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33097">
        <w:rPr>
          <w:rFonts w:asciiTheme="minorHAnsi" w:eastAsia="Arial" w:hAnsiTheme="minorHAnsi" w:cstheme="minorHAnsi"/>
          <w:b/>
          <w:bCs/>
          <w:sz w:val="20"/>
          <w:szCs w:val="20"/>
        </w:rPr>
        <w:t>Terminy oceny pracy</w:t>
      </w:r>
    </w:p>
    <w:p w:rsidR="00144CFB" w:rsidRPr="00233097" w:rsidRDefault="00144CFB" w:rsidP="00144CFB">
      <w:pPr>
        <w:pStyle w:val="Standard"/>
        <w:spacing w:line="265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737C2A">
      <w:pPr>
        <w:pStyle w:val="Standard"/>
        <w:numPr>
          <w:ilvl w:val="1"/>
          <w:numId w:val="18"/>
        </w:numPr>
        <w:tabs>
          <w:tab w:val="left" w:pos="716"/>
        </w:tabs>
        <w:spacing w:line="232" w:lineRule="auto"/>
        <w:ind w:left="4" w:right="20" w:firstLine="280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Ocenie pracy podlegają wszyscy pracownicy Szkoły Podstawowej nr 7 w Częstochowie zatrudnieni na stanowiskach pedagogicznych w poniżej określonych terminach: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144CFB" w:rsidRPr="00233097" w:rsidRDefault="00144CFB" w:rsidP="00737C2A">
      <w:pPr>
        <w:pStyle w:val="Standard"/>
        <w:numPr>
          <w:ilvl w:val="0"/>
          <w:numId w:val="43"/>
        </w:numPr>
        <w:tabs>
          <w:tab w:val="left" w:pos="848"/>
        </w:tabs>
        <w:spacing w:line="232" w:lineRule="auto"/>
        <w:ind w:left="424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po zakończeniu stażu na stopień nauczyciela kontraktowego, mianowanego lub dyplomowanego w terminie nie dłuższym niż 7 dni od dnia złożenia sprawozdania</w:t>
      </w:r>
    </w:p>
    <w:p w:rsidR="00144CFB" w:rsidRPr="00233097" w:rsidRDefault="00144CFB" w:rsidP="00144CFB">
      <w:pPr>
        <w:pStyle w:val="Standard"/>
        <w:spacing w:line="9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144CFB">
      <w:pPr>
        <w:pStyle w:val="Standard"/>
        <w:spacing w:line="232" w:lineRule="auto"/>
        <w:ind w:left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z realizacji planu rozwoju zawodowego, a w przypadku nauczyciela stażysty i nauczyciela kontraktowego dodatkowo dołączonej w tym terminie opinii opiekuna stażu o dorobku zawodowym za okres stażu;</w:t>
      </w:r>
    </w:p>
    <w:p w:rsidR="00144CFB" w:rsidRPr="00233097" w:rsidRDefault="00144CFB" w:rsidP="00144CFB">
      <w:pPr>
        <w:pStyle w:val="Standard"/>
        <w:spacing w:line="255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233097" w:rsidRDefault="00144CFB" w:rsidP="00737C2A">
      <w:pPr>
        <w:pStyle w:val="Standard"/>
        <w:numPr>
          <w:ilvl w:val="0"/>
          <w:numId w:val="44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po zakończeniu dodatkowego stażu w wymiarze 9 miesięcy, w terminie, jak w pkt 1;</w:t>
      </w:r>
    </w:p>
    <w:p w:rsidR="00144CFB" w:rsidRPr="00233097" w:rsidRDefault="00144CFB" w:rsidP="00144CFB">
      <w:pPr>
        <w:pStyle w:val="Standard"/>
        <w:spacing w:line="261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20"/>
        </w:numPr>
        <w:tabs>
          <w:tab w:val="left" w:pos="848"/>
        </w:tabs>
        <w:spacing w:line="232" w:lineRule="auto"/>
        <w:ind w:left="424" w:right="20" w:hanging="424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co 3 lata pracy w szkole od dnia uzyskania stopnia nauczyciela kontraktowego, mianowanego lub dyplomowanego;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20"/>
        </w:numPr>
        <w:tabs>
          <w:tab w:val="left" w:pos="848"/>
        </w:tabs>
        <w:spacing w:line="232" w:lineRule="auto"/>
        <w:ind w:left="424" w:right="20" w:hanging="42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w terminie 3 miesięcy od daty wpłynięcia wniosku o dokonanie oceny pracy nauczyciela od samego nauczyciela, organu prowadzącego, organu nadzorującego lub Rady Rodziców;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20"/>
        </w:numPr>
        <w:tabs>
          <w:tab w:val="left" w:pos="848"/>
        </w:tabs>
        <w:spacing w:line="232" w:lineRule="auto"/>
        <w:ind w:left="424" w:hanging="424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w terminie 3 miesięcy od daty pisemnego zawiadomienia nauczyciela o podjęciu przez dyrektora oceny pracy nauczyciela z własnej inicjatywy;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20"/>
        </w:numPr>
        <w:tabs>
          <w:tab w:val="left" w:pos="848"/>
        </w:tabs>
        <w:spacing w:line="232" w:lineRule="auto"/>
        <w:ind w:left="424" w:hanging="424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po upływie co najmniej jednego roku pracy w szkole w przypadku nauczycieli nowozatrudnionych; okres między kolejnymi ocenami ulega wydłużeniu o jeden rok.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1"/>
          <w:numId w:val="20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W przypadku, gdy nauczyciel odbywa staż na kolejny stopień awansu zawodowego, mimo upływu 3 -letniego okresu, o którym mowa w § 3 ust.1 pkt 3, oceny pracy dokonuje się po zakończeniu stażu, zgodnie z zasadą zapisaną § 3 ust. 1 pkt 1 i 2.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144CFB" w:rsidRPr="00233097" w:rsidRDefault="00144CFB" w:rsidP="00737C2A">
      <w:pPr>
        <w:pStyle w:val="Standard"/>
        <w:numPr>
          <w:ilvl w:val="1"/>
          <w:numId w:val="20"/>
        </w:numPr>
        <w:tabs>
          <w:tab w:val="left" w:pos="716"/>
        </w:tabs>
        <w:spacing w:line="232" w:lineRule="auto"/>
        <w:ind w:left="4" w:right="20" w:firstLine="280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Ocena pracy nauczyciela może być dokonana w każdym czasie, pod warunkiem upływu co najmniej jednego roku od oceny poprzedniej.</w:t>
      </w:r>
    </w:p>
    <w:p w:rsidR="00144CFB" w:rsidRPr="00233097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144CFB" w:rsidRPr="00233097" w:rsidRDefault="00144CFB" w:rsidP="00737C2A">
      <w:pPr>
        <w:pStyle w:val="Standard"/>
        <w:numPr>
          <w:ilvl w:val="1"/>
          <w:numId w:val="20"/>
        </w:numPr>
        <w:tabs>
          <w:tab w:val="left" w:pos="716"/>
        </w:tabs>
        <w:spacing w:line="232" w:lineRule="auto"/>
        <w:ind w:left="4" w:right="20" w:firstLine="280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W razie usprawiedliwionej nieobecności nauczyciela w pracy, trwającej dłużej niż 3 miesiące termin 3 – letniej przerwy, o którym mowa w § 3 ust.1 pkt 3, ulega przedłużeniu o czas tej nieobecności.</w:t>
      </w:r>
    </w:p>
    <w:p w:rsidR="00144CFB" w:rsidRPr="00233097" w:rsidRDefault="00144CFB" w:rsidP="00144CFB">
      <w:pPr>
        <w:pStyle w:val="Standard"/>
        <w:tabs>
          <w:tab w:val="left" w:pos="716"/>
        </w:tabs>
        <w:spacing w:line="232" w:lineRule="auto"/>
        <w:ind w:right="20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144CFB">
      <w:pPr>
        <w:pStyle w:val="Standard"/>
        <w:tabs>
          <w:tab w:val="left" w:pos="716"/>
        </w:tabs>
        <w:spacing w:line="232" w:lineRule="auto"/>
        <w:ind w:right="20"/>
        <w:jc w:val="both"/>
        <w:rPr>
          <w:rFonts w:asciiTheme="minorHAnsi" w:eastAsia="Arial" w:hAnsiTheme="minorHAnsi" w:cstheme="minorHAnsi"/>
        </w:rPr>
      </w:pPr>
    </w:p>
    <w:p w:rsidR="00144CFB" w:rsidRPr="00233097" w:rsidRDefault="00144CFB" w:rsidP="00737C2A">
      <w:pPr>
        <w:pStyle w:val="Standard"/>
        <w:numPr>
          <w:ilvl w:val="0"/>
          <w:numId w:val="45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W przypadku dokonywania oceny pracy po zakończeniu stażu na kolejny stopień awansu zawodowego, o których mowa w § 3 ust.1 pkt 1 i 2 do 7 – dniowego okresu</w:t>
      </w:r>
    </w:p>
    <w:p w:rsidR="00144CFB" w:rsidRPr="00233097" w:rsidRDefault="00144CFB" w:rsidP="00144CFB">
      <w:pPr>
        <w:pStyle w:val="Standard"/>
        <w:spacing w:line="9" w:lineRule="exact"/>
        <w:rPr>
          <w:rFonts w:asciiTheme="minorHAnsi" w:hAnsiTheme="minorHAnsi" w:cstheme="minorHAnsi"/>
          <w:sz w:val="20"/>
          <w:szCs w:val="20"/>
        </w:rPr>
      </w:pPr>
    </w:p>
    <w:p w:rsidR="007C221F" w:rsidRPr="002A0DC3" w:rsidRDefault="00144CFB" w:rsidP="002A0DC3">
      <w:pPr>
        <w:pStyle w:val="Standard"/>
        <w:spacing w:line="232" w:lineRule="auto"/>
        <w:ind w:left="4"/>
        <w:jc w:val="both"/>
        <w:rPr>
          <w:rFonts w:asciiTheme="minorHAnsi" w:eastAsia="Arial" w:hAnsiTheme="minorHAnsi" w:cstheme="minorHAnsi"/>
        </w:rPr>
      </w:pPr>
      <w:r w:rsidRPr="00233097">
        <w:rPr>
          <w:rFonts w:asciiTheme="minorHAnsi" w:eastAsia="Arial" w:hAnsiTheme="minorHAnsi" w:cstheme="minorHAnsi"/>
        </w:rPr>
        <w:t>dokonania oceny nie wlicza się okresów usprawiedliwionej nieobecności nauczyciela w pracy, trwającej dłużej niż 14 dni oraz okresów ferii szkolnych wynikających z przepisów w sprawie organizacji roku szkolnego.</w:t>
      </w:r>
    </w:p>
    <w:p w:rsidR="002A0DC3" w:rsidRPr="002A0DC3" w:rsidRDefault="002A0DC3" w:rsidP="002A0DC3">
      <w:pPr>
        <w:pStyle w:val="Standard"/>
        <w:numPr>
          <w:ilvl w:val="0"/>
          <w:numId w:val="46"/>
        </w:numPr>
        <w:tabs>
          <w:tab w:val="left" w:pos="716"/>
        </w:tabs>
        <w:spacing w:line="235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2A0DC3">
        <w:rPr>
          <w:rFonts w:asciiTheme="minorHAnsi" w:eastAsia="Arial" w:hAnsiTheme="minorHAnsi" w:cstheme="minorHAnsi"/>
        </w:rPr>
        <w:t>W przypadku dokonywania oceny pracy nauczyciela „z urzędu” co 3 lata nie-odbywającego stażu na kolejny stopień awansu zawodowego, do okresu 3 – miesięcznego na dokonanie oceny nie wlicza się okresów usprawiedliwionej nieobecności nauczyciela w pracy, trwającej dłużej niż 14 dni oraz okresów ferii szkolnych wynikających z przepisów w sprawie organizacji roku szkolnego.</w:t>
      </w:r>
    </w:p>
    <w:p w:rsidR="002A0DC3" w:rsidRPr="002A0DC3" w:rsidRDefault="002A0DC3" w:rsidP="002A0DC3">
      <w:pPr>
        <w:pStyle w:val="Standard"/>
        <w:spacing w:line="262" w:lineRule="exact"/>
        <w:rPr>
          <w:rFonts w:asciiTheme="minorHAnsi" w:eastAsia="Arial" w:hAnsiTheme="minorHAnsi" w:cstheme="minorHAnsi"/>
          <w:b/>
          <w:bCs/>
        </w:rPr>
      </w:pPr>
    </w:p>
    <w:p w:rsidR="002A0DC3" w:rsidRPr="002A0DC3" w:rsidRDefault="002A0DC3" w:rsidP="002A0DC3">
      <w:pPr>
        <w:pStyle w:val="Standard"/>
        <w:numPr>
          <w:ilvl w:val="0"/>
          <w:numId w:val="22"/>
        </w:numPr>
        <w:tabs>
          <w:tab w:val="left" w:pos="716"/>
        </w:tabs>
        <w:spacing w:line="235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2A0DC3">
        <w:rPr>
          <w:rFonts w:asciiTheme="minorHAnsi" w:eastAsia="Arial" w:hAnsiTheme="minorHAnsi" w:cstheme="minorHAnsi"/>
        </w:rPr>
        <w:t>W przypadku, gdy wpłynął wniosek o dokonanie oceny pracy nauczyciela od podmiotów uprawnionych do wnioskowania o dokonanie oceny, a od ostatniej oceny pracy nie upłynął 1 rok, dyrektor oddala wniosek i zawiadamia wnioskodawcę o przyczynach jego oddalenia.</w:t>
      </w:r>
    </w:p>
    <w:p w:rsidR="002A0DC3" w:rsidRPr="002A0DC3" w:rsidRDefault="002A0DC3" w:rsidP="002A0DC3">
      <w:pPr>
        <w:pStyle w:val="Standard"/>
        <w:spacing w:line="252" w:lineRule="exact"/>
        <w:rPr>
          <w:rFonts w:asciiTheme="minorHAnsi" w:eastAsia="Arial" w:hAnsiTheme="minorHAnsi" w:cstheme="minorHAnsi"/>
          <w:b/>
          <w:bCs/>
        </w:rPr>
      </w:pPr>
    </w:p>
    <w:p w:rsidR="002A0DC3" w:rsidRPr="002A0DC3" w:rsidRDefault="002A0DC3" w:rsidP="002A0DC3">
      <w:pPr>
        <w:pStyle w:val="Standard"/>
        <w:numPr>
          <w:ilvl w:val="0"/>
          <w:numId w:val="22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</w:pPr>
      <w:r w:rsidRPr="002A0DC3">
        <w:rPr>
          <w:rFonts w:asciiTheme="minorHAnsi" w:eastAsia="Arial" w:hAnsiTheme="minorHAnsi" w:cstheme="minorHAnsi"/>
        </w:rPr>
        <w:t>W przypadku nauczyciela uzupełniającego etat na podstawie § 22 ust. 1 KN – oceny</w:t>
      </w:r>
    </w:p>
    <w:p w:rsidR="002A0DC3" w:rsidRPr="002A0DC3" w:rsidRDefault="002A0DC3" w:rsidP="002A0DC3">
      <w:pPr>
        <w:pStyle w:val="Standard"/>
        <w:spacing w:line="10" w:lineRule="exact"/>
        <w:rPr>
          <w:rFonts w:asciiTheme="minorHAnsi" w:hAnsiTheme="minorHAnsi" w:cstheme="minorHAnsi"/>
          <w:sz w:val="20"/>
          <w:szCs w:val="20"/>
        </w:rPr>
      </w:pPr>
    </w:p>
    <w:p w:rsidR="002A0DC3" w:rsidRPr="002A0DC3" w:rsidRDefault="002A0DC3" w:rsidP="002A0DC3">
      <w:pPr>
        <w:pStyle w:val="Standard"/>
        <w:spacing w:line="232" w:lineRule="auto"/>
        <w:ind w:left="4" w:right="20"/>
        <w:jc w:val="both"/>
        <w:rPr>
          <w:rFonts w:asciiTheme="minorHAnsi" w:eastAsia="Arial" w:hAnsiTheme="minorHAnsi" w:cstheme="minorHAnsi"/>
        </w:rPr>
      </w:pPr>
      <w:r w:rsidRPr="002A0DC3">
        <w:rPr>
          <w:rFonts w:asciiTheme="minorHAnsi" w:eastAsia="Arial" w:hAnsiTheme="minorHAnsi" w:cstheme="minorHAnsi"/>
        </w:rPr>
        <w:t>pracy dokonuje dyrektor szkoły, w której jest zatrudniony nauczyciel, w porozumieniu z dyrektorem szkoły, w której nauczyciel uzupełnia obowiązkowy wymiar zajęć, na zasadach określonych w § 3 Procedurze.</w:t>
      </w:r>
    </w:p>
    <w:p w:rsidR="002A0DC3" w:rsidRDefault="002A0DC3" w:rsidP="007C221F">
      <w:pPr>
        <w:rPr>
          <w:lang w:eastAsia="pl-PL"/>
        </w:rPr>
      </w:pPr>
    </w:p>
    <w:p w:rsidR="002A0DC3" w:rsidRPr="002A0DC3" w:rsidRDefault="002A0DC3" w:rsidP="002A0DC3">
      <w:pPr>
        <w:pStyle w:val="Standard"/>
        <w:spacing w:line="248" w:lineRule="exact"/>
        <w:rPr>
          <w:rFonts w:asciiTheme="minorHAnsi" w:hAnsiTheme="minorHAnsi" w:cstheme="minorHAnsi"/>
          <w:sz w:val="20"/>
          <w:szCs w:val="20"/>
        </w:rPr>
      </w:pPr>
    </w:p>
    <w:p w:rsidR="002A0DC3" w:rsidRPr="002A0DC3" w:rsidRDefault="002A0DC3" w:rsidP="002A0DC3">
      <w:pPr>
        <w:pStyle w:val="Standard"/>
        <w:numPr>
          <w:ilvl w:val="2"/>
          <w:numId w:val="23"/>
        </w:numPr>
        <w:tabs>
          <w:tab w:val="left" w:pos="9208"/>
        </w:tabs>
        <w:ind w:left="4604" w:hanging="167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2A0DC3">
        <w:rPr>
          <w:rFonts w:asciiTheme="minorHAnsi" w:eastAsia="Arial" w:hAnsiTheme="minorHAnsi" w:cstheme="minorHAnsi"/>
          <w:b/>
          <w:bCs/>
          <w:sz w:val="20"/>
          <w:szCs w:val="20"/>
        </w:rPr>
        <w:t>4</w:t>
      </w:r>
    </w:p>
    <w:p w:rsidR="002A0DC3" w:rsidRPr="009E003D" w:rsidRDefault="002A0DC3" w:rsidP="002A0DC3">
      <w:pPr>
        <w:pStyle w:val="Standard"/>
        <w:ind w:left="4064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Skala ocen</w:t>
      </w:r>
    </w:p>
    <w:p w:rsidR="002A0DC3" w:rsidRPr="009E003D" w:rsidRDefault="002A0DC3" w:rsidP="002A0DC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:rsidR="002A0DC3" w:rsidRPr="009E003D" w:rsidRDefault="002A0DC3" w:rsidP="002A0DC3">
      <w:pPr>
        <w:pStyle w:val="Standard"/>
        <w:numPr>
          <w:ilvl w:val="1"/>
          <w:numId w:val="23"/>
        </w:numPr>
        <w:tabs>
          <w:tab w:val="left" w:pos="603"/>
        </w:tabs>
        <w:spacing w:line="268" w:lineRule="auto"/>
        <w:ind w:left="4" w:right="20" w:firstLine="28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Ocena pracy nauczyciela ma charakter opisowy i jest zakończona stwierdzeniem uogólniającym:</w:t>
      </w:r>
    </w:p>
    <w:p w:rsidR="002A0DC3" w:rsidRPr="009E003D" w:rsidRDefault="002A0DC3" w:rsidP="002A0DC3">
      <w:pPr>
        <w:pStyle w:val="Standard"/>
        <w:spacing w:line="294" w:lineRule="exact"/>
        <w:rPr>
          <w:rFonts w:asciiTheme="minorHAnsi" w:eastAsia="Arial" w:hAnsiTheme="minorHAnsi" w:cstheme="minorHAnsi"/>
          <w:b/>
          <w:bCs/>
        </w:rPr>
      </w:pPr>
    </w:p>
    <w:p w:rsidR="002A0DC3" w:rsidRPr="009E003D" w:rsidRDefault="002A0DC3" w:rsidP="002A0DC3">
      <w:pPr>
        <w:pStyle w:val="Standard"/>
        <w:numPr>
          <w:ilvl w:val="0"/>
          <w:numId w:val="23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ocena wyróżniająca;</w:t>
      </w:r>
    </w:p>
    <w:p w:rsidR="002A0DC3" w:rsidRPr="009E003D" w:rsidRDefault="002A0DC3" w:rsidP="002A0DC3">
      <w:pPr>
        <w:pStyle w:val="Standard"/>
        <w:spacing w:line="37" w:lineRule="exact"/>
        <w:rPr>
          <w:rFonts w:asciiTheme="minorHAnsi" w:eastAsia="Arial" w:hAnsiTheme="minorHAnsi" w:cstheme="minorHAnsi"/>
        </w:rPr>
      </w:pPr>
    </w:p>
    <w:p w:rsidR="002A0DC3" w:rsidRPr="009E003D" w:rsidRDefault="002A0DC3" w:rsidP="002A0DC3">
      <w:pPr>
        <w:pStyle w:val="Standard"/>
        <w:numPr>
          <w:ilvl w:val="0"/>
          <w:numId w:val="23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ocena bardzo dobra;</w:t>
      </w:r>
    </w:p>
    <w:p w:rsidR="002A0DC3" w:rsidRPr="009E003D" w:rsidRDefault="002A0DC3" w:rsidP="002A0DC3">
      <w:pPr>
        <w:pStyle w:val="Standard"/>
        <w:spacing w:line="39" w:lineRule="exact"/>
        <w:rPr>
          <w:rFonts w:asciiTheme="minorHAnsi" w:eastAsia="Arial" w:hAnsiTheme="minorHAnsi" w:cstheme="minorHAnsi"/>
        </w:rPr>
      </w:pPr>
    </w:p>
    <w:p w:rsidR="002A0DC3" w:rsidRPr="009E003D" w:rsidRDefault="002A0DC3" w:rsidP="002A0DC3">
      <w:pPr>
        <w:pStyle w:val="Standard"/>
        <w:numPr>
          <w:ilvl w:val="0"/>
          <w:numId w:val="23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ocena dobra;</w:t>
      </w:r>
    </w:p>
    <w:p w:rsidR="002A0DC3" w:rsidRPr="009E003D" w:rsidRDefault="002A0DC3" w:rsidP="002A0DC3">
      <w:pPr>
        <w:pStyle w:val="Standard"/>
        <w:spacing w:line="37" w:lineRule="exact"/>
        <w:rPr>
          <w:rFonts w:asciiTheme="minorHAnsi" w:eastAsia="Arial" w:hAnsiTheme="minorHAnsi" w:cstheme="minorHAnsi"/>
        </w:rPr>
      </w:pPr>
    </w:p>
    <w:p w:rsidR="002A0DC3" w:rsidRPr="009E003D" w:rsidRDefault="002A0DC3" w:rsidP="002A0DC3">
      <w:pPr>
        <w:pStyle w:val="Standard"/>
        <w:numPr>
          <w:ilvl w:val="0"/>
          <w:numId w:val="23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ocena negatywna.</w:t>
      </w:r>
    </w:p>
    <w:p w:rsidR="002A0DC3" w:rsidRPr="009E003D" w:rsidRDefault="002A0DC3" w:rsidP="002A0DC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2A0DC3" w:rsidRDefault="002A0DC3" w:rsidP="002A0DC3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2A0DC3" w:rsidRPr="007C221F" w:rsidRDefault="002A0DC3" w:rsidP="007C221F">
      <w:pPr>
        <w:rPr>
          <w:lang w:eastAsia="pl-PL"/>
        </w:rPr>
        <w:sectPr w:rsidR="002A0DC3" w:rsidRPr="007C221F">
          <w:footerReference w:type="default" r:id="rId8"/>
          <w:pgSz w:w="11906" w:h="16838"/>
          <w:pgMar w:top="774" w:right="1406" w:bottom="913" w:left="1416" w:header="708" w:footer="708" w:gutter="0"/>
          <w:cols w:space="708"/>
        </w:sectPr>
      </w:pPr>
    </w:p>
    <w:p w:rsidR="00144CFB" w:rsidRDefault="00144CFB" w:rsidP="00144CFB">
      <w:pPr>
        <w:pStyle w:val="Standard"/>
        <w:spacing w:line="264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346" w:lineRule="exact"/>
        <w:rPr>
          <w:rFonts w:ascii="Arial" w:hAnsi="Arial" w:cs="Arial"/>
          <w:sz w:val="20"/>
          <w:szCs w:val="20"/>
        </w:rPr>
      </w:pPr>
    </w:p>
    <w:p w:rsidR="00144CFB" w:rsidRPr="009E003D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§ 5</w:t>
      </w:r>
    </w:p>
    <w:p w:rsidR="002A0DC3" w:rsidRPr="009E003D" w:rsidRDefault="002A0DC3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:rsidR="00144CFB" w:rsidRPr="009E003D" w:rsidRDefault="00144CFB" w:rsidP="00144CFB">
      <w:pPr>
        <w:pStyle w:val="Standard"/>
        <w:ind w:right="-34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Opinie innych podmiotów w procesie oceniania pracy nauczyciela</w:t>
      </w:r>
    </w:p>
    <w:p w:rsidR="00144CFB" w:rsidRPr="009E003D" w:rsidRDefault="00144CFB" w:rsidP="00144CFB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144CFB">
      <w:pPr>
        <w:pStyle w:val="Standard"/>
        <w:spacing w:line="320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737C2A">
      <w:pPr>
        <w:pStyle w:val="Standard"/>
        <w:numPr>
          <w:ilvl w:val="1"/>
          <w:numId w:val="24"/>
        </w:numPr>
        <w:tabs>
          <w:tab w:val="left" w:pos="716"/>
        </w:tabs>
        <w:spacing w:line="232" w:lineRule="auto"/>
        <w:ind w:left="4" w:right="20" w:firstLine="280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</w:rPr>
        <w:t xml:space="preserve">Dyrektor szkoły w procesie dokonywania oceny pracy nauczyciela </w:t>
      </w:r>
      <w:r w:rsidRPr="009E003D">
        <w:rPr>
          <w:rFonts w:asciiTheme="minorHAnsi" w:eastAsia="Arial" w:hAnsiTheme="minorHAnsi" w:cstheme="minorHAnsi"/>
          <w:u w:val="single"/>
        </w:rPr>
        <w:t>ma obowiązek</w:t>
      </w:r>
      <w:r w:rsidRPr="009E003D">
        <w:rPr>
          <w:rFonts w:asciiTheme="minorHAnsi" w:eastAsia="Arial" w:hAnsiTheme="minorHAnsi" w:cstheme="minorHAnsi"/>
        </w:rPr>
        <w:t xml:space="preserve"> zasięgnięcia:</w:t>
      </w:r>
    </w:p>
    <w:p w:rsidR="00144CFB" w:rsidRPr="009E003D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0"/>
          <w:numId w:val="47"/>
        </w:numPr>
        <w:tabs>
          <w:tab w:val="left" w:pos="568"/>
        </w:tabs>
        <w:spacing w:line="232" w:lineRule="auto"/>
        <w:ind w:left="284" w:right="20" w:hanging="28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opinii Rady Rodziców, a w przypadku nauczyciela stażysty i nauczyciela kontraktowego dodatkowo opinii opiekuna stażu o dorobku zawodowym nauczyciela za okres stażu;</w:t>
      </w:r>
    </w:p>
    <w:p w:rsidR="00144CFB" w:rsidRPr="009E003D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25"/>
        </w:numPr>
        <w:tabs>
          <w:tab w:val="left" w:pos="568"/>
        </w:tabs>
        <w:spacing w:line="235" w:lineRule="auto"/>
        <w:ind w:left="284" w:hanging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opinii doradcy metodycznego na temat pracy nauczyciela, w przypadku, gdy oceniany nauczyciel wystąpi do dyrektora z takim wnioskiem. Uwzględniana jest tylko opinia doradcy metodycznego sformułowana na piśmie i dostarczona zgodnie z obiegiem korespondencji w terminie zakreślonym w piśmie. W przypadku braku doradcy metodycznego - może zasięgać opinii nauczyciela dyplomowanego lub mianowanego uczącego tego samego przedmiotu lub przewodniczącego zespołu przedmiotowego. Dyrektor zwraca się na piśmie do ustalonego opiniodawcy z prośbą o jej przygotowanie w terminie 14 dni od daty doręczenia pisma. Opinia dostarczona po terminie lub jej brak nie wstrzymuje procesu oceniania nauczyciela.</w:t>
      </w:r>
    </w:p>
    <w:p w:rsidR="00144CFB" w:rsidRPr="009E003D" w:rsidRDefault="00144CFB" w:rsidP="00144CFB">
      <w:pPr>
        <w:pStyle w:val="Standard"/>
        <w:spacing w:line="262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1"/>
          <w:numId w:val="25"/>
        </w:numPr>
        <w:tabs>
          <w:tab w:val="left" w:pos="716"/>
        </w:tabs>
        <w:spacing w:line="232" w:lineRule="auto"/>
        <w:ind w:left="4" w:right="20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Rada Rodziców przedstawia pisemną opinię w terminie 14 dni od dnia otrzymania zawiadomienia o dokonywanej ocenie pracy nauczyciela. Nieprzedstawienie opinii przez Radę Rodziców nie wstrzymuje dokonywania oceny pracy.</w:t>
      </w:r>
    </w:p>
    <w:p w:rsidR="00144CFB" w:rsidRPr="009E003D" w:rsidRDefault="00144CFB" w:rsidP="00144CFB">
      <w:pPr>
        <w:pStyle w:val="Standard"/>
        <w:tabs>
          <w:tab w:val="left" w:pos="716"/>
        </w:tabs>
        <w:spacing w:line="232" w:lineRule="auto"/>
        <w:ind w:right="20"/>
        <w:jc w:val="both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1"/>
          <w:numId w:val="26"/>
        </w:numPr>
        <w:tabs>
          <w:tab w:val="left" w:pos="716"/>
        </w:tabs>
        <w:spacing w:line="232" w:lineRule="auto"/>
        <w:ind w:left="4" w:right="20" w:firstLine="28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Opiekun stażu przedstawia pisemną opinię w terminie 14 dni od daty zakończenia stażu przez nauczyciela.</w:t>
      </w:r>
    </w:p>
    <w:p w:rsidR="00144CFB" w:rsidRPr="009E003D" w:rsidRDefault="00144CFB" w:rsidP="00144CFB">
      <w:pPr>
        <w:pStyle w:val="Standard"/>
        <w:tabs>
          <w:tab w:val="left" w:pos="716"/>
        </w:tabs>
        <w:spacing w:line="232" w:lineRule="auto"/>
        <w:ind w:right="20"/>
        <w:jc w:val="both"/>
        <w:rPr>
          <w:rFonts w:asciiTheme="minorHAnsi" w:eastAsia="Arial" w:hAnsiTheme="minorHAnsi" w:cstheme="minorHAnsi"/>
        </w:rPr>
      </w:pPr>
    </w:p>
    <w:p w:rsidR="00FD5F91" w:rsidRPr="009E003D" w:rsidRDefault="00FD5F91" w:rsidP="00FD5F91">
      <w:pPr>
        <w:pStyle w:val="Standard"/>
        <w:numPr>
          <w:ilvl w:val="1"/>
          <w:numId w:val="26"/>
        </w:numPr>
        <w:tabs>
          <w:tab w:val="left" w:pos="1408"/>
        </w:tabs>
        <w:ind w:left="704" w:hanging="420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</w:rPr>
        <w:t xml:space="preserve">Dyrektor szkoły w procesie dokonywania oceny pracy nauczyciela </w:t>
      </w:r>
      <w:r w:rsidRPr="009E003D">
        <w:rPr>
          <w:rFonts w:asciiTheme="minorHAnsi" w:eastAsia="Arial" w:hAnsiTheme="minorHAnsi" w:cstheme="minorHAnsi"/>
          <w:u w:val="single"/>
        </w:rPr>
        <w:t>może</w:t>
      </w:r>
      <w:r w:rsidRPr="009E003D">
        <w:rPr>
          <w:rFonts w:asciiTheme="minorHAnsi" w:eastAsia="Arial" w:hAnsiTheme="minorHAnsi" w:cstheme="minorHAnsi"/>
        </w:rPr>
        <w:t>:</w:t>
      </w:r>
    </w:p>
    <w:p w:rsidR="00FD5F91" w:rsidRPr="009E003D" w:rsidRDefault="00FD5F91" w:rsidP="00FD5F91">
      <w:pPr>
        <w:pStyle w:val="Standard"/>
        <w:spacing w:line="259" w:lineRule="exact"/>
        <w:rPr>
          <w:rFonts w:asciiTheme="minorHAnsi" w:eastAsia="Arial" w:hAnsiTheme="minorHAnsi" w:cstheme="minorHAnsi"/>
          <w:b/>
          <w:bCs/>
        </w:rPr>
      </w:pPr>
    </w:p>
    <w:p w:rsidR="00FD5F91" w:rsidRPr="009E003D" w:rsidRDefault="00FD5F91" w:rsidP="00FD5F91">
      <w:pPr>
        <w:pStyle w:val="Standard"/>
        <w:numPr>
          <w:ilvl w:val="0"/>
          <w:numId w:val="48"/>
        </w:numPr>
        <w:tabs>
          <w:tab w:val="left" w:pos="568"/>
        </w:tabs>
        <w:spacing w:line="235" w:lineRule="auto"/>
        <w:ind w:left="284" w:hanging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zasięgać opinii Samorządu Uczniowskiego o pracy nauczyciela, zgłaszając pisemną prośbę do przewodniczącego samorządu o wyrażenie opinii w terminie 14 dni od daty otrzymania pisma. Dyrektor szkoły uwzględnia jedynie opinię sformułowaną na piśmie i opracowaną na podstawie badania ankietowego wśród reprezentatywnej grupy uczniów nauczanych przez konkretnego nauczyciela. Opinia dostarczona po terminie lub jej brak nie wstrzymuje procesu oceniania nauczyciela;</w:t>
      </w:r>
    </w:p>
    <w:p w:rsidR="00FD5F91" w:rsidRPr="009E003D" w:rsidRDefault="00FD5F91" w:rsidP="00FD5F91">
      <w:pPr>
        <w:pStyle w:val="Standard"/>
        <w:spacing w:line="266" w:lineRule="exact"/>
        <w:rPr>
          <w:rFonts w:asciiTheme="minorHAnsi" w:hAnsiTheme="minorHAnsi" w:cstheme="minorHAnsi"/>
          <w:sz w:val="20"/>
          <w:szCs w:val="20"/>
        </w:rPr>
      </w:pPr>
    </w:p>
    <w:p w:rsidR="00FD5F91" w:rsidRPr="009E003D" w:rsidRDefault="00FD5F91" w:rsidP="00FD5F91">
      <w:pPr>
        <w:pStyle w:val="Standard"/>
        <w:numPr>
          <w:ilvl w:val="0"/>
          <w:numId w:val="49"/>
        </w:numPr>
        <w:tabs>
          <w:tab w:val="left" w:pos="568"/>
        </w:tabs>
        <w:spacing w:line="235" w:lineRule="auto"/>
        <w:ind w:left="284" w:hanging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z własnej inicjatywy zasięgać opinii doradcy metodycznego, a w przypadku braku takiej możliwości - może zasięgać opinii nauczyciela dyplomowanego lub mianowanego uczącego tego samego przedmiotu lub przewodniczącego zespołu przedmiotowego. Dyrektor zwraca się na piśmie do ustalonego opiniodawcy z prośbą o jej przygotowanie w terminie 14 dni od daty doręczenia pisma. Opinia dostarczona po terminie lub jej brak nie wstrzymuje procesu oceniania nauczyciela.</w:t>
      </w:r>
    </w:p>
    <w:p w:rsidR="00FD5F91" w:rsidRPr="009E003D" w:rsidRDefault="00FD5F91" w:rsidP="00FD5F91">
      <w:pPr>
        <w:pStyle w:val="Standard"/>
        <w:spacing w:line="266" w:lineRule="exact"/>
        <w:rPr>
          <w:rFonts w:asciiTheme="minorHAnsi" w:eastAsia="Arial" w:hAnsiTheme="minorHAnsi" w:cstheme="minorHAnsi"/>
        </w:rPr>
      </w:pPr>
    </w:p>
    <w:p w:rsidR="00FD5F91" w:rsidRPr="009E003D" w:rsidRDefault="00FD5F91" w:rsidP="00FD5F91">
      <w:pPr>
        <w:pStyle w:val="Standard"/>
        <w:numPr>
          <w:ilvl w:val="1"/>
          <w:numId w:val="28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przypadku, gdy oceniany nauczyciel uzupełnia etat w innej placówce na podstawie art. 22 ust. 1 KN, dyrektor szkoły macierzystej występuje do dyrektora szkoły, w której nauczyciel uzupełnia etat o pisemną cząstkową ocenę pracy nauczyciela. Ocena pracy jest ustalana w porozumieniu z dyrektorem szkoły, w której nauczyciel uzupełnia etat.</w:t>
      </w:r>
    </w:p>
    <w:p w:rsidR="00FD5F91" w:rsidRPr="009E003D" w:rsidRDefault="00FD5F91" w:rsidP="00FD5F91">
      <w:pPr>
        <w:pStyle w:val="Standard"/>
        <w:spacing w:line="265" w:lineRule="exact"/>
        <w:rPr>
          <w:rFonts w:asciiTheme="minorHAnsi" w:eastAsia="Arial" w:hAnsiTheme="minorHAnsi" w:cstheme="minorHAnsi"/>
          <w:b/>
          <w:bCs/>
        </w:rPr>
      </w:pPr>
    </w:p>
    <w:p w:rsidR="00FD5F91" w:rsidRPr="009E003D" w:rsidRDefault="00FD5F91" w:rsidP="00FD5F91">
      <w:pPr>
        <w:pStyle w:val="Standard"/>
        <w:numPr>
          <w:ilvl w:val="1"/>
          <w:numId w:val="28"/>
        </w:numPr>
        <w:tabs>
          <w:tab w:val="left" w:pos="716"/>
        </w:tabs>
        <w:spacing w:line="235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przypadku, gdy nauczyciel jest zatrudniony w kilku szkołach, a który w żadnej szkole nie jest zatrudniony w wymiarze co najmniej ½ obowiązkowego wymiaru zajęć dla danego stanowiska, oceny pracy po zakończeniu stażu na kolejny stopień awansu zawodowego dokonuje dyrektor po pisemnym wskazaniu przez organ nadzorujący. Dyrektor występuje do dyrektorów szkół, w których jest zatrudniony nauczyciel o pisemną cząstkową ocenę pracy nauczyciela. Ocena pracy jest ustalana w porozumieniu z tymi dyrektorami, w których nauczyciel odbywał staż.</w:t>
      </w:r>
    </w:p>
    <w:p w:rsidR="00144CFB" w:rsidRPr="009E003D" w:rsidRDefault="00144CFB" w:rsidP="00144CFB">
      <w:pPr>
        <w:pStyle w:val="Standard"/>
        <w:tabs>
          <w:tab w:val="left" w:pos="716"/>
        </w:tabs>
        <w:spacing w:line="232" w:lineRule="auto"/>
        <w:ind w:right="20"/>
        <w:jc w:val="both"/>
        <w:rPr>
          <w:rFonts w:asciiTheme="minorHAnsi" w:eastAsia="Arial" w:hAnsiTheme="minorHAnsi" w:cstheme="minorHAnsi"/>
        </w:rPr>
        <w:sectPr w:rsidR="00144CFB" w:rsidRPr="009E003D">
          <w:pgSz w:w="11906" w:h="16838"/>
          <w:pgMar w:top="533" w:right="1406" w:bottom="947" w:left="1416" w:header="708" w:footer="708" w:gutter="0"/>
          <w:cols w:space="708"/>
        </w:sectPr>
      </w:pPr>
    </w:p>
    <w:p w:rsidR="00144CFB" w:rsidRPr="009E003D" w:rsidRDefault="00144CFB" w:rsidP="00144CFB">
      <w:pPr>
        <w:pStyle w:val="Standard"/>
        <w:spacing w:line="254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1"/>
          <w:numId w:val="26"/>
        </w:numPr>
        <w:tabs>
          <w:tab w:val="left" w:pos="1408"/>
        </w:tabs>
        <w:ind w:left="704" w:hanging="420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</w:rPr>
        <w:t xml:space="preserve">Dyrektor szkoły w procesie dokonywania oceny pracy nauczyciela </w:t>
      </w:r>
      <w:r w:rsidRPr="009E003D">
        <w:rPr>
          <w:rFonts w:asciiTheme="minorHAnsi" w:eastAsia="Arial" w:hAnsiTheme="minorHAnsi" w:cstheme="minorHAnsi"/>
          <w:u w:val="single"/>
        </w:rPr>
        <w:t>może</w:t>
      </w:r>
      <w:r w:rsidRPr="009E003D">
        <w:rPr>
          <w:rFonts w:asciiTheme="minorHAnsi" w:eastAsia="Arial" w:hAnsiTheme="minorHAnsi" w:cstheme="minorHAnsi"/>
        </w:rPr>
        <w:t>:</w:t>
      </w:r>
    </w:p>
    <w:p w:rsidR="00144CFB" w:rsidRPr="009E003D" w:rsidRDefault="00144CFB" w:rsidP="00144CFB">
      <w:pPr>
        <w:pStyle w:val="Standard"/>
        <w:spacing w:line="259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0"/>
          <w:numId w:val="48"/>
        </w:numPr>
        <w:tabs>
          <w:tab w:val="left" w:pos="568"/>
        </w:tabs>
        <w:spacing w:line="235" w:lineRule="auto"/>
        <w:ind w:left="284" w:hanging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zasięgać opinii Samorządu Uczniowskiego o pracy nauczyciela, zgłaszając pisemną prośbę do przewodniczącego samorządu o wyrażenie opinii w terminie 14 dni od daty otrzymania pisma. Dyrektor szkoły uwzględnia jedynie opinię sformułowaną na piśmie i opracowaną na podstawie badania ankietowego wśród reprezentatywnej grupy uczniów nauczanych przez konkretnego nauczyciela. Opinia dostarczona po terminie lub jej brak nie wstrzymuje procesu oceniania nauczyciela;</w:t>
      </w:r>
    </w:p>
    <w:p w:rsidR="00144CFB" w:rsidRPr="009E003D" w:rsidRDefault="00144CFB" w:rsidP="00144CFB">
      <w:pPr>
        <w:pStyle w:val="Standard"/>
        <w:spacing w:line="266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737C2A">
      <w:pPr>
        <w:pStyle w:val="Standard"/>
        <w:numPr>
          <w:ilvl w:val="0"/>
          <w:numId w:val="49"/>
        </w:numPr>
        <w:tabs>
          <w:tab w:val="left" w:pos="568"/>
        </w:tabs>
        <w:spacing w:line="235" w:lineRule="auto"/>
        <w:ind w:left="284" w:hanging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z własnej inicjatywy zasięgać opinii doradcy metodycznego, a w przypadku braku takiej możliwości - może zasięgać opinii nauczyciela dyplomowanego lub mianowanego uczącego tego samego przedmiotu lub przewodniczącego zespołu przedmiotowego. Dyrektor zwraca się na piśmie do ustalonego opiniodawcy z prośbą o jej przygotowanie w terminie 14 dni od daty doręczenia pisma. Opinia dostarczona po terminie lub jej brak nie wstrzymuje procesu oceniania nauczyciela.</w:t>
      </w:r>
    </w:p>
    <w:p w:rsidR="00144CFB" w:rsidRPr="009E003D" w:rsidRDefault="00144CFB" w:rsidP="00144CFB">
      <w:pPr>
        <w:pStyle w:val="Standard"/>
        <w:spacing w:line="266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1"/>
          <w:numId w:val="28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przypadku, gdy oceniany nauczyciel uzupełnia etat w innej placówce na podstawie art. 22 ust. 1 KN, dyrektor szkoły macierzystej występuje do dyrektora szkoły, w której nauczyciel uzupełnia etat o pisemną cząstkową ocenę pracy nauczyciela. Ocena pracy jest ustalana w porozumieniu z dyrektorem szkoły, w której nauczyciel uzupełnia etat.</w:t>
      </w:r>
    </w:p>
    <w:p w:rsidR="00144CFB" w:rsidRPr="009E003D" w:rsidRDefault="00144CFB" w:rsidP="00144CFB">
      <w:pPr>
        <w:pStyle w:val="Standard"/>
        <w:spacing w:line="265" w:lineRule="exact"/>
        <w:rPr>
          <w:rFonts w:asciiTheme="minorHAnsi" w:eastAsia="Arial" w:hAnsiTheme="minorHAnsi" w:cstheme="minorHAnsi"/>
          <w:b/>
          <w:bCs/>
        </w:rPr>
      </w:pPr>
    </w:p>
    <w:p w:rsidR="00144CFB" w:rsidRDefault="00144CFB" w:rsidP="00737C2A">
      <w:pPr>
        <w:pStyle w:val="Standard"/>
        <w:numPr>
          <w:ilvl w:val="1"/>
          <w:numId w:val="28"/>
        </w:numPr>
        <w:tabs>
          <w:tab w:val="left" w:pos="716"/>
        </w:tabs>
        <w:spacing w:line="235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przypadku, gdy nauczyciel jest zatrudniony w kilku szkołach, a który w żadnej szkole nie jest zatrudniony w wymiarze co najmniej ½ obowiązkowego wymiaru zajęć dla danego stanowiska, oceny pracy po zakończeniu stażu na kolejny stopień awansu zawodowego dokonuje dyrektor po pisemnym wskazaniu przez organ nadzorujący. Dyrektor występuje do dyrektorów szkół, w których jest zatrudniony nauczyciel o pisemną cząstkową ocenę pracy nauczyciela. Ocena pracy jest ustalana w porozumieniu z tymi dyrektorami, w których nauczyciel odbywał staż.</w:t>
      </w:r>
    </w:p>
    <w:p w:rsidR="008A0D76" w:rsidRDefault="008A0D76" w:rsidP="008A0D76">
      <w:pPr>
        <w:pStyle w:val="Akapitzlist"/>
        <w:rPr>
          <w:rFonts w:asciiTheme="minorHAnsi" w:eastAsia="Arial" w:hAnsiTheme="minorHAnsi" w:cstheme="minorHAnsi"/>
        </w:rPr>
      </w:pPr>
    </w:p>
    <w:p w:rsidR="008A0D76" w:rsidRPr="009E003D" w:rsidRDefault="008A0D76" w:rsidP="008A0D76">
      <w:pPr>
        <w:pStyle w:val="Standard"/>
        <w:tabs>
          <w:tab w:val="left" w:pos="716"/>
        </w:tabs>
        <w:spacing w:line="235" w:lineRule="auto"/>
        <w:ind w:left="284"/>
        <w:jc w:val="both"/>
        <w:rPr>
          <w:rFonts w:asciiTheme="minorHAnsi" w:eastAsia="Arial" w:hAnsiTheme="minorHAnsi" w:cstheme="minorHAnsi"/>
        </w:rPr>
      </w:pPr>
    </w:p>
    <w:p w:rsidR="00144CFB" w:rsidRPr="009E003D" w:rsidRDefault="00144CFB" w:rsidP="008A0D76">
      <w:pPr>
        <w:pStyle w:val="Standard"/>
        <w:numPr>
          <w:ilvl w:val="2"/>
          <w:numId w:val="28"/>
        </w:numPr>
        <w:tabs>
          <w:tab w:val="left" w:pos="9488"/>
        </w:tabs>
        <w:spacing w:line="230" w:lineRule="auto"/>
        <w:ind w:left="4744" w:hanging="166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6</w:t>
      </w:r>
    </w:p>
    <w:p w:rsidR="00144CFB" w:rsidRPr="009E003D" w:rsidRDefault="00144CFB" w:rsidP="00144CFB">
      <w:pPr>
        <w:pStyle w:val="Standard"/>
        <w:spacing w:line="1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8A0D76">
      <w:pPr>
        <w:pStyle w:val="Standard"/>
        <w:ind w:firstLine="4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Ocena pracy</w:t>
      </w:r>
    </w:p>
    <w:p w:rsidR="00144CFB" w:rsidRPr="009E003D" w:rsidRDefault="00144CFB" w:rsidP="00144CFB">
      <w:pPr>
        <w:pStyle w:val="Standard"/>
        <w:spacing w:line="265" w:lineRule="exact"/>
        <w:rPr>
          <w:rFonts w:asciiTheme="minorHAnsi" w:hAnsiTheme="minorHAnsi" w:cstheme="minorHAnsi"/>
          <w:color w:val="FF0000"/>
          <w:sz w:val="20"/>
          <w:szCs w:val="20"/>
        </w:rPr>
      </w:pPr>
    </w:p>
    <w:p w:rsidR="00144CFB" w:rsidRPr="008A0D76" w:rsidRDefault="00144CFB" w:rsidP="008A0D76">
      <w:pPr>
        <w:jc w:val="center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 xml:space="preserve">Ocena pracy nauczyciela przeprowadzana jest w oparciu o kryteria i wskaźniki ich </w:t>
      </w:r>
      <w:r w:rsidR="008A0D76">
        <w:rPr>
          <w:rFonts w:asciiTheme="minorHAnsi" w:eastAsia="Arial" w:hAnsiTheme="minorHAnsi" w:cstheme="minorHAnsi"/>
        </w:rPr>
        <w:t xml:space="preserve"> </w:t>
      </w:r>
      <w:r w:rsidRPr="009E003D">
        <w:rPr>
          <w:rFonts w:asciiTheme="minorHAnsi" w:eastAsia="Arial" w:hAnsiTheme="minorHAnsi" w:cstheme="minorHAnsi"/>
        </w:rPr>
        <w:t xml:space="preserve">osiągania, zawarte są w </w:t>
      </w: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Regulaminie</w:t>
      </w:r>
      <w:r w:rsidRPr="009E003D">
        <w:rPr>
          <w:rFonts w:asciiTheme="minorHAnsi" w:hAnsiTheme="minorHAnsi" w:cstheme="minorHAnsi"/>
          <w:sz w:val="20"/>
          <w:szCs w:val="20"/>
        </w:rPr>
        <w:t xml:space="preserve"> </w:t>
      </w: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określającym wskaźniki oceny pracy nauczyciela Szkoły Podstawowej nr 7 w Częstochowie.</w:t>
      </w:r>
    </w:p>
    <w:p w:rsidR="00144CFB" w:rsidRPr="009E003D" w:rsidRDefault="00144CFB" w:rsidP="00144CFB">
      <w:pPr>
        <w:pStyle w:val="Standard"/>
        <w:tabs>
          <w:tab w:val="left" w:pos="716"/>
        </w:tabs>
        <w:spacing w:line="235" w:lineRule="auto"/>
        <w:ind w:left="284" w:right="20"/>
        <w:jc w:val="both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1"/>
          <w:numId w:val="7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Nauczyciel w procesie oceniania może uzyskać 100% punktów łącznie.</w:t>
      </w:r>
    </w:p>
    <w:p w:rsidR="00144CFB" w:rsidRPr="009E003D" w:rsidRDefault="00144CFB" w:rsidP="00144CFB">
      <w:pPr>
        <w:pStyle w:val="Standard"/>
        <w:spacing w:line="253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1"/>
          <w:numId w:val="7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Nauczyciel otrzymuje ocenę:</w:t>
      </w:r>
    </w:p>
    <w:p w:rsidR="00144CFB" w:rsidRPr="009E003D" w:rsidRDefault="00144CFB" w:rsidP="00144CFB">
      <w:pPr>
        <w:pStyle w:val="Standard"/>
        <w:spacing w:line="253" w:lineRule="exact"/>
        <w:rPr>
          <w:rFonts w:asciiTheme="minorHAnsi" w:eastAsia="Arial" w:hAnsiTheme="minorHAnsi" w:cstheme="minorHAnsi"/>
          <w:b/>
          <w:bCs/>
        </w:rPr>
      </w:pPr>
    </w:p>
    <w:p w:rsidR="00144CFB" w:rsidRPr="008A0D76" w:rsidRDefault="00144CFB" w:rsidP="008A0D76">
      <w:pPr>
        <w:pStyle w:val="Standard"/>
        <w:numPr>
          <w:ilvl w:val="0"/>
          <w:numId w:val="51"/>
        </w:numPr>
        <w:tabs>
          <w:tab w:val="left" w:pos="848"/>
        </w:tabs>
        <w:ind w:hanging="11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</w:rPr>
        <w:t xml:space="preserve">negatywną – jeśli uzyskał poniżej </w:t>
      </w:r>
      <w:r w:rsidRPr="009E003D">
        <w:rPr>
          <w:rFonts w:asciiTheme="minorHAnsi" w:hAnsiTheme="minorHAnsi" w:cstheme="minorHAnsi"/>
        </w:rPr>
        <w:t xml:space="preserve">55% </w:t>
      </w:r>
      <w:r w:rsidRPr="009E003D">
        <w:rPr>
          <w:rFonts w:asciiTheme="minorHAnsi" w:eastAsia="Arial" w:hAnsiTheme="minorHAnsi" w:cstheme="minorHAnsi"/>
        </w:rPr>
        <w:t>punktów;</w:t>
      </w:r>
    </w:p>
    <w:p w:rsidR="008A0D76" w:rsidRPr="008A0D76" w:rsidRDefault="008A0D76" w:rsidP="008A0D76">
      <w:pPr>
        <w:pStyle w:val="Standard"/>
        <w:numPr>
          <w:ilvl w:val="0"/>
          <w:numId w:val="51"/>
        </w:numPr>
        <w:tabs>
          <w:tab w:val="left" w:pos="848"/>
        </w:tabs>
        <w:ind w:hanging="11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dobrą – jeśli uzyskał od 55% - 79% punktów;</w:t>
      </w:r>
    </w:p>
    <w:p w:rsidR="008A0D76" w:rsidRPr="008A0D76" w:rsidRDefault="008A0D76" w:rsidP="008A0D76">
      <w:pPr>
        <w:pStyle w:val="Standard"/>
        <w:numPr>
          <w:ilvl w:val="0"/>
          <w:numId w:val="51"/>
        </w:numPr>
        <w:tabs>
          <w:tab w:val="left" w:pos="848"/>
        </w:tabs>
        <w:ind w:hanging="11"/>
        <w:rPr>
          <w:rFonts w:asciiTheme="minorHAnsi" w:hAnsiTheme="minorHAnsi" w:cstheme="minorHAnsi"/>
        </w:rPr>
      </w:pPr>
      <w:r>
        <w:rPr>
          <w:rFonts w:asciiTheme="minorHAnsi" w:eastAsia="Arial" w:hAnsiTheme="minorHAnsi" w:cstheme="minorHAnsi"/>
        </w:rPr>
        <w:t>b</w:t>
      </w:r>
      <w:r w:rsidRPr="009E003D">
        <w:rPr>
          <w:rFonts w:asciiTheme="minorHAnsi" w:eastAsia="Arial" w:hAnsiTheme="minorHAnsi" w:cstheme="minorHAnsi"/>
        </w:rPr>
        <w:t>ardzo dobrą – jeśli uzyskał od 80% - 94% punktów;</w:t>
      </w:r>
    </w:p>
    <w:p w:rsidR="008A0D76" w:rsidRPr="008A0D76" w:rsidRDefault="008A0D76" w:rsidP="008A0D76">
      <w:pPr>
        <w:pStyle w:val="Standard"/>
        <w:numPr>
          <w:ilvl w:val="0"/>
          <w:numId w:val="51"/>
        </w:numPr>
        <w:tabs>
          <w:tab w:val="left" w:pos="848"/>
        </w:tabs>
        <w:ind w:hanging="11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wyróżniającą – jeśli uzyskał od 95% - 100% punktów</w:t>
      </w:r>
    </w:p>
    <w:p w:rsidR="008A0D76" w:rsidRPr="009E003D" w:rsidRDefault="008A0D76" w:rsidP="008A0D76">
      <w:pPr>
        <w:pStyle w:val="Standard"/>
        <w:tabs>
          <w:tab w:val="left" w:pos="848"/>
        </w:tabs>
        <w:ind w:left="720"/>
        <w:rPr>
          <w:rFonts w:asciiTheme="minorHAnsi" w:hAnsiTheme="minorHAnsi" w:cstheme="minorHAnsi"/>
        </w:rPr>
      </w:pPr>
    </w:p>
    <w:p w:rsidR="00144CFB" w:rsidRDefault="00144CFB" w:rsidP="008A0D76">
      <w:pPr>
        <w:pStyle w:val="Standard"/>
        <w:tabs>
          <w:tab w:val="left" w:pos="848"/>
        </w:tabs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spacing w:line="1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8A0D76">
      <w:pPr>
        <w:pStyle w:val="Standard"/>
        <w:tabs>
          <w:tab w:val="left" w:pos="848"/>
        </w:tabs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tabs>
          <w:tab w:val="left" w:pos="424"/>
        </w:tabs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spacing w:line="200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144CFB">
      <w:pPr>
        <w:pStyle w:val="Standard"/>
        <w:spacing w:line="300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spacing w:line="261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Rozdział 3</w:t>
      </w:r>
    </w:p>
    <w:p w:rsidR="00144CFB" w:rsidRPr="009E003D" w:rsidRDefault="00144CFB" w:rsidP="00144CFB">
      <w:pPr>
        <w:pStyle w:val="Standard"/>
        <w:spacing w:line="1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Przebieg procesu oceniania pracy nauczyciela</w:t>
      </w:r>
    </w:p>
    <w:p w:rsidR="00144CFB" w:rsidRPr="009E003D" w:rsidRDefault="00144CFB" w:rsidP="00144CFB">
      <w:pPr>
        <w:pStyle w:val="Standard"/>
        <w:spacing w:line="227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§ 7</w:t>
      </w:r>
    </w:p>
    <w:p w:rsidR="00144CFB" w:rsidRPr="009E003D" w:rsidRDefault="00144CFB" w:rsidP="00144CFB">
      <w:pPr>
        <w:pStyle w:val="Standard"/>
        <w:ind w:right="-40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Rozmowa oceniająca i samoocena</w:t>
      </w:r>
    </w:p>
    <w:p w:rsidR="00144CFB" w:rsidRPr="009E003D" w:rsidRDefault="00144CFB" w:rsidP="00144CFB">
      <w:pPr>
        <w:pStyle w:val="Standard"/>
        <w:ind w:right="-40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:rsidR="00144CFB" w:rsidRPr="009E003D" w:rsidRDefault="00144CFB" w:rsidP="00737C2A">
      <w:pPr>
        <w:pStyle w:val="Standard"/>
        <w:numPr>
          <w:ilvl w:val="0"/>
          <w:numId w:val="61"/>
        </w:numPr>
        <w:tabs>
          <w:tab w:val="left" w:pos="716"/>
        </w:tabs>
        <w:spacing w:line="230" w:lineRule="auto"/>
        <w:ind w:left="4" w:firstLine="280"/>
        <w:textAlignment w:val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Dyrektor szkoły w porozumieniu z nauczycielem ustala datę rozmowy oceniającej z zachowaniem obowiązujących terminów na dokonanie oceny.</w:t>
      </w:r>
    </w:p>
    <w:p w:rsidR="00144CFB" w:rsidRPr="009E003D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0"/>
          <w:numId w:val="61"/>
        </w:numPr>
        <w:tabs>
          <w:tab w:val="left" w:pos="716"/>
        </w:tabs>
        <w:spacing w:line="232" w:lineRule="auto"/>
        <w:ind w:right="20"/>
        <w:jc w:val="both"/>
        <w:textAlignment w:val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Przed datą ustalonej rozmowy, oceniany nauczyciel  wypełnia odpowiedni arkusz (załącznik Nr 1) – w przypadku, gdy ocena jest dokonywana po zakończeniu stażu na kolejny stopień awansu zawodowego lub w przypadku, gdy ocena jest oceną dokonywaną okresowo co 3 lata lub na wniosek uprawnionego podmiotu.</w:t>
      </w:r>
    </w:p>
    <w:p w:rsidR="00144CFB" w:rsidRPr="00924EFF" w:rsidRDefault="00144CFB" w:rsidP="00144CFB">
      <w:pPr>
        <w:pStyle w:val="Standard"/>
        <w:spacing w:line="264" w:lineRule="exact"/>
        <w:rPr>
          <w:rFonts w:asciiTheme="minorHAnsi" w:eastAsia="Arial" w:hAnsiTheme="minorHAnsi" w:cstheme="minorHAnsi"/>
          <w:b/>
          <w:bCs/>
          <w:sz w:val="16"/>
          <w:szCs w:val="16"/>
        </w:rPr>
      </w:pPr>
    </w:p>
    <w:p w:rsidR="00144CFB" w:rsidRPr="009E003D" w:rsidRDefault="00144CFB" w:rsidP="00737C2A">
      <w:pPr>
        <w:pStyle w:val="Standard"/>
        <w:numPr>
          <w:ilvl w:val="0"/>
          <w:numId w:val="29"/>
        </w:numPr>
        <w:tabs>
          <w:tab w:val="left" w:pos="716"/>
        </w:tabs>
        <w:spacing w:line="230" w:lineRule="auto"/>
        <w:ind w:left="4" w:right="20" w:firstLine="280"/>
        <w:textAlignment w:val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Arkusze ocen dostępne są w sekretariacie szkoły.</w:t>
      </w:r>
    </w:p>
    <w:p w:rsidR="00144CFB" w:rsidRPr="009E003D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0"/>
          <w:numId w:val="29"/>
        </w:numPr>
        <w:tabs>
          <w:tab w:val="left" w:pos="716"/>
        </w:tabs>
        <w:spacing w:line="230" w:lineRule="auto"/>
        <w:ind w:left="4" w:right="20" w:firstLine="280"/>
        <w:textAlignment w:val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Co najmniej 5 dni przed rozmową oceniany nauczyciel obowiązany jest dostarczyć    wypełniony przez siebie arkusz dyrektorowi szkoły.</w:t>
      </w:r>
    </w:p>
    <w:p w:rsidR="00144CFB" w:rsidRPr="00924EFF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  <w:sz w:val="16"/>
          <w:szCs w:val="16"/>
        </w:rPr>
      </w:pPr>
    </w:p>
    <w:p w:rsidR="00144CFB" w:rsidRPr="009E003D" w:rsidRDefault="00144CFB" w:rsidP="00737C2A">
      <w:pPr>
        <w:pStyle w:val="Standard"/>
        <w:numPr>
          <w:ilvl w:val="0"/>
          <w:numId w:val="29"/>
        </w:numPr>
        <w:tabs>
          <w:tab w:val="left" w:pos="716"/>
        </w:tabs>
        <w:spacing w:line="230" w:lineRule="auto"/>
        <w:ind w:left="4" w:right="20" w:firstLine="280"/>
        <w:jc w:val="both"/>
        <w:textAlignment w:val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 dokonywania oceny pracy nauczyciela po zakończeniu stażu na kolejny stopień awansu zawodowego na I etapie oceniania, o którym mowa w § 6 ust. 2 może być obecny opiekun stażu.</w:t>
      </w:r>
    </w:p>
    <w:p w:rsidR="00144CFB" w:rsidRPr="00924EFF" w:rsidRDefault="00144CFB" w:rsidP="00144CFB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  <w:sz w:val="16"/>
          <w:szCs w:val="16"/>
        </w:rPr>
      </w:pPr>
    </w:p>
    <w:p w:rsidR="00613F5B" w:rsidRPr="00924EFF" w:rsidRDefault="00144CFB" w:rsidP="00924EFF">
      <w:pPr>
        <w:pStyle w:val="Standard"/>
        <w:numPr>
          <w:ilvl w:val="0"/>
          <w:numId w:val="29"/>
        </w:numPr>
        <w:tabs>
          <w:tab w:val="left" w:pos="716"/>
        </w:tabs>
        <w:spacing w:line="230" w:lineRule="auto"/>
        <w:ind w:left="4" w:right="20" w:firstLine="280"/>
        <w:textAlignment w:val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Ostateczną punktację za poszczególne kryteria ustala dyrektor szkoły po wysłuchaniu nauczyciela.</w:t>
      </w:r>
    </w:p>
    <w:p w:rsidR="00613F5B" w:rsidRPr="009E003D" w:rsidRDefault="00613F5B" w:rsidP="00144CFB">
      <w:pPr>
        <w:pStyle w:val="Standard"/>
        <w:spacing w:line="303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§ 8</w:t>
      </w:r>
    </w:p>
    <w:p w:rsidR="00144CFB" w:rsidRPr="009E003D" w:rsidRDefault="00144CFB" w:rsidP="00144CFB">
      <w:pPr>
        <w:pStyle w:val="Standard"/>
        <w:ind w:right="-40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Dowody realizacji zadań i obowiązków nauczyciela uwzględniane w procesie oceniania</w:t>
      </w:r>
    </w:p>
    <w:p w:rsidR="00144CFB" w:rsidRPr="009E003D" w:rsidRDefault="00144CFB" w:rsidP="00144CFB">
      <w:pPr>
        <w:pStyle w:val="Standard"/>
        <w:spacing w:line="244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9E003D" w:rsidRDefault="00144CFB" w:rsidP="00737C2A">
      <w:pPr>
        <w:pStyle w:val="Standard"/>
        <w:numPr>
          <w:ilvl w:val="1"/>
          <w:numId w:val="30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Dyrektor szkoły w procesie oceniania przy ustalaniu punktacji za poszczególne kryteria oceny wykorzystuje informacje zgromadzone w trakcie sprawowanego nadzoru</w:t>
      </w:r>
    </w:p>
    <w:p w:rsidR="00144CFB" w:rsidRPr="009E003D" w:rsidRDefault="00144CFB" w:rsidP="00144CFB">
      <w:pPr>
        <w:pStyle w:val="Standard"/>
        <w:spacing w:line="11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144CFB">
      <w:pPr>
        <w:pStyle w:val="Standard"/>
        <w:spacing w:line="232" w:lineRule="auto"/>
        <w:ind w:left="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pedagogicznego. Pisemnymi dowodami realizacji przez nauczyciela obowiązków zawodowych i statutowych zadań szkoły są:</w:t>
      </w:r>
    </w:p>
    <w:p w:rsidR="00144CFB" w:rsidRPr="009E003D" w:rsidRDefault="00144CFB" w:rsidP="00144CFB">
      <w:pPr>
        <w:pStyle w:val="Standard"/>
        <w:spacing w:line="254" w:lineRule="exact"/>
        <w:rPr>
          <w:rFonts w:asciiTheme="minorHAnsi" w:eastAsia="Arial" w:hAnsiTheme="minorHAnsi" w:cstheme="minorHAnsi"/>
          <w:b/>
          <w:bCs/>
        </w:rPr>
      </w:pPr>
    </w:p>
    <w:p w:rsidR="00144CFB" w:rsidRPr="009E003D" w:rsidRDefault="00144CFB" w:rsidP="00737C2A">
      <w:pPr>
        <w:pStyle w:val="Standard"/>
        <w:numPr>
          <w:ilvl w:val="0"/>
          <w:numId w:val="53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arkusze obserwacji zajęć prowadzonych przez nauczyciela;</w:t>
      </w:r>
    </w:p>
    <w:p w:rsidR="00144CFB" w:rsidRPr="009E003D" w:rsidRDefault="00144CFB" w:rsidP="00737C2A">
      <w:pPr>
        <w:pStyle w:val="Standard"/>
        <w:numPr>
          <w:ilvl w:val="0"/>
          <w:numId w:val="53"/>
        </w:numPr>
        <w:tabs>
          <w:tab w:val="left" w:pos="-296"/>
        </w:tabs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protokoły kontroli;</w:t>
      </w:r>
    </w:p>
    <w:p w:rsidR="00144CFB" w:rsidRPr="009E003D" w:rsidRDefault="00144CFB" w:rsidP="00144CFB">
      <w:pPr>
        <w:pStyle w:val="Standard"/>
        <w:tabs>
          <w:tab w:val="left" w:pos="424"/>
        </w:tabs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3)    protokoły zebrań z rodzicami;</w:t>
      </w:r>
    </w:p>
    <w:p w:rsidR="00144CFB" w:rsidRPr="009E003D" w:rsidRDefault="00144CFB" w:rsidP="00144CFB">
      <w:pPr>
        <w:pStyle w:val="Standard"/>
        <w:spacing w:line="7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tabs>
          <w:tab w:val="left" w:pos="424"/>
        </w:tabs>
        <w:spacing w:line="232" w:lineRule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 xml:space="preserve">4)    programy nauczyciela i dokumentacja pracy w zakresie wszechstronnego rozwoju  </w:t>
      </w:r>
    </w:p>
    <w:p w:rsidR="00144CFB" w:rsidRPr="009E003D" w:rsidRDefault="00144CFB" w:rsidP="00144CFB">
      <w:pPr>
        <w:pStyle w:val="Standard"/>
        <w:tabs>
          <w:tab w:val="left" w:pos="424"/>
        </w:tabs>
        <w:spacing w:line="232" w:lineRule="auto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ab/>
        <w:t xml:space="preserve"> uczniów, z uwzględnieniem ich możliwości i potrzeb;</w:t>
      </w:r>
    </w:p>
    <w:p w:rsidR="00144CFB" w:rsidRPr="009E003D" w:rsidRDefault="00144CFB" w:rsidP="00144CFB">
      <w:pPr>
        <w:pStyle w:val="Standard"/>
        <w:spacing w:line="1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54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protokoły rad pedagogicznych;</w:t>
      </w: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protokoły zebrań doraźnych i stałych zespołów nauczycielskich;</w:t>
      </w:r>
    </w:p>
    <w:p w:rsidR="00144CFB" w:rsidRPr="009E003D" w:rsidRDefault="00144CFB" w:rsidP="00144CFB">
      <w:pPr>
        <w:pStyle w:val="Standard"/>
        <w:spacing w:line="9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spacing w:line="232" w:lineRule="auto"/>
        <w:ind w:left="424" w:right="20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dokumentacja świadcząca o współpracy ze środowiskiem lokalnym, organizacjami pozarządowymi działającymi na rzecz uczniów i oświaty, wolontariat;</w:t>
      </w:r>
    </w:p>
    <w:p w:rsidR="00144CFB" w:rsidRPr="009E003D" w:rsidRDefault="00144CFB" w:rsidP="00144CFB">
      <w:pPr>
        <w:pStyle w:val="Standard"/>
        <w:spacing w:line="11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spacing w:line="232" w:lineRule="auto"/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dokumentacja potwierdzająca udział przygotowywanych przez nauczyciela uczniów w konkursach, zawodach, przeglądach, olimpiadach;</w:t>
      </w:r>
    </w:p>
    <w:p w:rsidR="00144CFB" w:rsidRPr="009E003D" w:rsidRDefault="00144CFB" w:rsidP="00144CFB">
      <w:pPr>
        <w:pStyle w:val="Standard"/>
        <w:spacing w:line="8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spacing w:line="232" w:lineRule="auto"/>
        <w:ind w:left="424" w:right="20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świadectwa, certyfikaty, zaświadczenia potwierdzające ukończone formy doskonalenia zawodowego;</w:t>
      </w:r>
    </w:p>
    <w:p w:rsidR="00144CFB" w:rsidRPr="009E003D" w:rsidRDefault="00144CFB" w:rsidP="00144CFB">
      <w:pPr>
        <w:pStyle w:val="Standard"/>
        <w:spacing w:line="1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opracowania badań wyników nauczania;</w:t>
      </w: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sprawozdania z ewaluacji wewnętrznej pracy szkoły w zakresie dotyczącym nauczyciela;</w:t>
      </w: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pochwały, skargi;</w:t>
      </w: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publikacje;</w:t>
      </w:r>
    </w:p>
    <w:p w:rsidR="00144CFB" w:rsidRPr="009E003D" w:rsidRDefault="00144CFB" w:rsidP="00144CFB">
      <w:pPr>
        <w:pStyle w:val="Standard"/>
        <w:tabs>
          <w:tab w:val="left" w:pos="424"/>
        </w:tabs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spacing w:line="232" w:lineRule="auto"/>
        <w:ind w:right="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 dokonywania oceny na zakończenie stażu na kolejny stopień awansu zawodowego dodatkowo:</w:t>
      </w:r>
    </w:p>
    <w:p w:rsidR="00144CFB" w:rsidRPr="009E003D" w:rsidRDefault="00144CFB" w:rsidP="00144CFB">
      <w:pPr>
        <w:pStyle w:val="Standard"/>
        <w:spacing w:line="255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lastRenderedPageBreak/>
        <w:t>opinia opiekuna stażu nauczyciela stażysty lub kontraktowego;</w:t>
      </w:r>
    </w:p>
    <w:p w:rsidR="00144CFB" w:rsidRPr="009E003D" w:rsidRDefault="00144CFB" w:rsidP="00144CFB">
      <w:pPr>
        <w:pStyle w:val="Standard"/>
        <w:spacing w:line="7" w:lineRule="exact"/>
        <w:rPr>
          <w:rFonts w:asciiTheme="minorHAnsi" w:eastAsia="Arial" w:hAnsiTheme="minorHAnsi" w:cstheme="minorHAnsi"/>
        </w:rPr>
      </w:pPr>
    </w:p>
    <w:p w:rsidR="00144CFB" w:rsidRPr="009E003D" w:rsidRDefault="00144CFB" w:rsidP="00737C2A">
      <w:pPr>
        <w:pStyle w:val="Standard"/>
        <w:numPr>
          <w:ilvl w:val="0"/>
          <w:numId w:val="32"/>
        </w:numPr>
        <w:tabs>
          <w:tab w:val="left" w:pos="848"/>
        </w:tabs>
        <w:spacing w:line="232" w:lineRule="auto"/>
        <w:ind w:left="424" w:hanging="42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sprawozdanie nauczyciela z realizacji planu rozwoju zawodowego wraz z dokumentacją potwierdzającą wykonanie zaplanowanych działań.</w:t>
      </w:r>
    </w:p>
    <w:p w:rsidR="00144CFB" w:rsidRPr="009E003D" w:rsidRDefault="00144CFB" w:rsidP="00144CFB">
      <w:pPr>
        <w:pStyle w:val="Standard"/>
        <w:tabs>
          <w:tab w:val="left" w:pos="848"/>
        </w:tabs>
        <w:spacing w:line="232" w:lineRule="auto"/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tabs>
          <w:tab w:val="left" w:pos="848"/>
        </w:tabs>
        <w:spacing w:line="232" w:lineRule="auto"/>
        <w:rPr>
          <w:rFonts w:asciiTheme="minorHAnsi" w:eastAsia="Arial" w:hAnsiTheme="minorHAnsi" w:cstheme="minorHAnsi"/>
        </w:rPr>
      </w:pPr>
    </w:p>
    <w:p w:rsidR="00144CFB" w:rsidRPr="009E003D" w:rsidRDefault="00144CFB" w:rsidP="00144CFB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§ 9</w:t>
      </w:r>
    </w:p>
    <w:p w:rsidR="00144CFB" w:rsidRPr="009E003D" w:rsidRDefault="00144CFB" w:rsidP="00144CFB">
      <w:pPr>
        <w:pStyle w:val="Standard"/>
        <w:spacing w:line="232" w:lineRule="auto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Projekt oceny i ocena końcowa</w:t>
      </w:r>
    </w:p>
    <w:p w:rsidR="00732503" w:rsidRPr="009E003D" w:rsidRDefault="00732503" w:rsidP="00732503">
      <w:pPr>
        <w:pStyle w:val="Standard"/>
        <w:spacing w:line="245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numPr>
          <w:ilvl w:val="0"/>
          <w:numId w:val="55"/>
        </w:numPr>
        <w:tabs>
          <w:tab w:val="left" w:pos="716"/>
        </w:tabs>
        <w:spacing w:line="235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Po rozmowie oceniającej Dyrektor szkoły niezwłocznie przygotowuje na piśmie projekt oceny, uwzględniając opinie, o których mowa w § 5 Procedury oraz zapoznaje z jego treścią ocenianego nauczyciela, a także poucza o przysługującym prawie do złożenia na piśmie uwag i zastrzeżeń w ciągu 3 dni od daty jej przedstawienia. Dyrektor szkoły przekazuje projekt oceny pracy nauczycielowi za pisemnym potwierdzeniem jego otrzymania.</w:t>
      </w:r>
    </w:p>
    <w:p w:rsidR="00732503" w:rsidRPr="009E003D" w:rsidRDefault="00732503" w:rsidP="00732503">
      <w:pPr>
        <w:pStyle w:val="Standard"/>
        <w:spacing w:line="266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right="20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 wniosek nauczyciela przy zapoznawaniu go z projektem oceny i wysłuchaniu jego uwag i zastrzeżeń może być obecny przedstawiciel wskazanej przez nauczyciela organizacji związkowej.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Po rozpatrzeniu wniesionych przez nauczyciela uwag i zastrzeżeń dyrektor sporządza na piśmie ocenę pracy, zgodnie z wzorem karty oceny, określonej w odrębnych przepisach, zawierającą ocenę, jej uzasadnienie oraz pouczenie o możliwości wniesienia odwołania od oceny.</w:t>
      </w:r>
    </w:p>
    <w:p w:rsidR="00732503" w:rsidRPr="009E003D" w:rsidRDefault="00732503" w:rsidP="00732503">
      <w:pPr>
        <w:pStyle w:val="Standard"/>
        <w:spacing w:line="257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33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Oceniany  pracownik  jest  zobowiązany  do  podpisania  dwóch  egzemplarzy  karty</w:t>
      </w:r>
    </w:p>
    <w:p w:rsidR="00732503" w:rsidRPr="009E003D" w:rsidRDefault="00732503" w:rsidP="00732503">
      <w:pPr>
        <w:pStyle w:val="Standard"/>
        <w:ind w:left="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oceny.</w:t>
      </w:r>
    </w:p>
    <w:p w:rsidR="00732503" w:rsidRPr="009E003D" w:rsidRDefault="00732503" w:rsidP="00732503">
      <w:pPr>
        <w:pStyle w:val="Standard"/>
        <w:spacing w:line="261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right="20" w:firstLine="28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Oryginał oceny podpisany przez ocenianego włącza się do akt osobowych pracownika.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Przy dokonywaniu oceny pracy do doręczeń stosuje się odpowiednio przepisy art. 39, art. 42, art. 43, art. 44, art. 46 i art. 47 ustawy z dnia 14 czerwca 1960 r. – Kodeks postępowania administracyjnego (Dz. U. z 2017 r. poz. 1257).</w:t>
      </w: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81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§ 10</w:t>
      </w:r>
    </w:p>
    <w:p w:rsidR="00732503" w:rsidRPr="009E003D" w:rsidRDefault="00732503" w:rsidP="00732503">
      <w:pPr>
        <w:pStyle w:val="Standard"/>
        <w:spacing w:line="232" w:lineRule="auto"/>
        <w:ind w:right="-343"/>
        <w:jc w:val="center"/>
        <w:rPr>
          <w:rFonts w:asciiTheme="minorHAnsi" w:eastAsia="Arial" w:hAnsiTheme="minorHAnsi" w:cstheme="minorHAnsi"/>
          <w:b/>
          <w:bCs/>
          <w:sz w:val="20"/>
          <w:szCs w:val="20"/>
        </w:rPr>
      </w:pPr>
      <w:r w:rsidRPr="009E003D">
        <w:rPr>
          <w:rFonts w:asciiTheme="minorHAnsi" w:eastAsia="Arial" w:hAnsiTheme="minorHAnsi" w:cstheme="minorHAnsi"/>
          <w:b/>
          <w:bCs/>
          <w:sz w:val="20"/>
          <w:szCs w:val="20"/>
        </w:rPr>
        <w:t>Odwołanie się od oceny</w:t>
      </w:r>
    </w:p>
    <w:p w:rsidR="00732503" w:rsidRPr="009E003D" w:rsidRDefault="00732503" w:rsidP="00732503">
      <w:pPr>
        <w:pStyle w:val="Standard"/>
        <w:spacing w:line="245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numPr>
          <w:ilvl w:val="0"/>
          <w:numId w:val="56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Od ustalonej oceny, w terminie 14 dni od dnia jej doręczenia, nauczycielowi przysługuje prawo do wniesienia odwołania do organu sprawującego nadzór pedagogiczny, za pośrednictwem dyrektora szkoły.</w:t>
      </w:r>
    </w:p>
    <w:p w:rsidR="00732503" w:rsidRPr="009E003D" w:rsidRDefault="00732503" w:rsidP="00732503">
      <w:pPr>
        <w:pStyle w:val="Standard"/>
        <w:tabs>
          <w:tab w:val="left" w:pos="716"/>
        </w:tabs>
        <w:spacing w:line="232" w:lineRule="auto"/>
        <w:ind w:left="4"/>
        <w:jc w:val="both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tabs>
          <w:tab w:val="left" w:pos="716"/>
        </w:tabs>
        <w:spacing w:line="232" w:lineRule="auto"/>
        <w:ind w:left="4"/>
        <w:jc w:val="both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1"/>
          <w:numId w:val="35"/>
        </w:numPr>
        <w:tabs>
          <w:tab w:val="left" w:pos="716"/>
        </w:tabs>
        <w:spacing w:line="232" w:lineRule="auto"/>
        <w:ind w:left="4" w:firstLine="28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Dyrektor szkoły, z zachowaniem Kpa, przesyła odwołanie do Śląskiego Kuratora Oświaty.</w:t>
      </w:r>
    </w:p>
    <w:p w:rsidR="00732503" w:rsidRPr="009E003D" w:rsidRDefault="00732503" w:rsidP="00732503">
      <w:pPr>
        <w:pStyle w:val="Standard"/>
        <w:spacing w:line="254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1"/>
          <w:numId w:val="35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Odwołanie rozpatruje zespół oceniający powołany przez kuratora.</w:t>
      </w:r>
    </w:p>
    <w:p w:rsidR="00732503" w:rsidRPr="009E003D" w:rsidRDefault="00732503" w:rsidP="00732503">
      <w:pPr>
        <w:pStyle w:val="Standard"/>
        <w:spacing w:line="262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1"/>
          <w:numId w:val="35"/>
        </w:numPr>
        <w:tabs>
          <w:tab w:val="left" w:pos="716"/>
        </w:tabs>
        <w:spacing w:line="232" w:lineRule="auto"/>
        <w:ind w:left="4" w:right="20" w:firstLine="28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Zespół oceniający, w terminie 30 dni od dnia otrzymania odwołania, po rozpatrzeniu odwołania:</w:t>
      </w:r>
    </w:p>
    <w:p w:rsidR="00732503" w:rsidRPr="009E003D" w:rsidRDefault="00732503" w:rsidP="00732503">
      <w:pPr>
        <w:pStyle w:val="Standard"/>
        <w:spacing w:line="254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57"/>
        </w:numPr>
        <w:tabs>
          <w:tab w:val="left" w:pos="568"/>
        </w:tabs>
        <w:ind w:left="284" w:hanging="28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podtrzymuje ocenę pracy dokonaną przez dyrektora</w:t>
      </w:r>
    </w:p>
    <w:p w:rsidR="00732503" w:rsidRPr="009E003D" w:rsidRDefault="00732503" w:rsidP="00732503">
      <w:pPr>
        <w:pStyle w:val="Standard"/>
        <w:tabs>
          <w:tab w:val="left" w:pos="568"/>
        </w:tabs>
        <w:ind w:left="28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albo</w:t>
      </w:r>
    </w:p>
    <w:p w:rsidR="00732503" w:rsidRPr="009E003D" w:rsidRDefault="00732503" w:rsidP="00732503">
      <w:pPr>
        <w:pStyle w:val="Standard"/>
        <w:numPr>
          <w:ilvl w:val="0"/>
          <w:numId w:val="36"/>
        </w:numPr>
        <w:tabs>
          <w:tab w:val="left" w:pos="688"/>
        </w:tabs>
        <w:ind w:left="344" w:hanging="34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uchyla ocenę pracy dokonaną przez dyrektora i ustala nową ocenę pracy</w:t>
      </w:r>
    </w:p>
    <w:p w:rsidR="00732503" w:rsidRPr="009E003D" w:rsidRDefault="00732503" w:rsidP="00732503">
      <w:pPr>
        <w:pStyle w:val="Standard"/>
        <w:tabs>
          <w:tab w:val="left" w:pos="688"/>
        </w:tabs>
        <w:ind w:left="34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albo</w:t>
      </w:r>
    </w:p>
    <w:p w:rsidR="00732503" w:rsidRPr="009E003D" w:rsidRDefault="00732503" w:rsidP="00732503">
      <w:pPr>
        <w:pStyle w:val="Standard"/>
        <w:spacing w:line="8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732503">
      <w:pPr>
        <w:pStyle w:val="Standard"/>
        <w:numPr>
          <w:ilvl w:val="0"/>
          <w:numId w:val="36"/>
        </w:numPr>
        <w:tabs>
          <w:tab w:val="left" w:pos="568"/>
        </w:tabs>
        <w:spacing w:line="232" w:lineRule="auto"/>
        <w:ind w:left="284" w:hanging="28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uchyla ocenę pracy dokonaną przez dyrektora i przekazuje sprawę do ponownego ustalenia oceny, jeżeli ocena pracy została dokonana z naruszeniem prawa.</w:t>
      </w:r>
    </w:p>
    <w:p w:rsidR="00732503" w:rsidRPr="009E003D" w:rsidRDefault="00732503" w:rsidP="00732503">
      <w:pPr>
        <w:pStyle w:val="Standard"/>
        <w:spacing w:line="254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732503">
      <w:pPr>
        <w:pStyle w:val="Standard"/>
        <w:numPr>
          <w:ilvl w:val="1"/>
          <w:numId w:val="36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  <w:sectPr w:rsidR="00732503" w:rsidRPr="009E003D">
          <w:pgSz w:w="11906" w:h="16838"/>
          <w:pgMar w:top="525" w:right="1406" w:bottom="476" w:left="1416" w:header="708" w:footer="708" w:gutter="0"/>
          <w:cols w:space="708"/>
        </w:sectPr>
      </w:pPr>
      <w:r w:rsidRPr="009E003D">
        <w:rPr>
          <w:rFonts w:asciiTheme="minorHAnsi" w:eastAsia="Arial" w:hAnsiTheme="minorHAnsi" w:cstheme="minorHAnsi"/>
        </w:rPr>
        <w:t>Ocena pracy ustalona przez zespół oceniający jest ostateczna.</w:t>
      </w:r>
    </w:p>
    <w:p w:rsidR="00732503" w:rsidRPr="009E003D" w:rsidRDefault="00732503" w:rsidP="00732503">
      <w:pPr>
        <w:pStyle w:val="Standard"/>
        <w:spacing w:line="251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Rozdział 4</w:t>
      </w:r>
    </w:p>
    <w:p w:rsidR="00732503" w:rsidRPr="009E003D" w:rsidRDefault="00732503" w:rsidP="00732503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Przepisy przejściowe</w:t>
      </w:r>
    </w:p>
    <w:p w:rsidR="00732503" w:rsidRPr="009E003D" w:rsidRDefault="00732503" w:rsidP="00732503">
      <w:pPr>
        <w:pStyle w:val="Standard"/>
        <w:spacing w:line="253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right="-363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§ 11</w:t>
      </w:r>
    </w:p>
    <w:p w:rsidR="00732503" w:rsidRPr="009E003D" w:rsidRDefault="00732503" w:rsidP="00732503">
      <w:pPr>
        <w:pStyle w:val="Standard"/>
        <w:spacing w:line="256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left="284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  <w:b/>
          <w:bCs/>
        </w:rPr>
        <w:t xml:space="preserve">1.   </w:t>
      </w:r>
      <w:r w:rsidRPr="009E003D">
        <w:rPr>
          <w:rFonts w:asciiTheme="minorHAnsi" w:eastAsia="Arial" w:hAnsiTheme="minorHAnsi" w:cstheme="minorHAnsi"/>
        </w:rPr>
        <w:t>Procedura oceniania w treści jak wyżej nie ma zastosowania dla:</w:t>
      </w:r>
    </w:p>
    <w:p w:rsidR="00732503" w:rsidRPr="009E003D" w:rsidRDefault="00732503" w:rsidP="00732503">
      <w:pPr>
        <w:pStyle w:val="Standard"/>
        <w:spacing w:line="261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numPr>
          <w:ilvl w:val="0"/>
          <w:numId w:val="58"/>
        </w:numPr>
        <w:tabs>
          <w:tab w:val="left" w:pos="568"/>
        </w:tabs>
        <w:spacing w:line="232" w:lineRule="auto"/>
        <w:ind w:left="284" w:right="20" w:hanging="28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nauczycieli, którzy rozpoczęli i nie zakończyli stażu przed dniem 1 września 2018 roku na kolejny stopień awansu zawodowego;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32" w:lineRule="auto"/>
        <w:ind w:left="284" w:right="20" w:hanging="282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2) do postępowań o nadanie nauczycielom stopnia awansu zawodowego, wszczętych i niezakończonych przed dniem 1 września 2018 roku na kolejny stopień awansu zawodowego;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left="284" w:hanging="282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3) nauczycieli, którzy zakończyli staż na kolejny stopień awansu zawodowego przed 1 września 2018 roku, lecz do tego dnia nie otrzymali oceny dorobku zawodowego za okres stażu lub nie złożyli wniosku o podjęcie postępowania kwalifikacyjnego lub egzaminacyjnego;</w:t>
      </w: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306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numPr>
          <w:ilvl w:val="0"/>
          <w:numId w:val="59"/>
        </w:numPr>
        <w:tabs>
          <w:tab w:val="left" w:pos="568"/>
        </w:tabs>
        <w:spacing w:line="232" w:lineRule="auto"/>
        <w:ind w:left="284" w:hanging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nauczycieli stażystów, którzy w dniu 1 września 2018 roku odbywają staż na kolejny stopień awansu zawodowego rozpoczęty z początkiem roku szkolnego 2017/2018 (wydłużenie okresu stażu);</w:t>
      </w:r>
    </w:p>
    <w:p w:rsidR="00732503" w:rsidRPr="009E003D" w:rsidRDefault="00732503" w:rsidP="00732503">
      <w:pPr>
        <w:pStyle w:val="Standard"/>
        <w:spacing w:line="260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732503">
      <w:pPr>
        <w:pStyle w:val="Standard"/>
        <w:numPr>
          <w:ilvl w:val="0"/>
          <w:numId w:val="38"/>
        </w:numPr>
        <w:tabs>
          <w:tab w:val="left" w:pos="568"/>
        </w:tabs>
        <w:spacing w:line="232" w:lineRule="auto"/>
        <w:ind w:left="284" w:hanging="284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nauczycieli przeniesionych do innej szkoły na podstawie art. 19 KN, w której kontynuują odbywanie stażu, do końca okresu, na jaki zostali przeniesieni.</w:t>
      </w:r>
    </w:p>
    <w:p w:rsidR="00732503" w:rsidRPr="009E003D" w:rsidRDefault="00732503" w:rsidP="00732503">
      <w:pPr>
        <w:pStyle w:val="Standard"/>
        <w:spacing w:line="318" w:lineRule="exact"/>
        <w:rPr>
          <w:rFonts w:asciiTheme="minorHAnsi" w:eastAsia="Arial" w:hAnsiTheme="minorHAnsi" w:cstheme="minorHAnsi"/>
        </w:rPr>
      </w:pPr>
    </w:p>
    <w:p w:rsidR="00732503" w:rsidRPr="009E003D" w:rsidRDefault="00732503" w:rsidP="00732503">
      <w:pPr>
        <w:pStyle w:val="Standard"/>
        <w:numPr>
          <w:ilvl w:val="1"/>
          <w:numId w:val="38"/>
        </w:numPr>
        <w:tabs>
          <w:tab w:val="left" w:pos="716"/>
        </w:tabs>
        <w:spacing w:line="232" w:lineRule="auto"/>
        <w:ind w:left="4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Dla nauczycieli wskazanych w ust. 1 stosują się dotychczasowe zasady oceny dorobku zawodowego oraz dotychczasowe zasady postępowania egzaminacyjnego lub kwalifikacyjnego.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1"/>
          <w:numId w:val="38"/>
        </w:numPr>
        <w:tabs>
          <w:tab w:val="left" w:pos="716"/>
        </w:tabs>
        <w:spacing w:line="235" w:lineRule="auto"/>
        <w:ind w:left="4" w:right="20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przypadku nauczyciela kontraktowego i nauczyciela mianowanego, który do dnia 1 września 2018 r. w trakcie odbywania stażu na kolejny stopień awansu zawodowego zmienił miejsce zatrudnienia i za okres dotychczas odbytego stażu otrzymał pozytywną ocenę dorobku zawodowego, ocena ta jest uwzględniana do oceny pracy dokonywanej po zakończeniu całego stażu.</w:t>
      </w:r>
    </w:p>
    <w:p w:rsidR="00732503" w:rsidRPr="009E003D" w:rsidRDefault="00732503" w:rsidP="00732503">
      <w:pPr>
        <w:pStyle w:val="Standard"/>
        <w:spacing w:line="256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1"/>
          <w:numId w:val="38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W roku szkolnym 2018/2019 nauczyciel kontraktowy może rozpocząć staż na stopień</w:t>
      </w:r>
    </w:p>
    <w:p w:rsidR="00732503" w:rsidRPr="009E003D" w:rsidRDefault="00732503" w:rsidP="00732503">
      <w:pPr>
        <w:pStyle w:val="Standard"/>
        <w:spacing w:line="7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32" w:lineRule="auto"/>
        <w:ind w:left="4" w:right="2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nauczyciela mianowanego, jeżeli legitymuje się co najmniej dwuletnim okresem pracy w szkole od dnia uzyskania stopnia nauczyciela kontraktowego.</w:t>
      </w: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Default="00732503" w:rsidP="00732503">
      <w:pPr>
        <w:pStyle w:val="Standard"/>
        <w:rPr>
          <w:rFonts w:asciiTheme="minorHAnsi" w:hAnsiTheme="minorHAnsi" w:cstheme="minorHAnsi"/>
        </w:rPr>
      </w:pPr>
    </w:p>
    <w:p w:rsidR="009E003D" w:rsidRDefault="009E003D" w:rsidP="00732503">
      <w:pPr>
        <w:pStyle w:val="Standard"/>
        <w:rPr>
          <w:rFonts w:asciiTheme="minorHAnsi" w:hAnsiTheme="minorHAnsi" w:cstheme="minorHAnsi"/>
        </w:rPr>
      </w:pPr>
    </w:p>
    <w:p w:rsidR="009E003D" w:rsidRPr="009E003D" w:rsidRDefault="009E003D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</w:rPr>
      </w:pPr>
    </w:p>
    <w:p w:rsidR="00732503" w:rsidRPr="009E003D" w:rsidRDefault="00732503" w:rsidP="00732503">
      <w:pPr>
        <w:pStyle w:val="Standard"/>
        <w:ind w:right="-359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lastRenderedPageBreak/>
        <w:t>Rozdział 5</w:t>
      </w:r>
    </w:p>
    <w:p w:rsidR="00732503" w:rsidRPr="009E003D" w:rsidRDefault="00732503" w:rsidP="00732503">
      <w:pPr>
        <w:pStyle w:val="Standard"/>
        <w:ind w:right="-359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Przepisy końcowe</w:t>
      </w:r>
    </w:p>
    <w:p w:rsidR="00732503" w:rsidRPr="009E003D" w:rsidRDefault="00732503" w:rsidP="00732503">
      <w:pPr>
        <w:pStyle w:val="Standard"/>
        <w:spacing w:line="252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right="-359"/>
        <w:jc w:val="center"/>
        <w:rPr>
          <w:rFonts w:asciiTheme="minorHAnsi" w:eastAsia="Arial" w:hAnsiTheme="minorHAnsi" w:cstheme="minorHAnsi"/>
          <w:b/>
          <w:bCs/>
        </w:rPr>
      </w:pPr>
      <w:r w:rsidRPr="009E003D">
        <w:rPr>
          <w:rFonts w:asciiTheme="minorHAnsi" w:eastAsia="Arial" w:hAnsiTheme="minorHAnsi" w:cstheme="minorHAnsi"/>
          <w:b/>
          <w:bCs/>
        </w:rPr>
        <w:t>§ 12</w:t>
      </w:r>
    </w:p>
    <w:p w:rsidR="00732503" w:rsidRPr="009E003D" w:rsidRDefault="00732503" w:rsidP="00732503">
      <w:pPr>
        <w:pStyle w:val="Standard"/>
        <w:spacing w:line="265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32" w:lineRule="auto"/>
        <w:ind w:firstLine="283"/>
        <w:jc w:val="both"/>
        <w:rPr>
          <w:rFonts w:asciiTheme="minorHAnsi" w:hAnsiTheme="minorHAnsi" w:cstheme="minorHAnsi"/>
        </w:rPr>
      </w:pPr>
      <w:r w:rsidRPr="009E003D">
        <w:rPr>
          <w:rFonts w:asciiTheme="minorHAnsi" w:eastAsia="Arial" w:hAnsiTheme="minorHAnsi" w:cstheme="minorHAnsi"/>
          <w:bCs/>
        </w:rPr>
        <w:t>1.</w:t>
      </w:r>
      <w:r w:rsidRPr="009E003D">
        <w:rPr>
          <w:rFonts w:asciiTheme="minorHAnsi" w:eastAsia="Arial" w:hAnsiTheme="minorHAnsi" w:cstheme="minorHAnsi"/>
          <w:b/>
          <w:bCs/>
        </w:rPr>
        <w:t xml:space="preserve"> </w:t>
      </w:r>
      <w:r w:rsidRPr="009E003D">
        <w:rPr>
          <w:rFonts w:asciiTheme="minorHAnsi" w:eastAsia="Arial" w:hAnsiTheme="minorHAnsi" w:cstheme="minorHAnsi"/>
        </w:rPr>
        <w:t>Na ocenę pracy nauczyciela nie mogą mieć wpływu jego przekonania religijne i poglądy polityczne, a także odmowa wykonania przez niego polecenia służbowego, gdy odmowa taka wynikała z uzasadnionego przekonania, że wydane polecenie było sprzeczne z dobrem ucznia albo dobrem społecznym.</w:t>
      </w:r>
    </w:p>
    <w:p w:rsidR="00732503" w:rsidRPr="009E003D" w:rsidRDefault="00732503" w:rsidP="00732503">
      <w:pPr>
        <w:pStyle w:val="Standard"/>
        <w:spacing w:line="266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9E003D">
      <w:pPr>
        <w:pStyle w:val="Standard"/>
        <w:numPr>
          <w:ilvl w:val="0"/>
          <w:numId w:val="60"/>
        </w:numPr>
        <w:tabs>
          <w:tab w:val="left" w:pos="142"/>
        </w:tabs>
        <w:spacing w:line="232" w:lineRule="auto"/>
        <w:ind w:left="0" w:right="20" w:firstLine="284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Informacje znajdujące się w karcie oceny pracy oraz zebrane w trakcie rozmowy oceniającej podlegają prawnej ochronie, określonej w przepisach o ochronie danych osobowych i nie są ujawniane publicznie.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9E003D">
      <w:pPr>
        <w:pStyle w:val="Standard"/>
        <w:numPr>
          <w:ilvl w:val="0"/>
          <w:numId w:val="39"/>
        </w:numPr>
        <w:spacing w:line="232" w:lineRule="auto"/>
        <w:ind w:left="284" w:right="20" w:firstLine="0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Zmiany do Procedury wprowadzane są na tych samych zasadach, które obowiązują przy jego ustalaniu.</w:t>
      </w:r>
    </w:p>
    <w:p w:rsidR="00732503" w:rsidRPr="009E003D" w:rsidRDefault="00732503" w:rsidP="0073250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spacing w:line="263" w:lineRule="exact"/>
        <w:rPr>
          <w:rFonts w:asciiTheme="minorHAnsi" w:eastAsia="Arial" w:hAnsiTheme="minorHAnsi" w:cstheme="minorHAnsi"/>
          <w:b/>
          <w:bCs/>
        </w:rPr>
      </w:pPr>
    </w:p>
    <w:p w:rsidR="00732503" w:rsidRPr="009E003D" w:rsidRDefault="00732503" w:rsidP="00732503">
      <w:pPr>
        <w:pStyle w:val="Standard"/>
        <w:numPr>
          <w:ilvl w:val="0"/>
          <w:numId w:val="39"/>
        </w:numPr>
        <w:tabs>
          <w:tab w:val="left" w:pos="708"/>
        </w:tabs>
        <w:spacing w:line="232" w:lineRule="auto"/>
        <w:ind w:left="0" w:firstLine="280"/>
        <w:jc w:val="both"/>
        <w:rPr>
          <w:rFonts w:asciiTheme="minorHAnsi" w:eastAsia="Arial" w:hAnsiTheme="minorHAnsi" w:cstheme="minorHAnsi"/>
        </w:rPr>
      </w:pPr>
      <w:r w:rsidRPr="009E003D">
        <w:rPr>
          <w:rFonts w:asciiTheme="minorHAnsi" w:eastAsia="Arial" w:hAnsiTheme="minorHAnsi" w:cstheme="minorHAnsi"/>
        </w:rPr>
        <w:t>Procedura obowiązuje od 1 września 2018 roku, z wyłączeniem oceniania nauczycieli wskazanych w § 12 ust. 1 do czasu uzyskania stopnia awansu zawodowego według dotychczasowych zasad.</w:t>
      </w:r>
    </w:p>
    <w:p w:rsidR="00732503" w:rsidRPr="009E003D" w:rsidRDefault="00732503" w:rsidP="00732503">
      <w:pPr>
        <w:rPr>
          <w:rFonts w:asciiTheme="minorHAnsi" w:hAnsiTheme="minorHAnsi" w:cstheme="minorHAnsi"/>
        </w:rPr>
        <w:sectPr w:rsidR="00732503" w:rsidRPr="009E003D">
          <w:pgSz w:w="11906" w:h="16838"/>
          <w:pgMar w:top="777" w:right="1406" w:bottom="1440" w:left="1420" w:header="708" w:footer="708" w:gutter="0"/>
          <w:cols w:space="708"/>
        </w:sect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22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left="120"/>
        <w:rPr>
          <w:rFonts w:asciiTheme="minorHAnsi" w:eastAsia="Arial" w:hAnsiTheme="minorHAnsi" w:cstheme="minorHAnsi"/>
          <w:sz w:val="21"/>
          <w:szCs w:val="21"/>
        </w:rPr>
      </w:pPr>
      <w:r w:rsidRPr="009E003D">
        <w:rPr>
          <w:rFonts w:asciiTheme="minorHAnsi" w:eastAsia="Arial" w:hAnsiTheme="minorHAnsi" w:cstheme="minorHAnsi"/>
          <w:sz w:val="21"/>
          <w:szCs w:val="21"/>
        </w:rPr>
        <w:t>...........................................</w:t>
      </w:r>
    </w:p>
    <w:p w:rsidR="00732503" w:rsidRPr="009E003D" w:rsidRDefault="00732503" w:rsidP="00732503">
      <w:pPr>
        <w:pStyle w:val="Standard"/>
        <w:spacing w:line="2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rPr>
          <w:rFonts w:asciiTheme="minorHAnsi" w:eastAsia="Arial" w:hAnsiTheme="minorHAnsi" w:cstheme="minorHAnsi"/>
          <w:sz w:val="17"/>
          <w:szCs w:val="17"/>
        </w:rPr>
      </w:pPr>
      <w:r w:rsidRPr="009E003D">
        <w:rPr>
          <w:rFonts w:asciiTheme="minorHAnsi" w:eastAsia="Arial" w:hAnsiTheme="minorHAnsi" w:cstheme="minorHAnsi"/>
          <w:sz w:val="17"/>
          <w:szCs w:val="17"/>
        </w:rPr>
        <w:t xml:space="preserve">/ miejscowość, data/                                                                                               </w:t>
      </w:r>
    </w:p>
    <w:p w:rsidR="00732503" w:rsidRPr="009E003D" w:rsidRDefault="00732503" w:rsidP="00732503">
      <w:pPr>
        <w:pStyle w:val="Standard"/>
        <w:ind w:left="300"/>
        <w:rPr>
          <w:rFonts w:asciiTheme="minorHAnsi" w:eastAsia="Arial" w:hAnsiTheme="minorHAnsi" w:cstheme="minorHAnsi"/>
          <w:sz w:val="17"/>
          <w:szCs w:val="17"/>
        </w:r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  <w:r w:rsidRPr="009E003D">
        <w:rPr>
          <w:rFonts w:asciiTheme="minorHAnsi" w:hAnsiTheme="minorHAnsi" w:cstheme="minorHAnsi"/>
          <w:sz w:val="20"/>
          <w:szCs w:val="20"/>
        </w:rPr>
        <w:br w:type="column"/>
      </w: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02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rPr>
          <w:rFonts w:asciiTheme="minorHAnsi" w:eastAsia="Arial" w:hAnsiTheme="minorHAnsi" w:cstheme="minorHAnsi"/>
          <w:sz w:val="21"/>
          <w:szCs w:val="21"/>
        </w:rPr>
      </w:pPr>
      <w:r w:rsidRPr="009E003D">
        <w:rPr>
          <w:rFonts w:asciiTheme="minorHAnsi" w:eastAsia="Arial" w:hAnsiTheme="minorHAnsi" w:cstheme="minorHAnsi"/>
          <w:sz w:val="21"/>
          <w:szCs w:val="21"/>
        </w:rPr>
        <w:t>........................................</w:t>
      </w:r>
    </w:p>
    <w:p w:rsidR="00732503" w:rsidRPr="009E003D" w:rsidRDefault="00732503" w:rsidP="00732503">
      <w:pPr>
        <w:pStyle w:val="Standard"/>
        <w:spacing w:line="12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rPr>
          <w:rFonts w:asciiTheme="minorHAnsi" w:hAnsiTheme="minorHAnsi" w:cstheme="minorHAnsi"/>
          <w:sz w:val="18"/>
          <w:szCs w:val="18"/>
        </w:rPr>
        <w:sectPr w:rsidR="00732503" w:rsidRPr="009E003D">
          <w:type w:val="continuous"/>
          <w:pgSz w:w="11906" w:h="16838"/>
          <w:pgMar w:top="777" w:right="1406" w:bottom="1440" w:left="1420" w:header="708" w:footer="708" w:gutter="0"/>
          <w:cols w:num="2" w:space="708" w:equalWidth="0">
            <w:col w:w="5760" w:space="720"/>
            <w:col w:w="2600" w:space="0"/>
          </w:cols>
        </w:sectPr>
      </w:pPr>
      <w:r w:rsidRPr="009E003D">
        <w:rPr>
          <w:rFonts w:asciiTheme="minorHAnsi" w:hAnsiTheme="minorHAnsi" w:cstheme="minorHAnsi"/>
          <w:sz w:val="18"/>
          <w:szCs w:val="18"/>
        </w:rPr>
        <w:t xml:space="preserve">         /podpis dyrektora/</w:t>
      </w:r>
    </w:p>
    <w:p w:rsidR="00732503" w:rsidRPr="009E003D" w:rsidRDefault="00732503" w:rsidP="00732503">
      <w:pPr>
        <w:pStyle w:val="Standard"/>
        <w:ind w:left="300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ind w:left="300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221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spacing w:line="305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rPr>
          <w:rFonts w:asciiTheme="minorHAnsi" w:eastAsia="Arial" w:hAnsiTheme="minorHAnsi" w:cstheme="minorHAnsi"/>
        </w:rPr>
      </w:pPr>
    </w:p>
    <w:p w:rsidR="00732503" w:rsidRPr="009E003D" w:rsidRDefault="00732503" w:rsidP="00732503">
      <w:pPr>
        <w:pStyle w:val="Standard"/>
        <w:spacing w:line="20" w:lineRule="exact"/>
        <w:rPr>
          <w:rFonts w:asciiTheme="minorHAnsi" w:hAnsiTheme="minorHAnsi" w:cstheme="minorHAnsi"/>
          <w:sz w:val="20"/>
          <w:szCs w:val="20"/>
        </w:rPr>
      </w:pPr>
    </w:p>
    <w:p w:rsidR="00732503" w:rsidRPr="009E003D" w:rsidRDefault="00732503" w:rsidP="00732503">
      <w:pPr>
        <w:pStyle w:val="Standard"/>
        <w:rPr>
          <w:rFonts w:asciiTheme="minorHAnsi" w:eastAsia="Arial" w:hAnsiTheme="minorHAnsi" w:cstheme="minorHAnsi"/>
          <w:sz w:val="17"/>
          <w:szCs w:val="17"/>
        </w:rPr>
      </w:pPr>
    </w:p>
    <w:p w:rsidR="00732503" w:rsidRPr="009E003D" w:rsidRDefault="00732503" w:rsidP="00732503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732503" w:rsidRDefault="00732503" w:rsidP="00732503">
      <w:pPr>
        <w:pStyle w:val="Standard"/>
        <w:rPr>
          <w:rFonts w:ascii="Arial" w:hAnsi="Arial" w:cs="Arial"/>
          <w:sz w:val="20"/>
          <w:szCs w:val="20"/>
        </w:rPr>
      </w:pPr>
    </w:p>
    <w:p w:rsidR="00732503" w:rsidRDefault="00732503" w:rsidP="00732503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732503" w:rsidRDefault="00732503" w:rsidP="00144CFB">
      <w:pPr>
        <w:pStyle w:val="Standard"/>
        <w:tabs>
          <w:tab w:val="left" w:pos="848"/>
        </w:tabs>
        <w:spacing w:line="232" w:lineRule="auto"/>
        <w:rPr>
          <w:rFonts w:ascii="Arial" w:eastAsia="Arial" w:hAnsi="Arial" w:cs="Arial"/>
        </w:rPr>
        <w:sectPr w:rsidR="00732503">
          <w:pgSz w:w="11906" w:h="16838"/>
          <w:pgMar w:top="525" w:right="1406" w:bottom="543" w:left="1416" w:header="708" w:footer="708" w:gutter="0"/>
          <w:cols w:space="708"/>
        </w:sect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304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45" w:lineRule="exact"/>
        <w:rPr>
          <w:rFonts w:ascii="Arial" w:hAnsi="Arial" w:cs="Arial"/>
          <w:sz w:val="20"/>
          <w:szCs w:val="20"/>
        </w:rPr>
      </w:pPr>
    </w:p>
    <w:p w:rsidR="00144CFB" w:rsidRDefault="00144CFB" w:rsidP="00737C2A">
      <w:pPr>
        <w:pStyle w:val="Standard"/>
        <w:numPr>
          <w:ilvl w:val="0"/>
          <w:numId w:val="55"/>
        </w:numPr>
        <w:tabs>
          <w:tab w:val="left" w:pos="716"/>
        </w:tabs>
        <w:spacing w:line="235" w:lineRule="auto"/>
        <w:ind w:left="4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 rozmowie oceniającej Dyrektor szkoły niezwłocznie przygotowuje na piśmie projekt oceny, uwzględniając opinie, o których mowa w § 5 Procedury oraz zapoznaje z jego treścią ocenianego nauczyciela, a także poucza o przysługującym prawie do złożenia na piśmie uwag i zastrzeżeń w ciągu 3 dni od daty jej przedstawienia. Dyrektor szkoły przekazuje projekt oceny pracy nauczycielowi za pisemnym potwierdzeniem jego otrzymania.</w:t>
      </w:r>
    </w:p>
    <w:p w:rsidR="00144CFB" w:rsidRDefault="00144CFB" w:rsidP="00144CFB">
      <w:pPr>
        <w:pStyle w:val="Standard"/>
        <w:spacing w:line="266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right="20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 wniosek nauczyciela przy zapoznawaniu go z projektem oceny i wysłuchaniu jego uwag i zastrzeżeń może być obecny przedstawiciel wskazanej przez nauczyciela organizacji związkowej.</w:t>
      </w:r>
    </w:p>
    <w:p w:rsidR="00144CFB" w:rsidRDefault="00144CFB" w:rsidP="00144CFB">
      <w:pPr>
        <w:pStyle w:val="Standard"/>
        <w:spacing w:line="263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 rozpatrzeniu wniesionych przez nauczyciela uwag i zastrzeżeń dyrektor sporządza na piśmie ocenę pracy, zgodnie z wzorem karty oceny, określonej w odrębnych przepisach, zawierającą ocenę, jej uzasadnienie oraz pouczenie o możliwości wniesienia odwołania od oceny.</w:t>
      </w:r>
    </w:p>
    <w:p w:rsidR="00144CFB" w:rsidRDefault="00144CFB" w:rsidP="00144CFB">
      <w:pPr>
        <w:pStyle w:val="Standard"/>
        <w:spacing w:line="257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3"/>
        </w:numPr>
        <w:tabs>
          <w:tab w:val="left" w:pos="1408"/>
        </w:tabs>
        <w:ind w:left="704" w:hanging="4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Oceniany  pracownik  jest  zobowiązany  do  podpisania  dwóch  egzemplarzy  karty</w:t>
      </w:r>
    </w:p>
    <w:p w:rsidR="00144CFB" w:rsidRDefault="00144CFB" w:rsidP="00144CFB">
      <w:pPr>
        <w:pStyle w:val="Standard"/>
        <w:ind w:left="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oceny.</w:t>
      </w:r>
    </w:p>
    <w:p w:rsidR="00144CFB" w:rsidRDefault="00144CFB" w:rsidP="00144CFB">
      <w:pPr>
        <w:pStyle w:val="Standard"/>
        <w:spacing w:line="261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right="20" w:firstLine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Oryginał oceny podpisany przez ocenianego włącza się do akt osobowych pracownika.</w:t>
      </w:r>
    </w:p>
    <w:p w:rsidR="00144CFB" w:rsidRDefault="00144CFB" w:rsidP="00144CFB">
      <w:pPr>
        <w:pStyle w:val="Standard"/>
        <w:spacing w:line="263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3"/>
        </w:numPr>
        <w:tabs>
          <w:tab w:val="left" w:pos="716"/>
        </w:tabs>
        <w:spacing w:line="232" w:lineRule="auto"/>
        <w:ind w:left="4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Przy dokonywaniu oceny pracy do doręczeń stosuje się odpowiednio przepisy art. 39, art. 42, art. 43, art. 44, art. 46 i art. 47 ustawy z dnia 14 czerwca 1960 r. – Kodeks postępowania administracyjnego (Dz. U. z 2017 r. poz. 1257).</w:t>
      </w: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81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right="-363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§ 10</w:t>
      </w:r>
    </w:p>
    <w:p w:rsidR="00144CFB" w:rsidRDefault="00144CFB" w:rsidP="00144CFB">
      <w:pPr>
        <w:pStyle w:val="Standard"/>
        <w:spacing w:line="232" w:lineRule="auto"/>
        <w:ind w:right="-343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Odwołanie się od oceny</w:t>
      </w:r>
    </w:p>
    <w:p w:rsidR="00144CFB" w:rsidRDefault="00144CFB" w:rsidP="00144CFB">
      <w:pPr>
        <w:pStyle w:val="Standard"/>
        <w:spacing w:line="245" w:lineRule="exact"/>
        <w:rPr>
          <w:rFonts w:ascii="Arial" w:hAnsi="Arial" w:cs="Arial"/>
          <w:sz w:val="20"/>
          <w:szCs w:val="20"/>
        </w:rPr>
      </w:pPr>
    </w:p>
    <w:p w:rsidR="00144CFB" w:rsidRDefault="00144CFB" w:rsidP="00737C2A">
      <w:pPr>
        <w:pStyle w:val="Standard"/>
        <w:numPr>
          <w:ilvl w:val="0"/>
          <w:numId w:val="56"/>
        </w:numPr>
        <w:tabs>
          <w:tab w:val="left" w:pos="716"/>
        </w:tabs>
        <w:spacing w:line="232" w:lineRule="auto"/>
        <w:ind w:left="4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Od ustalonej oceny, w terminie 14 dni od dnia jej doręczenia, nauczycielowi przysługuje prawo do wniesienia odwołania do organu sprawującego nadzór pedagogiczny, za pośrednictwem dyrektora szkoły.</w:t>
      </w:r>
    </w:p>
    <w:p w:rsidR="00144CFB" w:rsidRDefault="00144CFB" w:rsidP="00144CFB">
      <w:pPr>
        <w:pStyle w:val="Standard"/>
        <w:tabs>
          <w:tab w:val="left" w:pos="716"/>
        </w:tabs>
        <w:spacing w:line="232" w:lineRule="auto"/>
        <w:ind w:left="4"/>
        <w:jc w:val="both"/>
        <w:rPr>
          <w:rFonts w:ascii="Arial" w:eastAsia="Arial" w:hAnsi="Arial" w:cs="Arial"/>
          <w:b/>
          <w:bCs/>
        </w:rPr>
      </w:pPr>
    </w:p>
    <w:p w:rsidR="00144CFB" w:rsidRDefault="00144CFB" w:rsidP="00144CFB">
      <w:pPr>
        <w:pStyle w:val="Standard"/>
        <w:tabs>
          <w:tab w:val="left" w:pos="716"/>
        </w:tabs>
        <w:spacing w:line="232" w:lineRule="auto"/>
        <w:ind w:left="4"/>
        <w:jc w:val="both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1"/>
          <w:numId w:val="35"/>
        </w:numPr>
        <w:tabs>
          <w:tab w:val="left" w:pos="716"/>
        </w:tabs>
        <w:spacing w:line="232" w:lineRule="auto"/>
        <w:ind w:left="4" w:firstLine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Dyrektor szkoły, z zachowaniem Kpa, przesyła odwołanie do Śląskiego Kuratora Oświaty.</w:t>
      </w:r>
    </w:p>
    <w:p w:rsidR="00144CFB" w:rsidRDefault="00144CFB" w:rsidP="00144CFB">
      <w:pPr>
        <w:pStyle w:val="Standard"/>
        <w:spacing w:line="254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1"/>
          <w:numId w:val="35"/>
        </w:numPr>
        <w:tabs>
          <w:tab w:val="left" w:pos="1408"/>
        </w:tabs>
        <w:ind w:left="704" w:hanging="4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Odwołanie rozpatruje zespół oceniający powołany przez kuratora.</w:t>
      </w:r>
    </w:p>
    <w:p w:rsidR="00144CFB" w:rsidRDefault="00144CFB" w:rsidP="00144CFB">
      <w:pPr>
        <w:pStyle w:val="Standard"/>
        <w:spacing w:line="262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1"/>
          <w:numId w:val="35"/>
        </w:numPr>
        <w:tabs>
          <w:tab w:val="left" w:pos="716"/>
        </w:tabs>
        <w:spacing w:line="232" w:lineRule="auto"/>
        <w:ind w:left="4" w:right="20" w:firstLine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Zespół oceniający, w terminie 30 dni od dnia otrzymania odwołania, po rozpatrzeniu odwołania:</w:t>
      </w:r>
    </w:p>
    <w:p w:rsidR="00144CFB" w:rsidRDefault="00144CFB" w:rsidP="00144CFB">
      <w:pPr>
        <w:pStyle w:val="Standard"/>
        <w:spacing w:line="254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57"/>
        </w:numPr>
        <w:tabs>
          <w:tab w:val="left" w:pos="568"/>
        </w:tabs>
        <w:ind w:left="284" w:hanging="2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podtrzymuje ocenę pracy dokonaną przez dyrektora</w:t>
      </w:r>
    </w:p>
    <w:p w:rsidR="00144CFB" w:rsidRDefault="00144CFB" w:rsidP="00144CFB">
      <w:pPr>
        <w:pStyle w:val="Standard"/>
        <w:tabs>
          <w:tab w:val="left" w:pos="568"/>
        </w:tabs>
        <w:ind w:left="2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albo</w:t>
      </w:r>
    </w:p>
    <w:p w:rsidR="00144CFB" w:rsidRDefault="00144CFB" w:rsidP="00737C2A">
      <w:pPr>
        <w:pStyle w:val="Standard"/>
        <w:numPr>
          <w:ilvl w:val="0"/>
          <w:numId w:val="36"/>
        </w:numPr>
        <w:tabs>
          <w:tab w:val="left" w:pos="688"/>
        </w:tabs>
        <w:ind w:left="344" w:hanging="34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uchyla ocenę pracy dokonaną przez dyrektora i ustala nową ocenę pracy</w:t>
      </w:r>
    </w:p>
    <w:p w:rsidR="00144CFB" w:rsidRDefault="00144CFB" w:rsidP="00144CFB">
      <w:pPr>
        <w:pStyle w:val="Standard"/>
        <w:tabs>
          <w:tab w:val="left" w:pos="688"/>
        </w:tabs>
        <w:ind w:left="34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albo</w:t>
      </w:r>
    </w:p>
    <w:p w:rsidR="00144CFB" w:rsidRDefault="00144CFB" w:rsidP="00144CFB">
      <w:pPr>
        <w:pStyle w:val="Standard"/>
        <w:spacing w:line="8" w:lineRule="exact"/>
        <w:rPr>
          <w:rFonts w:ascii="Arial" w:eastAsia="Arial" w:hAnsi="Arial" w:cs="Arial"/>
        </w:rPr>
      </w:pPr>
    </w:p>
    <w:p w:rsidR="00144CFB" w:rsidRDefault="00144CFB" w:rsidP="00737C2A">
      <w:pPr>
        <w:pStyle w:val="Standard"/>
        <w:numPr>
          <w:ilvl w:val="0"/>
          <w:numId w:val="36"/>
        </w:numPr>
        <w:tabs>
          <w:tab w:val="left" w:pos="568"/>
        </w:tabs>
        <w:spacing w:line="232" w:lineRule="auto"/>
        <w:ind w:left="284" w:hanging="2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uchyla ocenę pracy dokonaną przez dyrektora i przekazuje sprawę do ponownego ustalenia oceny, jeżeli ocena pracy została dokonana z naruszeniem prawa.</w:t>
      </w:r>
    </w:p>
    <w:p w:rsidR="00144CFB" w:rsidRDefault="00144CFB" w:rsidP="00144CFB">
      <w:pPr>
        <w:pStyle w:val="Standard"/>
        <w:spacing w:line="254" w:lineRule="exact"/>
        <w:rPr>
          <w:rFonts w:ascii="Arial" w:eastAsia="Arial" w:hAnsi="Arial" w:cs="Arial"/>
        </w:rPr>
      </w:pPr>
    </w:p>
    <w:p w:rsidR="00144CFB" w:rsidRDefault="00144CFB" w:rsidP="00737C2A">
      <w:pPr>
        <w:pStyle w:val="Standard"/>
        <w:numPr>
          <w:ilvl w:val="1"/>
          <w:numId w:val="36"/>
        </w:numPr>
        <w:tabs>
          <w:tab w:val="left" w:pos="1408"/>
        </w:tabs>
        <w:ind w:left="704" w:hanging="420"/>
        <w:rPr>
          <w:rFonts w:ascii="Arial" w:eastAsia="Arial" w:hAnsi="Arial" w:cs="Arial"/>
        </w:rPr>
        <w:sectPr w:rsidR="00144CFB">
          <w:pgSz w:w="11906" w:h="16838"/>
          <w:pgMar w:top="525" w:right="1406" w:bottom="476" w:left="1416" w:header="708" w:footer="708" w:gutter="0"/>
          <w:cols w:space="708"/>
        </w:sectPr>
      </w:pPr>
      <w:r>
        <w:rPr>
          <w:rFonts w:ascii="Arial" w:eastAsia="Arial" w:hAnsi="Arial" w:cs="Arial"/>
        </w:rPr>
        <w:t>Ocena pracy ustalona przez zespół oceniający jest ostateczna.</w:t>
      </w:r>
    </w:p>
    <w:p w:rsidR="00144CFB" w:rsidRDefault="00144CFB" w:rsidP="00144CFB">
      <w:pPr>
        <w:pStyle w:val="Standard"/>
        <w:spacing w:line="251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right="-363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Rozdział 4</w:t>
      </w:r>
    </w:p>
    <w:p w:rsidR="00144CFB" w:rsidRDefault="00144CFB" w:rsidP="00144CFB">
      <w:pPr>
        <w:pStyle w:val="Standard"/>
        <w:ind w:right="-363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Przepisy przejściowe</w:t>
      </w:r>
    </w:p>
    <w:p w:rsidR="00144CFB" w:rsidRDefault="00144CFB" w:rsidP="00144CFB">
      <w:pPr>
        <w:pStyle w:val="Standard"/>
        <w:spacing w:line="253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right="-363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11</w:t>
      </w:r>
    </w:p>
    <w:p w:rsidR="00144CFB" w:rsidRDefault="00144CFB" w:rsidP="00144CFB">
      <w:pPr>
        <w:pStyle w:val="Standard"/>
        <w:spacing w:line="256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left="284"/>
      </w:pPr>
      <w:r>
        <w:rPr>
          <w:rFonts w:ascii="Arial" w:eastAsia="Arial" w:hAnsi="Arial" w:cs="Arial"/>
          <w:b/>
          <w:bCs/>
        </w:rPr>
        <w:t xml:space="preserve">1.   </w:t>
      </w:r>
      <w:r>
        <w:rPr>
          <w:rFonts w:ascii="Arial" w:eastAsia="Arial" w:hAnsi="Arial" w:cs="Arial"/>
        </w:rPr>
        <w:t>Procedura oceniania w treści jak wyżej nie ma zastosowania dla:</w:t>
      </w:r>
    </w:p>
    <w:p w:rsidR="00144CFB" w:rsidRDefault="00144CFB" w:rsidP="00144CFB">
      <w:pPr>
        <w:pStyle w:val="Standard"/>
        <w:spacing w:line="261" w:lineRule="exact"/>
        <w:rPr>
          <w:rFonts w:ascii="Arial" w:hAnsi="Arial" w:cs="Arial"/>
          <w:sz w:val="20"/>
          <w:szCs w:val="20"/>
        </w:rPr>
      </w:pPr>
    </w:p>
    <w:p w:rsidR="00144CFB" w:rsidRDefault="00144CFB" w:rsidP="00737C2A">
      <w:pPr>
        <w:pStyle w:val="Standard"/>
        <w:numPr>
          <w:ilvl w:val="0"/>
          <w:numId w:val="58"/>
        </w:numPr>
        <w:tabs>
          <w:tab w:val="left" w:pos="568"/>
        </w:tabs>
        <w:spacing w:line="232" w:lineRule="auto"/>
        <w:ind w:left="284" w:right="20" w:hanging="2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nauczycieli, którzy rozpoczęli i nie zakończyli stażu przed dniem 1 września 2018 roku na kolejny stopień awansu zawodowego;</w:t>
      </w:r>
    </w:p>
    <w:p w:rsidR="00144CFB" w:rsidRDefault="00144CFB" w:rsidP="00144CFB">
      <w:pPr>
        <w:pStyle w:val="Standard"/>
        <w:spacing w:line="263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32" w:lineRule="auto"/>
        <w:ind w:left="284" w:right="20" w:hanging="28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2) do postępowań o nadanie nauczycielom stopnia awansu zawodowego, wszczętych i niezakończonych przed dniem 1 września 2018 roku na kolejny stopień awansu zawodowego;</w:t>
      </w:r>
    </w:p>
    <w:p w:rsidR="00144CFB" w:rsidRDefault="00144CFB" w:rsidP="00144CFB">
      <w:pPr>
        <w:pStyle w:val="Standard"/>
        <w:spacing w:line="263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left="284" w:hanging="28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3) nauczycieli, którzy zakończyli staż na kolejny stopień awansu zawodowego przed 1 września 2018 roku, lecz do tego dnia nie otrzymali oceny dorobku zawodowego za okres stażu lub nie złożyli wniosku o podjęcie postępowania kwalifikacyjnego lub egzaminacyjnego;</w:t>
      </w: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306" w:lineRule="exact"/>
        <w:rPr>
          <w:rFonts w:ascii="Arial" w:hAnsi="Arial" w:cs="Arial"/>
          <w:sz w:val="20"/>
          <w:szCs w:val="20"/>
        </w:rPr>
      </w:pPr>
    </w:p>
    <w:p w:rsidR="00144CFB" w:rsidRDefault="00144CFB" w:rsidP="00737C2A">
      <w:pPr>
        <w:pStyle w:val="Standard"/>
        <w:numPr>
          <w:ilvl w:val="0"/>
          <w:numId w:val="59"/>
        </w:numPr>
        <w:tabs>
          <w:tab w:val="left" w:pos="568"/>
        </w:tabs>
        <w:spacing w:line="232" w:lineRule="auto"/>
        <w:ind w:left="284" w:hanging="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nauczycieli stażystów, którzy w dniu 1 września 2018 roku odbywają staż na kolejny stopień awansu zawodowego rozpoczęty z początkiem roku szkolnego 2017/2018 (wydłużenie okresu stażu);</w:t>
      </w:r>
    </w:p>
    <w:p w:rsidR="00144CFB" w:rsidRDefault="00144CFB" w:rsidP="00144CFB">
      <w:pPr>
        <w:pStyle w:val="Standard"/>
        <w:spacing w:line="260" w:lineRule="exact"/>
        <w:rPr>
          <w:rFonts w:ascii="Arial" w:eastAsia="Arial" w:hAnsi="Arial" w:cs="Arial"/>
        </w:rPr>
      </w:pPr>
    </w:p>
    <w:p w:rsidR="00144CFB" w:rsidRDefault="00144CFB" w:rsidP="00737C2A">
      <w:pPr>
        <w:pStyle w:val="Standard"/>
        <w:numPr>
          <w:ilvl w:val="0"/>
          <w:numId w:val="38"/>
        </w:numPr>
        <w:tabs>
          <w:tab w:val="left" w:pos="568"/>
        </w:tabs>
        <w:spacing w:line="232" w:lineRule="auto"/>
        <w:ind w:left="284" w:hanging="2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nauczycieli przeniesionych do innej szkoły na podstawie art. 19 KN, w której kontynuują odbywanie stażu, do końca okresu, na jaki zostali przeniesieni.</w:t>
      </w:r>
    </w:p>
    <w:p w:rsidR="00144CFB" w:rsidRDefault="00144CFB" w:rsidP="00144CFB">
      <w:pPr>
        <w:pStyle w:val="Standard"/>
        <w:spacing w:line="318" w:lineRule="exact"/>
        <w:rPr>
          <w:rFonts w:ascii="Arial" w:eastAsia="Arial" w:hAnsi="Arial" w:cs="Arial"/>
        </w:rPr>
      </w:pPr>
    </w:p>
    <w:p w:rsidR="00144CFB" w:rsidRDefault="00144CFB" w:rsidP="00737C2A">
      <w:pPr>
        <w:pStyle w:val="Standard"/>
        <w:numPr>
          <w:ilvl w:val="1"/>
          <w:numId w:val="38"/>
        </w:numPr>
        <w:tabs>
          <w:tab w:val="left" w:pos="716"/>
        </w:tabs>
        <w:spacing w:line="232" w:lineRule="auto"/>
        <w:ind w:left="4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Dla nauczycieli wskazanych w ust. 1 stosują się dotychczasowe zasady oceny dorobku zawodowego oraz dotychczasowe zasady postępowania egzaminacyjnego lub kwalifikacyjnego.</w:t>
      </w:r>
    </w:p>
    <w:p w:rsidR="00144CFB" w:rsidRDefault="00144CFB" w:rsidP="00144CFB">
      <w:pPr>
        <w:pStyle w:val="Standard"/>
        <w:spacing w:line="263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1"/>
          <w:numId w:val="38"/>
        </w:numPr>
        <w:tabs>
          <w:tab w:val="left" w:pos="716"/>
        </w:tabs>
        <w:spacing w:line="235" w:lineRule="auto"/>
        <w:ind w:left="4" w:right="20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przypadku nauczyciela kontraktowego i nauczyciela mianowanego, który do dnia 1 września 2018 r. w trakcie odbywania stażu na kolejny stopień awansu zawodowego zmienił miejsce zatrudnienia i za okres dotychczas odbytego stażu otrzymał pozytywną ocenę dorobku zawodowego, ocena ta jest uwzględniana do oceny pracy dokonywanej po zakończeniu całego stażu.</w:t>
      </w:r>
    </w:p>
    <w:p w:rsidR="00144CFB" w:rsidRDefault="00144CFB" w:rsidP="00144CFB">
      <w:pPr>
        <w:pStyle w:val="Standard"/>
        <w:spacing w:line="256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1"/>
          <w:numId w:val="38"/>
        </w:numPr>
        <w:tabs>
          <w:tab w:val="left" w:pos="1408"/>
        </w:tabs>
        <w:ind w:left="704" w:hanging="4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 roku szkolnym 2018/2019 nauczyciel kontraktowy może rozpocząć staż na stopień</w:t>
      </w:r>
    </w:p>
    <w:p w:rsidR="00144CFB" w:rsidRDefault="00144CFB" w:rsidP="00144CFB">
      <w:pPr>
        <w:pStyle w:val="Standard"/>
        <w:spacing w:line="7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32" w:lineRule="auto"/>
        <w:ind w:left="4" w:right="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nauczyciela mianowanego, jeżeli legitymuje się co najmniej dwuletnim okresem pracy w szkole od dnia uzyskania stopnia nauczyciela kontraktowego.</w:t>
      </w:r>
    </w:p>
    <w:p w:rsidR="00144CFB" w:rsidRDefault="00144CFB" w:rsidP="00144CFB">
      <w:pPr>
        <w:pStyle w:val="Standard"/>
        <w:rPr>
          <w:rFonts w:ascii="Arial" w:hAnsi="Arial" w:cs="Arial"/>
        </w:rPr>
      </w:pPr>
    </w:p>
    <w:p w:rsidR="00144CFB" w:rsidRDefault="00144CFB" w:rsidP="00144CFB">
      <w:pPr>
        <w:pStyle w:val="Standard"/>
        <w:rPr>
          <w:rFonts w:ascii="Arial" w:hAnsi="Arial" w:cs="Arial"/>
        </w:rPr>
      </w:pPr>
    </w:p>
    <w:p w:rsidR="00144CFB" w:rsidRDefault="00144CFB" w:rsidP="00144CFB">
      <w:pPr>
        <w:pStyle w:val="Standard"/>
        <w:rPr>
          <w:rFonts w:ascii="Arial" w:hAnsi="Arial" w:cs="Arial"/>
        </w:rPr>
      </w:pPr>
    </w:p>
    <w:p w:rsidR="00144CFB" w:rsidRDefault="00144CFB" w:rsidP="00144CFB">
      <w:pPr>
        <w:pStyle w:val="Standard"/>
        <w:ind w:right="-359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Rozdział 5</w:t>
      </w:r>
    </w:p>
    <w:p w:rsidR="00144CFB" w:rsidRDefault="00144CFB" w:rsidP="00144CFB">
      <w:pPr>
        <w:pStyle w:val="Standard"/>
        <w:ind w:right="-359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Przepisy końcowe</w:t>
      </w:r>
    </w:p>
    <w:p w:rsidR="00144CFB" w:rsidRDefault="00144CFB" w:rsidP="00144CFB">
      <w:pPr>
        <w:pStyle w:val="Standard"/>
        <w:spacing w:line="252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right="-359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§ 12</w:t>
      </w:r>
    </w:p>
    <w:p w:rsidR="00144CFB" w:rsidRDefault="00144CFB" w:rsidP="00144CFB">
      <w:pPr>
        <w:pStyle w:val="Standard"/>
        <w:spacing w:line="265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32" w:lineRule="auto"/>
        <w:ind w:firstLine="283"/>
        <w:jc w:val="both"/>
      </w:pPr>
      <w:r>
        <w:rPr>
          <w:rFonts w:ascii="Arial" w:eastAsia="Arial" w:hAnsi="Arial" w:cs="Arial"/>
          <w:b/>
          <w:bCs/>
        </w:rPr>
        <w:t xml:space="preserve">1. </w:t>
      </w:r>
      <w:r>
        <w:rPr>
          <w:rFonts w:ascii="Arial" w:eastAsia="Arial" w:hAnsi="Arial" w:cs="Arial"/>
        </w:rPr>
        <w:t>Na ocenę pracy nauczyciela nie mogą mieć wpływu jego przekonania religijne i poglądy polityczne, a także odmowa wykonania przez niego polecenia służbowego, gdy odmowa taka wynikała z uzasadnionego przekonania, że wydane polecenie było sprzeczne z dobrem ucznia albo dobrem społecznym.</w:t>
      </w:r>
    </w:p>
    <w:p w:rsidR="00144CFB" w:rsidRDefault="00144CFB" w:rsidP="00144CFB">
      <w:pPr>
        <w:pStyle w:val="Standard"/>
        <w:spacing w:line="266" w:lineRule="exact"/>
        <w:rPr>
          <w:rFonts w:ascii="Arial" w:hAnsi="Arial" w:cs="Arial"/>
          <w:sz w:val="20"/>
          <w:szCs w:val="20"/>
        </w:rPr>
      </w:pPr>
    </w:p>
    <w:p w:rsidR="00144CFB" w:rsidRDefault="00144CFB" w:rsidP="00737C2A">
      <w:pPr>
        <w:pStyle w:val="Standard"/>
        <w:numPr>
          <w:ilvl w:val="0"/>
          <w:numId w:val="60"/>
        </w:numPr>
        <w:tabs>
          <w:tab w:val="left" w:pos="708"/>
        </w:tabs>
        <w:spacing w:line="232" w:lineRule="auto"/>
        <w:ind w:right="20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Informacje znajdujące się w karcie oceny pracy oraz zebrane w trakcie rozmowy oceniającej podlegają prawnej ochronie, określonej w przepisach o ochronie danych osobowych i nie są ujawniane publicznie.</w:t>
      </w:r>
    </w:p>
    <w:p w:rsidR="00144CFB" w:rsidRDefault="00144CFB" w:rsidP="00144CFB">
      <w:pPr>
        <w:pStyle w:val="Standard"/>
        <w:spacing w:line="263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9"/>
        </w:numPr>
        <w:tabs>
          <w:tab w:val="left" w:pos="708"/>
        </w:tabs>
        <w:spacing w:line="232" w:lineRule="auto"/>
        <w:ind w:right="20" w:firstLine="28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Zmiany do Procedury wprowadzane są na tych samych zasadach, które obowiązują przy jego ustalaniu.</w:t>
      </w:r>
    </w:p>
    <w:p w:rsidR="00144CFB" w:rsidRDefault="00144CFB" w:rsidP="00144CFB">
      <w:pPr>
        <w:pStyle w:val="Standard"/>
        <w:spacing w:line="263" w:lineRule="exact"/>
        <w:rPr>
          <w:rFonts w:ascii="Arial" w:eastAsia="Arial" w:hAnsi="Arial" w:cs="Arial"/>
          <w:b/>
          <w:bCs/>
        </w:rPr>
      </w:pPr>
    </w:p>
    <w:p w:rsidR="00144CFB" w:rsidRDefault="00144CFB" w:rsidP="00144CFB">
      <w:pPr>
        <w:pStyle w:val="Standard"/>
        <w:spacing w:line="263" w:lineRule="exact"/>
        <w:rPr>
          <w:rFonts w:ascii="Arial" w:eastAsia="Arial" w:hAnsi="Arial" w:cs="Arial"/>
          <w:b/>
          <w:bCs/>
        </w:rPr>
      </w:pPr>
    </w:p>
    <w:p w:rsidR="00144CFB" w:rsidRDefault="00144CFB" w:rsidP="00737C2A">
      <w:pPr>
        <w:pStyle w:val="Standard"/>
        <w:numPr>
          <w:ilvl w:val="0"/>
          <w:numId w:val="39"/>
        </w:numPr>
        <w:tabs>
          <w:tab w:val="left" w:pos="708"/>
        </w:tabs>
        <w:spacing w:line="232" w:lineRule="auto"/>
        <w:ind w:left="0" w:firstLine="2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Procedura obowiązuje od 1 września 2018 roku, z wyłączeniem oceniania nauczycieli wskazanych w § 12 ust. 1 do czasu uzyskania stopnia awansu zawodowego według dotychczasowych zasad.</w:t>
      </w:r>
    </w:p>
    <w:p w:rsidR="00144CFB" w:rsidRDefault="00144CFB" w:rsidP="00144CFB">
      <w:pPr>
        <w:sectPr w:rsidR="00144CFB">
          <w:pgSz w:w="11906" w:h="16838"/>
          <w:pgMar w:top="777" w:right="1406" w:bottom="1440" w:left="1420" w:header="708" w:footer="708" w:gutter="0"/>
          <w:cols w:space="708"/>
        </w:sect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22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left="1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...........................................</w:t>
      </w:r>
    </w:p>
    <w:p w:rsidR="00144CFB" w:rsidRDefault="00144CFB" w:rsidP="00144CFB">
      <w:pPr>
        <w:pStyle w:val="Standard"/>
        <w:spacing w:line="2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column"/>
      </w: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2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........................................</w:t>
      </w:r>
    </w:p>
    <w:p w:rsidR="00144CFB" w:rsidRDefault="00144CFB" w:rsidP="00144CFB">
      <w:pPr>
        <w:pStyle w:val="Standard"/>
        <w:spacing w:line="12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sectPr w:rsidR="00144CFB">
          <w:type w:val="continuous"/>
          <w:pgSz w:w="11906" w:h="16838"/>
          <w:pgMar w:top="777" w:right="1406" w:bottom="1440" w:left="1420" w:header="708" w:footer="708" w:gutter="0"/>
          <w:cols w:num="2" w:space="708" w:equalWidth="0">
            <w:col w:w="5760" w:space="720"/>
            <w:col w:w="2600" w:space="0"/>
          </w:cols>
        </w:sectPr>
      </w:pPr>
    </w:p>
    <w:p w:rsidR="00144CFB" w:rsidRDefault="00144CFB" w:rsidP="00144CFB">
      <w:pPr>
        <w:pStyle w:val="Standard"/>
        <w:ind w:left="30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lastRenderedPageBreak/>
        <w:t>/ miejscowość, data/</w:t>
      </w:r>
    </w:p>
    <w:p w:rsidR="00144CFB" w:rsidRDefault="00144CFB" w:rsidP="00144CFB">
      <w:pPr>
        <w:pStyle w:val="Standard"/>
        <w:ind w:left="300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left="300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21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305" w:lineRule="exact"/>
        <w:rPr>
          <w:rFonts w:ascii="Arial" w:hAnsi="Arial" w:cs="Arial"/>
          <w:sz w:val="20"/>
          <w:szCs w:val="20"/>
        </w:rPr>
      </w:pPr>
    </w:p>
    <w:p w:rsidR="00144CFB" w:rsidRPr="00FC62F6" w:rsidRDefault="00144CFB" w:rsidP="00144CFB">
      <w:pPr>
        <w:pStyle w:val="Standard"/>
        <w:rPr>
          <w:rFonts w:ascii="Arial" w:eastAsia="Arial" w:hAnsi="Arial" w:cs="Arial"/>
        </w:rPr>
      </w:pPr>
    </w:p>
    <w:p w:rsidR="00144CFB" w:rsidRDefault="00144CFB" w:rsidP="00144CFB">
      <w:pPr>
        <w:pStyle w:val="Standard"/>
        <w:spacing w:line="2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br w:type="column"/>
      </w:r>
      <w:r>
        <w:rPr>
          <w:rFonts w:ascii="Arial" w:eastAsia="Arial" w:hAnsi="Arial" w:cs="Arial"/>
          <w:sz w:val="17"/>
          <w:szCs w:val="17"/>
        </w:rPr>
        <w:lastRenderedPageBreak/>
        <w:t>/ podpis dyrektora/</w:t>
      </w:r>
    </w:p>
    <w:p w:rsidR="00144CFB" w:rsidRDefault="00144CFB" w:rsidP="00144CFB">
      <w:pPr>
        <w:pStyle w:val="Standard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sectPr w:rsidR="00144CFB">
          <w:type w:val="continuous"/>
          <w:pgSz w:w="11906" w:h="16838"/>
          <w:pgMar w:top="777" w:right="1406" w:bottom="1440" w:left="1420" w:header="708" w:footer="708" w:gutter="0"/>
          <w:cols w:num="2" w:space="708" w:equalWidth="0">
            <w:col w:w="6160" w:space="720"/>
            <w:col w:w="2200" w:space="0"/>
          </w:cols>
        </w:sect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jc w:val="right"/>
        <w:rPr>
          <w:rFonts w:ascii="Arial" w:eastAsia="Cambria" w:hAnsi="Arial" w:cs="Arial"/>
          <w:b/>
          <w:bCs/>
          <w:sz w:val="18"/>
          <w:szCs w:val="18"/>
        </w:rPr>
      </w:pPr>
      <w:r>
        <w:rPr>
          <w:rFonts w:ascii="Arial" w:eastAsia="Cambria" w:hAnsi="Arial" w:cs="Arial"/>
          <w:b/>
          <w:bCs/>
          <w:sz w:val="18"/>
          <w:szCs w:val="18"/>
        </w:rPr>
        <w:t>Załącznik Nr 1</w:t>
      </w:r>
    </w:p>
    <w:p w:rsidR="00144CFB" w:rsidRDefault="00144CFB" w:rsidP="00144CFB">
      <w:pPr>
        <w:pStyle w:val="Standard"/>
        <w:spacing w:line="1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ind w:right="20"/>
        <w:jc w:val="right"/>
        <w:rPr>
          <w:rFonts w:ascii="Arial" w:eastAsia="Cambria" w:hAnsi="Arial" w:cs="Arial"/>
          <w:b/>
          <w:bCs/>
          <w:sz w:val="18"/>
          <w:szCs w:val="18"/>
        </w:rPr>
      </w:pPr>
      <w:r>
        <w:rPr>
          <w:rFonts w:ascii="Arial" w:eastAsia="Cambria" w:hAnsi="Arial" w:cs="Arial"/>
          <w:b/>
          <w:bCs/>
          <w:sz w:val="18"/>
          <w:szCs w:val="18"/>
        </w:rPr>
        <w:t>do Procedury oceniania nauczycieli</w:t>
      </w:r>
    </w:p>
    <w:p w:rsidR="00144CFB" w:rsidRDefault="00144CFB" w:rsidP="00144CFB">
      <w:pPr>
        <w:pStyle w:val="Standard"/>
        <w:jc w:val="right"/>
        <w:rPr>
          <w:rFonts w:ascii="Arial" w:eastAsia="Cambria" w:hAnsi="Arial" w:cs="Arial"/>
          <w:b/>
          <w:bCs/>
          <w:sz w:val="18"/>
          <w:szCs w:val="18"/>
        </w:rPr>
      </w:pPr>
      <w:r>
        <w:rPr>
          <w:rFonts w:ascii="Arial" w:eastAsia="Cambria" w:hAnsi="Arial" w:cs="Arial"/>
          <w:b/>
          <w:bCs/>
          <w:sz w:val="18"/>
          <w:szCs w:val="18"/>
        </w:rPr>
        <w:t>w Szkole Podstawowej nr 7</w:t>
      </w:r>
    </w:p>
    <w:p w:rsidR="00144CFB" w:rsidRDefault="00144CFB" w:rsidP="00144CFB">
      <w:pPr>
        <w:pStyle w:val="Standard"/>
        <w:jc w:val="right"/>
        <w:rPr>
          <w:rFonts w:ascii="Arial" w:eastAsia="Cambria" w:hAnsi="Arial" w:cs="Arial"/>
          <w:b/>
          <w:bCs/>
          <w:sz w:val="18"/>
          <w:szCs w:val="18"/>
        </w:rPr>
      </w:pPr>
      <w:r>
        <w:rPr>
          <w:rFonts w:ascii="Arial" w:eastAsia="Cambria" w:hAnsi="Arial" w:cs="Arial"/>
          <w:b/>
          <w:bCs/>
          <w:sz w:val="18"/>
          <w:szCs w:val="18"/>
        </w:rPr>
        <w:t>w Częstochowie</w:t>
      </w:r>
    </w:p>
    <w:p w:rsidR="00144CFB" w:rsidRDefault="00144CFB" w:rsidP="00144CFB">
      <w:pPr>
        <w:pStyle w:val="Standard"/>
        <w:spacing w:line="200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pStyle w:val="Standard"/>
        <w:spacing w:line="317" w:lineRule="exact"/>
        <w:rPr>
          <w:rFonts w:ascii="Arial" w:hAnsi="Arial" w:cs="Arial"/>
          <w:sz w:val="20"/>
          <w:szCs w:val="20"/>
        </w:rPr>
      </w:pPr>
    </w:p>
    <w:p w:rsidR="00144CFB" w:rsidRDefault="00144CFB" w:rsidP="00144CF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Regulamin</w:t>
      </w:r>
    </w:p>
    <w:p w:rsidR="00144CFB" w:rsidRDefault="00144CFB" w:rsidP="00144CF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określający wskaźniki oceny pracy nauczyciela</w:t>
      </w:r>
    </w:p>
    <w:p w:rsidR="00144CFB" w:rsidRDefault="00144CFB" w:rsidP="00144CFB">
      <w:pPr>
        <w:spacing w:line="233" w:lineRule="exact"/>
        <w:rPr>
          <w:sz w:val="24"/>
          <w:szCs w:val="24"/>
        </w:rPr>
      </w:pPr>
    </w:p>
    <w:p w:rsidR="00144CFB" w:rsidRDefault="00144CFB" w:rsidP="00144CF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§ 1</w:t>
      </w:r>
    </w:p>
    <w:p w:rsidR="00144CFB" w:rsidRDefault="00144CFB" w:rsidP="00144CFB">
      <w:pPr>
        <w:spacing w:line="239" w:lineRule="exact"/>
        <w:rPr>
          <w:sz w:val="24"/>
          <w:szCs w:val="24"/>
        </w:rPr>
      </w:pPr>
    </w:p>
    <w:p w:rsidR="00144CFB" w:rsidRDefault="00144CFB" w:rsidP="00144CFB">
      <w:pPr>
        <w:spacing w:line="237" w:lineRule="auto"/>
        <w:ind w:left="120" w:right="10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Niniejszy regulamin określa wskaźniki oceny pracy nauczycieli, odnoszące się do poziomu spełniania kryteriów oceny pracy, o których mowa w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rozporządzeniu Ministra Edukacji Narodowej z dnia 29maja2018 r. w sprawie szczegółowych kryteriów i trybu dokonywania oceny pracy nauczycieli, zakresu informacji zawartych w karcie oceny pracy, składu i sposobu powoływania zespołu oceniającego oraz trybu postępowania odwoławczego </w:t>
      </w:r>
      <w:r>
        <w:rPr>
          <w:rFonts w:ascii="Arial" w:eastAsia="Arial" w:hAnsi="Arial" w:cs="Arial"/>
          <w:sz w:val="20"/>
          <w:szCs w:val="20"/>
        </w:rPr>
        <w:t>(Dz. U. poz. 1133) oraz uwzględniające specyfikę pracy nauczyciela.</w:t>
      </w:r>
    </w:p>
    <w:p w:rsidR="00144CFB" w:rsidRDefault="00144CFB" w:rsidP="00144CFB">
      <w:pPr>
        <w:spacing w:line="244" w:lineRule="exact"/>
        <w:rPr>
          <w:sz w:val="24"/>
          <w:szCs w:val="24"/>
        </w:rPr>
      </w:pPr>
    </w:p>
    <w:p w:rsidR="00144CFB" w:rsidRDefault="00144CFB" w:rsidP="00737C2A">
      <w:pPr>
        <w:numPr>
          <w:ilvl w:val="0"/>
          <w:numId w:val="4"/>
        </w:numPr>
        <w:tabs>
          <w:tab w:val="left" w:pos="4960"/>
        </w:tabs>
        <w:spacing w:after="0" w:line="240" w:lineRule="auto"/>
        <w:ind w:left="4960" w:hanging="16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</w:p>
    <w:p w:rsidR="00144CFB" w:rsidRDefault="00144CFB" w:rsidP="00144CFB">
      <w:pPr>
        <w:spacing w:line="231" w:lineRule="exact"/>
        <w:rPr>
          <w:sz w:val="24"/>
          <w:szCs w:val="24"/>
        </w:rPr>
      </w:pPr>
    </w:p>
    <w:p w:rsidR="00144CFB" w:rsidRDefault="00144CFB" w:rsidP="00144CFB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Ustala się następujące wskaźniki oceny pracy:</w:t>
      </w:r>
    </w:p>
    <w:p w:rsidR="00144CFB" w:rsidRDefault="00144CFB" w:rsidP="00144CFB">
      <w:pPr>
        <w:spacing w:line="200" w:lineRule="exact"/>
        <w:rPr>
          <w:sz w:val="24"/>
          <w:szCs w:val="24"/>
        </w:rPr>
      </w:pPr>
    </w:p>
    <w:p w:rsidR="00144CFB" w:rsidRDefault="00144CFB" w:rsidP="00144CFB">
      <w:pPr>
        <w:spacing w:line="215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00"/>
        <w:gridCol w:w="100"/>
        <w:gridCol w:w="400"/>
        <w:gridCol w:w="6080"/>
        <w:gridCol w:w="30"/>
      </w:tblGrid>
      <w:tr w:rsidR="00144CFB" w:rsidTr="002A0DC3">
        <w:trPr>
          <w:trHeight w:val="234"/>
        </w:trPr>
        <w:tc>
          <w:tcPr>
            <w:tcW w:w="3300" w:type="dxa"/>
            <w:tcBorders>
              <w:top w:val="single" w:sz="8" w:space="0" w:color="auto"/>
              <w:left w:val="single" w:sz="8" w:space="0" w:color="auto"/>
              <w:right w:val="single" w:sz="8" w:space="0" w:color="EEECE1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3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NAUCZYCIELA STAŻYSTY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5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EEECE1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spacing w:line="212" w:lineRule="exact"/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shd w:val="clear" w:color="auto" w:fill="EEECE1"/>
              </w:rPr>
              <w:t>Kryteria oceny pracy określone</w:t>
            </w:r>
          </w:p>
        </w:tc>
        <w:tc>
          <w:tcPr>
            <w:tcW w:w="1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spacing w:line="212" w:lineRule="exact"/>
              <w:ind w:left="16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Wskaźniki oceny pracy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5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§ 2 ust. 1 rozporządzenia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1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I.  Poprawność merytoryczna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zna podstawę programową kształcenia ogólnego - zadania szkoły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metodyczna prowadzonych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dydaktycznych,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oraz  cele  kształcenia,  treści  nauczania,  warunki  i  sposób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wychowawczych</w:t>
            </w:r>
          </w:p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400" w:type="dxa"/>
            <w:vAlign w:val="bottom"/>
          </w:tcPr>
          <w:p w:rsidR="00144CFB" w:rsidRDefault="00144CFB" w:rsidP="002A0DC3"/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realizacji;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opiekuńczych</w:t>
            </w:r>
          </w:p>
        </w:tc>
        <w:tc>
          <w:tcPr>
            <w:tcW w:w="50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0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wybiera i realizuje program nauczania ujęty w szkolnym zestawie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6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5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0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programów nauczania;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planuje pracę dydaktyczną, wychowawczą i opiekuńczą;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poprawnie   organizuje   proces   dydaktyczny,   wychowawczo-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opiekuńczy  np. 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formułowanie  i  osiąganie  celów,  zarządzanie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czasem, uwzględnianie niezbędnych elementów zajęć;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dokonuje  wyboru  metod,  form  i  środków  adekwatnych  do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zaplanowanych celów i treści;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prowadzi zajęcia zgodnie z aktualnym stanem wiedzy w swojej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specjalności;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5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7)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uzyskuje  pozytywne  efekty  w  pracy  z  uczniem  np. 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wyniki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klasyfikacji,  promocji,  wyniki  zewnętrznych  egzaminów,  inne  –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związane ze specyfiką wykonywanych zadań;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diagnozuje, ocenia i monitoruje postępy uczniów;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9)</w:t>
            </w: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posługuje się poprawną polszczyzną, skutecznie komunikuje się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uczniami.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3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vAlign w:val="bottom"/>
          </w:tcPr>
          <w:p w:rsidR="00144CFB" w:rsidRDefault="00144CFB" w:rsidP="002A0DC3">
            <w:pPr>
              <w:ind w:left="4900"/>
              <w:rPr>
                <w:sz w:val="20"/>
                <w:szCs w:val="20"/>
              </w:rPr>
            </w:pPr>
            <w:r>
              <w:rPr>
                <w:rFonts w:cs="Calibri"/>
              </w:rPr>
              <w:t xml:space="preserve">Strona </w:t>
            </w:r>
            <w:r>
              <w:rPr>
                <w:rFonts w:cs="Calibri"/>
                <w:b/>
                <w:bCs/>
              </w:rPr>
              <w:t>1</w:t>
            </w:r>
            <w:r>
              <w:rPr>
                <w:rFonts w:cs="Calibri"/>
              </w:rPr>
              <w:t xml:space="preserve"> z </w:t>
            </w:r>
            <w:r>
              <w:rPr>
                <w:rFonts w:cs="Calibri"/>
                <w:b/>
                <w:bCs/>
              </w:rPr>
              <w:t>9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9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0"/>
        <w:gridCol w:w="2980"/>
        <w:gridCol w:w="500"/>
        <w:gridCol w:w="1120"/>
        <w:gridCol w:w="800"/>
        <w:gridCol w:w="340"/>
        <w:gridCol w:w="700"/>
        <w:gridCol w:w="340"/>
        <w:gridCol w:w="560"/>
        <w:gridCol w:w="660"/>
        <w:gridCol w:w="240"/>
        <w:gridCol w:w="1320"/>
        <w:gridCol w:w="30"/>
      </w:tblGrid>
      <w:tr w:rsidR="00144CFB" w:rsidTr="002A0DC3">
        <w:trPr>
          <w:trHeight w:val="237"/>
        </w:trPr>
        <w:tc>
          <w:tcPr>
            <w:tcW w:w="3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80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II.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Dbałość o bezpieczne</w:t>
            </w:r>
          </w:p>
        </w:tc>
        <w:tc>
          <w:tcPr>
            <w:tcW w:w="500" w:type="dxa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08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Stosuje obowiązujące w   szkole procedury dotyczące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higieniczne warunki nauki,</w:t>
            </w:r>
          </w:p>
        </w:tc>
        <w:tc>
          <w:tcPr>
            <w:tcW w:w="50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080" w:type="dxa"/>
            <w:gridSpan w:val="9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wychowania i opieki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bezpieczeństwa  i  higieny  podczas  zajęć  realizowanych  przez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120" w:type="dxa"/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szkołę;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5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tworzy klimat bezpieczeństwa,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zawsze reaguje na ryzykowne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w w:val="98"/>
                <w:sz w:val="20"/>
                <w:szCs w:val="20"/>
              </w:rPr>
              <w:t>zachowania</w:t>
            </w:r>
          </w:p>
        </w:tc>
        <w:tc>
          <w:tcPr>
            <w:tcW w:w="1140" w:type="dxa"/>
            <w:gridSpan w:val="2"/>
            <w:vAlign w:val="bottom"/>
          </w:tcPr>
          <w:p w:rsidR="00144CFB" w:rsidRDefault="00144CFB" w:rsidP="002A0DC3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członków</w:t>
            </w:r>
          </w:p>
        </w:tc>
        <w:tc>
          <w:tcPr>
            <w:tcW w:w="2500" w:type="dxa"/>
            <w:gridSpan w:val="5"/>
            <w:vAlign w:val="bottom"/>
          </w:tcPr>
          <w:p w:rsidR="00144CFB" w:rsidRDefault="00144CFB" w:rsidP="002A0DC3">
            <w:pPr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społeczności   szkolnej,</w:t>
            </w: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próbuje   im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300" w:type="dxa"/>
            <w:gridSpan w:val="5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zapobiegać, rozwiązuje problemy;</w:t>
            </w: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realizuje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zapisy</w:t>
            </w:r>
          </w:p>
        </w:tc>
        <w:tc>
          <w:tcPr>
            <w:tcW w:w="1040" w:type="dxa"/>
            <w:gridSpan w:val="2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statutu</w:t>
            </w: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1220" w:type="dxa"/>
            <w:gridSpan w:val="2"/>
            <w:vAlign w:val="bottom"/>
          </w:tcPr>
          <w:p w:rsidR="00144CFB" w:rsidRDefault="00144CFB" w:rsidP="002A0DC3">
            <w:pPr>
              <w:ind w:right="1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programu</w:t>
            </w: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wychowawczo–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520" w:type="dxa"/>
            <w:gridSpan w:val="7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profilaktycznego w zakresie bezpieczeństwa;</w:t>
            </w: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pełni dyżury zgodnie z harmonogramem i regulaminem.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9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44CFB" w:rsidRDefault="00144CFB" w:rsidP="002A0DC3">
            <w:pPr>
              <w:spacing w:line="219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III.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Znajomość praw dziecka,</w:t>
            </w:r>
          </w:p>
        </w:tc>
        <w:tc>
          <w:tcPr>
            <w:tcW w:w="658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w swoich działaniach kieruje się dobrem ucznia i troską o jego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3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tym Konwencji o Prawach</w:t>
            </w:r>
          </w:p>
        </w:tc>
        <w:tc>
          <w:tcPr>
            <w:tcW w:w="658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6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Dziecka z dnia 20 listopada</w:t>
            </w:r>
          </w:p>
        </w:tc>
        <w:tc>
          <w:tcPr>
            <w:tcW w:w="500" w:type="dxa"/>
            <w:vAlign w:val="bottom"/>
          </w:tcPr>
          <w:p w:rsidR="00144CFB" w:rsidRDefault="00144CFB" w:rsidP="002A0DC3"/>
        </w:tc>
        <w:tc>
          <w:tcPr>
            <w:tcW w:w="1120" w:type="dxa"/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zdrowie;</w:t>
            </w:r>
          </w:p>
        </w:tc>
        <w:tc>
          <w:tcPr>
            <w:tcW w:w="800" w:type="dxa"/>
            <w:vAlign w:val="bottom"/>
          </w:tcPr>
          <w:p w:rsidR="00144CFB" w:rsidRDefault="00144CFB" w:rsidP="002A0DC3"/>
        </w:tc>
        <w:tc>
          <w:tcPr>
            <w:tcW w:w="340" w:type="dxa"/>
            <w:vAlign w:val="bottom"/>
          </w:tcPr>
          <w:p w:rsidR="00144CFB" w:rsidRDefault="00144CFB" w:rsidP="002A0DC3"/>
        </w:tc>
        <w:tc>
          <w:tcPr>
            <w:tcW w:w="700" w:type="dxa"/>
            <w:vAlign w:val="bottom"/>
          </w:tcPr>
          <w:p w:rsidR="00144CFB" w:rsidRDefault="00144CFB" w:rsidP="002A0DC3"/>
        </w:tc>
        <w:tc>
          <w:tcPr>
            <w:tcW w:w="340" w:type="dxa"/>
            <w:vAlign w:val="bottom"/>
          </w:tcPr>
          <w:p w:rsidR="00144CFB" w:rsidRDefault="00144CFB" w:rsidP="002A0DC3"/>
        </w:tc>
        <w:tc>
          <w:tcPr>
            <w:tcW w:w="560" w:type="dxa"/>
            <w:vAlign w:val="bottom"/>
          </w:tcPr>
          <w:p w:rsidR="00144CFB" w:rsidRDefault="00144CFB" w:rsidP="002A0DC3"/>
        </w:tc>
        <w:tc>
          <w:tcPr>
            <w:tcW w:w="660" w:type="dxa"/>
            <w:vAlign w:val="bottom"/>
          </w:tcPr>
          <w:p w:rsidR="00144CFB" w:rsidRDefault="00144CFB" w:rsidP="002A0DC3"/>
        </w:tc>
        <w:tc>
          <w:tcPr>
            <w:tcW w:w="240" w:type="dxa"/>
            <w:vAlign w:val="bottom"/>
          </w:tcPr>
          <w:p w:rsidR="00144CFB" w:rsidRDefault="00144CFB" w:rsidP="002A0DC3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1989 r. (Dz. U. z 1991 r.</w:t>
            </w:r>
          </w:p>
        </w:tc>
        <w:tc>
          <w:tcPr>
            <w:tcW w:w="658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2) </w:t>
            </w:r>
            <w:r>
              <w:rPr>
                <w:rFonts w:ascii="Arial" w:eastAsia="Arial" w:hAnsi="Arial" w:cs="Arial"/>
                <w:sz w:val="20"/>
                <w:szCs w:val="20"/>
              </w:rPr>
              <w:t>respektuje prawa dziecka, prawa ucznia np. poprzez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zapewnienie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8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poz. 526), ich realizacja oraz</w:t>
            </w:r>
          </w:p>
        </w:tc>
        <w:tc>
          <w:tcPr>
            <w:tcW w:w="658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2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60" w:type="dxa"/>
            <w:gridSpan w:val="4"/>
            <w:vMerge w:val="restart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przyjaznej atmosfery do nauki;</w:t>
            </w: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kierowanie się dobrem ucznia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60" w:type="dxa"/>
            <w:gridSpan w:val="4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1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troską o jego zdrowie</w:t>
            </w:r>
          </w:p>
        </w:tc>
        <w:tc>
          <w:tcPr>
            <w:tcW w:w="500" w:type="dxa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3)</w:t>
            </w:r>
          </w:p>
        </w:tc>
        <w:tc>
          <w:tcPr>
            <w:tcW w:w="608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reaguje na sytuacje nieprzestrzegania praw dziecka,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 szkole,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27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poszanowaniem godności</w:t>
            </w:r>
          </w:p>
        </w:tc>
        <w:tc>
          <w:tcPr>
            <w:tcW w:w="500" w:type="dxa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080" w:type="dxa"/>
            <w:gridSpan w:val="9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01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120" w:type="dxa"/>
            <w:vMerge w:val="restart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rodzinie;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2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osobistej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120" w:type="dxa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01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12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31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instytucje i organizacje wspomagające dziecko i rodzinę;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5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gridSpan w:val="10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5) </w:t>
            </w:r>
            <w:r>
              <w:rPr>
                <w:rFonts w:ascii="Arial" w:eastAsia="Arial" w:hAnsi="Arial" w:cs="Arial"/>
                <w:sz w:val="20"/>
                <w:szCs w:val="20"/>
              </w:rPr>
              <w:t>zna procedury związane z ochroną praw dziecka np.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procedury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wewnątrzszkolne;</w:t>
            </w: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6)</w:t>
            </w:r>
          </w:p>
        </w:tc>
        <w:tc>
          <w:tcPr>
            <w:tcW w:w="3860" w:type="dxa"/>
            <w:gridSpan w:val="6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upowszechnia wiedzę o prawach dziecka.</w:t>
            </w: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IV.  Wspieranie każdego ucznia,</w:t>
            </w:r>
          </w:p>
        </w:tc>
        <w:tc>
          <w:tcPr>
            <w:tcW w:w="500" w:type="dxa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1120" w:type="dxa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podejmuje</w:t>
            </w:r>
          </w:p>
        </w:tc>
        <w:tc>
          <w:tcPr>
            <w:tcW w:w="114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działania</w:t>
            </w:r>
          </w:p>
        </w:tc>
        <w:tc>
          <w:tcPr>
            <w:tcW w:w="104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adekwatne</w:t>
            </w:r>
          </w:p>
        </w:tc>
        <w:tc>
          <w:tcPr>
            <w:tcW w:w="560" w:type="dxa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</w:t>
            </w:r>
          </w:p>
        </w:tc>
        <w:tc>
          <w:tcPr>
            <w:tcW w:w="900" w:type="dxa"/>
            <w:gridSpan w:val="2"/>
            <w:vMerge w:val="restart"/>
            <w:vAlign w:val="bottom"/>
          </w:tcPr>
          <w:p w:rsidR="00144CFB" w:rsidRDefault="00144CFB" w:rsidP="002A0DC3">
            <w:pPr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potrzeb</w:t>
            </w:r>
          </w:p>
        </w:tc>
        <w:tc>
          <w:tcPr>
            <w:tcW w:w="13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rozwojowych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tym ucznia</w:t>
            </w:r>
          </w:p>
        </w:tc>
        <w:tc>
          <w:tcPr>
            <w:tcW w:w="50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12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3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niepełnosprawnego, w jego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60" w:type="dxa"/>
            <w:gridSpan w:val="4"/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edukacyjnych oraz możliwości</w:t>
            </w:r>
          </w:p>
        </w:tc>
        <w:tc>
          <w:tcPr>
            <w:tcW w:w="1560" w:type="dxa"/>
            <w:gridSpan w:val="3"/>
            <w:vAlign w:val="bottom"/>
          </w:tcPr>
          <w:p w:rsidR="00144CFB" w:rsidRDefault="00144CFB" w:rsidP="002A0DC3">
            <w:pPr>
              <w:spacing w:line="220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 zainteresowań</w:t>
            </w:r>
          </w:p>
        </w:tc>
        <w:tc>
          <w:tcPr>
            <w:tcW w:w="156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ucznia;  buduje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rozwoju oraz tworzenie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 uczniów  poczucie  własnej  wartości  poprzez  motywowanie  do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6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warunków do aktywnego</w:t>
            </w:r>
          </w:p>
        </w:tc>
        <w:tc>
          <w:tcPr>
            <w:tcW w:w="500" w:type="dxa"/>
            <w:vAlign w:val="bottom"/>
          </w:tcPr>
          <w:p w:rsidR="00144CFB" w:rsidRDefault="00144CFB" w:rsidP="002A0DC3"/>
        </w:tc>
        <w:tc>
          <w:tcPr>
            <w:tcW w:w="192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dalszego rozwoju;</w:t>
            </w:r>
          </w:p>
        </w:tc>
        <w:tc>
          <w:tcPr>
            <w:tcW w:w="340" w:type="dxa"/>
            <w:vAlign w:val="bottom"/>
          </w:tcPr>
          <w:p w:rsidR="00144CFB" w:rsidRDefault="00144CFB" w:rsidP="002A0DC3"/>
        </w:tc>
        <w:tc>
          <w:tcPr>
            <w:tcW w:w="700" w:type="dxa"/>
            <w:vAlign w:val="bottom"/>
          </w:tcPr>
          <w:p w:rsidR="00144CFB" w:rsidRDefault="00144CFB" w:rsidP="002A0DC3"/>
        </w:tc>
        <w:tc>
          <w:tcPr>
            <w:tcW w:w="340" w:type="dxa"/>
            <w:vAlign w:val="bottom"/>
          </w:tcPr>
          <w:p w:rsidR="00144CFB" w:rsidRDefault="00144CFB" w:rsidP="002A0DC3"/>
        </w:tc>
        <w:tc>
          <w:tcPr>
            <w:tcW w:w="560" w:type="dxa"/>
            <w:vAlign w:val="bottom"/>
          </w:tcPr>
          <w:p w:rsidR="00144CFB" w:rsidRDefault="00144CFB" w:rsidP="002A0DC3"/>
        </w:tc>
        <w:tc>
          <w:tcPr>
            <w:tcW w:w="660" w:type="dxa"/>
            <w:vAlign w:val="bottom"/>
          </w:tcPr>
          <w:p w:rsidR="00144CFB" w:rsidRDefault="00144CFB" w:rsidP="002A0DC3"/>
        </w:tc>
        <w:tc>
          <w:tcPr>
            <w:tcW w:w="240" w:type="dxa"/>
            <w:vAlign w:val="bottom"/>
          </w:tcPr>
          <w:p w:rsidR="00144CFB" w:rsidRDefault="00144CFB" w:rsidP="002A0DC3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pełnego uczestnictwa ucznia</w:t>
            </w:r>
          </w:p>
        </w:tc>
        <w:tc>
          <w:tcPr>
            <w:tcW w:w="658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stosuje motywujący sposób oceniania, w tym udziela informacji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życiu szkoły oraz</w:t>
            </w:r>
          </w:p>
        </w:tc>
        <w:tc>
          <w:tcPr>
            <w:tcW w:w="658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120" w:type="dxa"/>
            <w:vMerge w:val="restart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zwrotnych;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środowiska lokalnego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1120" w:type="dxa"/>
            <w:vMerge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1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6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inspiruje ucznia do rozwijania pasji, zainteresowań, talentów;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080" w:type="dxa"/>
            <w:gridSpan w:val="9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podejmuje działania włączające uczniów z niepełnosprawnościami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lub trudnościami.</w:t>
            </w: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V. Kształtowanie u uczniów</w:t>
            </w:r>
          </w:p>
        </w:tc>
        <w:tc>
          <w:tcPr>
            <w:tcW w:w="242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zachęca   uczniów</w:t>
            </w:r>
          </w:p>
        </w:tc>
        <w:tc>
          <w:tcPr>
            <w:tcW w:w="340" w:type="dxa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9"/>
                <w:sz w:val="20"/>
                <w:szCs w:val="20"/>
              </w:rPr>
              <w:t>do</w:t>
            </w:r>
          </w:p>
        </w:tc>
        <w:tc>
          <w:tcPr>
            <w:tcW w:w="160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podejmowania</w:t>
            </w:r>
          </w:p>
        </w:tc>
        <w:tc>
          <w:tcPr>
            <w:tcW w:w="900" w:type="dxa"/>
            <w:gridSpan w:val="2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13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społeczno-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3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szacunku do drugiego</w:t>
            </w:r>
          </w:p>
        </w:tc>
        <w:tc>
          <w:tcPr>
            <w:tcW w:w="242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60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3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człowieka, świadomości</w:t>
            </w:r>
          </w:p>
        </w:tc>
        <w:tc>
          <w:tcPr>
            <w:tcW w:w="500" w:type="dxa"/>
            <w:vAlign w:val="bottom"/>
          </w:tcPr>
          <w:p w:rsidR="00144CFB" w:rsidRDefault="00144CFB" w:rsidP="002A0DC3"/>
        </w:tc>
        <w:tc>
          <w:tcPr>
            <w:tcW w:w="2960" w:type="dxa"/>
            <w:gridSpan w:val="4"/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obywatelskich, patriotycznych;</w:t>
            </w:r>
          </w:p>
        </w:tc>
        <w:tc>
          <w:tcPr>
            <w:tcW w:w="340" w:type="dxa"/>
            <w:vAlign w:val="bottom"/>
          </w:tcPr>
          <w:p w:rsidR="00144CFB" w:rsidRDefault="00144CFB" w:rsidP="002A0DC3"/>
        </w:tc>
        <w:tc>
          <w:tcPr>
            <w:tcW w:w="560" w:type="dxa"/>
            <w:vAlign w:val="bottom"/>
          </w:tcPr>
          <w:p w:rsidR="00144CFB" w:rsidRDefault="00144CFB" w:rsidP="002A0DC3"/>
        </w:tc>
        <w:tc>
          <w:tcPr>
            <w:tcW w:w="660" w:type="dxa"/>
            <w:vAlign w:val="bottom"/>
          </w:tcPr>
          <w:p w:rsidR="00144CFB" w:rsidRDefault="00144CFB" w:rsidP="002A0DC3"/>
        </w:tc>
        <w:tc>
          <w:tcPr>
            <w:tcW w:w="240" w:type="dxa"/>
            <w:vAlign w:val="bottom"/>
          </w:tcPr>
          <w:p w:rsidR="00144CFB" w:rsidRDefault="00144CFB" w:rsidP="002A0DC3"/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posiadanych praw oraz postaw</w:t>
            </w:r>
          </w:p>
        </w:tc>
        <w:tc>
          <w:tcPr>
            <w:tcW w:w="658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prowadzi  zajęcia  wychowawcze  promujące  wartości  społeczno-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8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obywatelskiej, patriotycznej</w:t>
            </w:r>
          </w:p>
        </w:tc>
        <w:tc>
          <w:tcPr>
            <w:tcW w:w="658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2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960" w:type="dxa"/>
            <w:gridSpan w:val="4"/>
            <w:vMerge w:val="restart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obywatelskie, patriotyczne;</w:t>
            </w: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prospołecznej, w tym przez</w:t>
            </w: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960" w:type="dxa"/>
            <w:gridSpan w:val="4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7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5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8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34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24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własny przykład nauczyciela</w:t>
            </w:r>
          </w:p>
        </w:tc>
        <w:tc>
          <w:tcPr>
            <w:tcW w:w="500" w:type="dxa"/>
            <w:vMerge w:val="restart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080" w:type="dxa"/>
            <w:gridSpan w:val="9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włącza się w prace koła wolontariatu/ działania wolontariackie;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0"/>
        </w:trPr>
        <w:tc>
          <w:tcPr>
            <w:tcW w:w="3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500" w:type="dxa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080" w:type="dxa"/>
            <w:gridSpan w:val="9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5"/>
        </w:trPr>
        <w:tc>
          <w:tcPr>
            <w:tcW w:w="3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pacing w:line="210" w:lineRule="exact"/>
        <w:rPr>
          <w:sz w:val="20"/>
          <w:szCs w:val="20"/>
        </w:rPr>
      </w:pPr>
    </w:p>
    <w:p w:rsidR="00144CFB" w:rsidRDefault="00144CFB" w:rsidP="00144CFB">
      <w:pPr>
        <w:ind w:left="8700"/>
        <w:rPr>
          <w:sz w:val="20"/>
          <w:szCs w:val="20"/>
        </w:rPr>
      </w:pPr>
      <w:r>
        <w:rPr>
          <w:rFonts w:cs="Calibri"/>
        </w:rPr>
        <w:t xml:space="preserve">Strona </w:t>
      </w:r>
      <w:r>
        <w:rPr>
          <w:rFonts w:cs="Calibri"/>
          <w:b/>
          <w:bCs/>
        </w:rPr>
        <w:t>2</w:t>
      </w:r>
      <w:r>
        <w:rPr>
          <w:rFonts w:cs="Calibri"/>
        </w:rPr>
        <w:t xml:space="preserve"> z </w:t>
      </w:r>
      <w:r>
        <w:rPr>
          <w:rFonts w:cs="Calibri"/>
          <w:b/>
          <w:bCs/>
        </w:rPr>
        <w:t>9</w:t>
      </w:r>
    </w:p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9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00"/>
        <w:gridCol w:w="460"/>
        <w:gridCol w:w="6120"/>
        <w:gridCol w:w="30"/>
      </w:tblGrid>
      <w:tr w:rsidR="00144CFB" w:rsidTr="002A0DC3">
        <w:trPr>
          <w:trHeight w:val="237"/>
        </w:trPr>
        <w:tc>
          <w:tcPr>
            <w:tcW w:w="3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uzyskuje wymierne efekty w pracy wychowawczej;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prezentuje wysoką kulturę osobistą.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5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VI. Współpraca z innymi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bierze udział w pracach rady pedagogicznej;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nauczycielami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89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uczestniczy w pracach zespołów wewnątrzszkolnych;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konsultuje   swoją   pracę   z   opiekunem   stażu   lub   innymi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nauczycielami i specjalistami;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uczestniczy w zajęciach otwartych prowadzonych przez opiekuna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stażu lub innych nauczycieli;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uczestniczy  w  realizacji  projektów  oraz  organizacji  imprez,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uroczystości szkolnych;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współpracuje w rozwiązywaniu pojawiających się problemów;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dba o właściwe stosunki międzyludzkie.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5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VII. Przestrzeganie przepisów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 stosuje   przepisy   prawa   związane   z   powierzonym   mu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3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prawa z zakresu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funkcjonowania szkoły oraz</w:t>
            </w:r>
          </w:p>
        </w:tc>
        <w:tc>
          <w:tcPr>
            <w:tcW w:w="460" w:type="dxa"/>
            <w:vAlign w:val="bottom"/>
          </w:tcPr>
          <w:p w:rsidR="00144CFB" w:rsidRDefault="00144CFB" w:rsidP="002A0DC3"/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stanowiskiem;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9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wewnętrznych uregulowań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 zna statut szkoły, odwołuje się do jego zapisów;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3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obowiązujących w szkole,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7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której nauczyciel jest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 wykorzystuje w swojej pracy procedury wewnątrzszkolne;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2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zatrudniony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01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29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  przestrzega regulaminy obowiązujące w szkole;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  przestrzega porządku pracy;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6)  poprawnie i terminowo prowadzi dokumentację szkolną.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5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VIII. Poszerzanie wiedzy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określa swoje mocne i słabe strony;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doskonalenie umiejętności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związanych z wykonywaną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podejmuje działania związane z doskonaleniem warsztatu pracy;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9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pracą, w tym w ramach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7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doskonalenia zawodowego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podnosi   kompetencje   zawodowe   w   zakresie   nauczanego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przedmiotu lub rodzaju prowadzonych zajęć;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uczestniczy   w   doskonaleniu   zawodowym   organizowanym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szkole  w  ramach  WDN  oraz  w  szkoleniach  zewnętrznych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zgodnie z potrzebami szkoły.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5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5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IX. Współpraca z rodzicami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3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rozpoznaje środowisko rodzinne swoich uczniów i ich problemy;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9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61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5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2)</w:t>
            </w: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3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inicjuje spotkania z rodzicami, w tym integracyjne,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wycieczki,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3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wieczorki, pikniki rodzinne;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5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pacing w:line="321" w:lineRule="exact"/>
        <w:rPr>
          <w:sz w:val="20"/>
          <w:szCs w:val="20"/>
        </w:rPr>
      </w:pPr>
    </w:p>
    <w:p w:rsidR="00144CFB" w:rsidRDefault="00144CFB" w:rsidP="00144CFB">
      <w:pPr>
        <w:ind w:left="8700"/>
        <w:rPr>
          <w:sz w:val="20"/>
          <w:szCs w:val="20"/>
        </w:rPr>
      </w:pPr>
      <w:r>
        <w:rPr>
          <w:rFonts w:cs="Calibri"/>
        </w:rPr>
        <w:t xml:space="preserve">Strona </w:t>
      </w:r>
      <w:r>
        <w:rPr>
          <w:rFonts w:cs="Calibri"/>
          <w:b/>
          <w:bCs/>
        </w:rPr>
        <w:t>3</w:t>
      </w:r>
      <w:r>
        <w:rPr>
          <w:rFonts w:cs="Calibri"/>
        </w:rPr>
        <w:t xml:space="preserve"> z </w:t>
      </w:r>
      <w:r>
        <w:rPr>
          <w:rFonts w:cs="Calibri"/>
          <w:b/>
          <w:bCs/>
        </w:rPr>
        <w:t>9</w:t>
      </w:r>
    </w:p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827BE2" w:rsidP="00144CF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pict>
          <v:line id="_x0000_s1036" style="position:absolute;z-index:-251655168;visibility:visible;mso-wrap-distance-top:-3e-5mm;mso-wrap-distance-bottom:-3e-5mm" from=".1pt,26.1pt" to="493.3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2" o:spid="_x0000_s1037" style="position:absolute;z-index:-251654144;visibility:visible;mso-wrap-distance-left:3.17497mm;mso-wrap-distance-right:3.17497mm" from=".35pt,25.9pt" to=".35pt,2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3" o:spid="_x0000_s1038" style="position:absolute;z-index:-251653120;visibility:visible;mso-wrap-distance-top:-3e-5mm;mso-wrap-distance-bottom:-3e-5mm" from=".1pt,124.15pt" to="493.3pt,1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4" o:spid="_x0000_s1039" style="position:absolute;z-index:-251652096;visibility:visible;mso-wrap-distance-left:3.17497mm;mso-wrap-distance-right:3.17497mm" from="164.2pt,25.9pt" to="164.2pt,2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5" o:spid="_x0000_s1040" style="position:absolute;z-index:-251651072;visibility:visible;mso-wrap-distance-left:3.17497mm;mso-wrap-distance-right:3.17497mm" from="493.05pt,25.9pt" to="493.05pt,2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" o:allowincell="f" filled="t" strokeweight=".48pt">
            <v:stroke joinstyle="miter"/>
            <o:lock v:ext="edit" shapetype="f"/>
          </v:line>
        </w:pict>
      </w: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305" w:lineRule="exact"/>
        <w:rPr>
          <w:sz w:val="20"/>
          <w:szCs w:val="20"/>
        </w:rPr>
      </w:pPr>
    </w:p>
    <w:p w:rsidR="00144CFB" w:rsidRDefault="00144CFB" w:rsidP="00737C2A">
      <w:pPr>
        <w:numPr>
          <w:ilvl w:val="0"/>
          <w:numId w:val="5"/>
        </w:numPr>
        <w:tabs>
          <w:tab w:val="left" w:pos="4100"/>
        </w:tabs>
        <w:spacing w:after="0" w:line="240" w:lineRule="auto"/>
        <w:ind w:left="4100" w:hanging="52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podejmuje działania wspierające rodziców;</w:t>
      </w:r>
    </w:p>
    <w:p w:rsidR="00144CFB" w:rsidRDefault="00144CFB" w:rsidP="00144CFB">
      <w:pPr>
        <w:spacing w:line="202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737C2A">
      <w:pPr>
        <w:numPr>
          <w:ilvl w:val="0"/>
          <w:numId w:val="5"/>
        </w:numPr>
        <w:tabs>
          <w:tab w:val="left" w:pos="4100"/>
        </w:tabs>
        <w:spacing w:after="0" w:line="240" w:lineRule="auto"/>
        <w:ind w:left="4100" w:hanging="52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udziela informacji rodzicom o rozwoju ucznia;</w:t>
      </w:r>
    </w:p>
    <w:p w:rsidR="00144CFB" w:rsidRDefault="00144CFB" w:rsidP="00144CFB">
      <w:pPr>
        <w:spacing w:line="199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737C2A">
      <w:pPr>
        <w:numPr>
          <w:ilvl w:val="0"/>
          <w:numId w:val="5"/>
        </w:numPr>
        <w:tabs>
          <w:tab w:val="left" w:pos="4100"/>
        </w:tabs>
        <w:spacing w:after="0" w:line="240" w:lineRule="auto"/>
        <w:ind w:left="4100" w:hanging="52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pozyskuje rodziców do współpracy;</w:t>
      </w:r>
    </w:p>
    <w:p w:rsidR="00144CFB" w:rsidRDefault="00144CFB" w:rsidP="00144CFB">
      <w:pPr>
        <w:spacing w:line="207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737C2A">
      <w:pPr>
        <w:numPr>
          <w:ilvl w:val="0"/>
          <w:numId w:val="5"/>
        </w:numPr>
        <w:tabs>
          <w:tab w:val="left" w:pos="4103"/>
        </w:tabs>
        <w:spacing w:after="0" w:line="236" w:lineRule="auto"/>
        <w:ind w:left="3520" w:right="120" w:firstLine="5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prowadzi pracę dydaktyczną, wychowawczą i opiekuńczą we współpracy z rodzicami.</w:t>
      </w:r>
    </w:p>
    <w:p w:rsidR="00144CFB" w:rsidRDefault="00144CFB" w:rsidP="00144CFB">
      <w:pPr>
        <w:spacing w:line="205" w:lineRule="exact"/>
        <w:rPr>
          <w:sz w:val="20"/>
          <w:szCs w:val="20"/>
        </w:rPr>
      </w:pPr>
    </w:p>
    <w:p w:rsidR="00144CFB" w:rsidRDefault="00144CFB" w:rsidP="00144CFB">
      <w:pPr>
        <w:ind w:left="340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Zadania ujęte w </w:t>
      </w:r>
      <w:r>
        <w:rPr>
          <w:rFonts w:ascii="Arial" w:eastAsia="Arial" w:hAnsi="Arial" w:cs="Arial"/>
          <w:i/>
          <w:iCs/>
          <w:sz w:val="20"/>
          <w:szCs w:val="20"/>
        </w:rPr>
        <w:t>planie rozwoju zawodowego</w:t>
      </w:r>
      <w:r>
        <w:rPr>
          <w:rFonts w:ascii="Arial" w:eastAsia="Arial" w:hAnsi="Arial" w:cs="Arial"/>
          <w:sz w:val="20"/>
          <w:szCs w:val="20"/>
        </w:rPr>
        <w:t xml:space="preserve"> stanowią wskaźniki oceny</w:t>
      </w:r>
    </w:p>
    <w:p w:rsidR="00144CFB" w:rsidRDefault="00144CFB" w:rsidP="00144CFB">
      <w:pPr>
        <w:spacing w:line="5" w:lineRule="exact"/>
        <w:rPr>
          <w:sz w:val="20"/>
          <w:szCs w:val="20"/>
        </w:rPr>
      </w:pPr>
    </w:p>
    <w:p w:rsidR="00144CFB" w:rsidRDefault="00144CFB" w:rsidP="00144CFB">
      <w:pPr>
        <w:tabs>
          <w:tab w:val="left" w:pos="3380"/>
        </w:tabs>
        <w:ind w:left="2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X. Stopień realizacji </w:t>
      </w:r>
      <w:r>
        <w:rPr>
          <w:rFonts w:ascii="Arial" w:eastAsia="Arial" w:hAnsi="Arial" w:cs="Arial"/>
          <w:i/>
          <w:iCs/>
          <w:sz w:val="20"/>
          <w:szCs w:val="20"/>
        </w:rPr>
        <w:t>planu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9"/>
          <w:szCs w:val="19"/>
        </w:rPr>
        <w:t>pracy nauczyciela.</w:t>
      </w:r>
    </w:p>
    <w:p w:rsidR="00144CFB" w:rsidRDefault="00144CFB" w:rsidP="00144CFB">
      <w:pPr>
        <w:spacing w:line="8" w:lineRule="exact"/>
        <w:rPr>
          <w:sz w:val="20"/>
          <w:szCs w:val="20"/>
        </w:rPr>
      </w:pPr>
    </w:p>
    <w:p w:rsidR="00144CFB" w:rsidRDefault="00144CFB" w:rsidP="00144CFB">
      <w:pPr>
        <w:ind w:left="40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rozwoju zawodowego</w:t>
      </w:r>
    </w:p>
    <w:p w:rsidR="00144CFB" w:rsidRDefault="00144CFB" w:rsidP="00144CFB">
      <w:pPr>
        <w:spacing w:line="241" w:lineRule="exact"/>
        <w:rPr>
          <w:sz w:val="20"/>
          <w:szCs w:val="20"/>
        </w:rPr>
      </w:pPr>
    </w:p>
    <w:p w:rsidR="00144CFB" w:rsidRDefault="00144CFB" w:rsidP="00144CFB">
      <w:pPr>
        <w:ind w:left="40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(dotyczy oceny pracy nauczyciela</w:t>
      </w:r>
    </w:p>
    <w:p w:rsidR="00144CFB" w:rsidRDefault="00144CFB" w:rsidP="00144CFB">
      <w:pPr>
        <w:spacing w:line="237" w:lineRule="auto"/>
        <w:ind w:left="40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stażysty dokonywanej po zakończeniu</w:t>
      </w:r>
    </w:p>
    <w:p w:rsidR="00144CFB" w:rsidRDefault="00144CFB" w:rsidP="00144CFB">
      <w:pPr>
        <w:spacing w:line="2" w:lineRule="exact"/>
        <w:rPr>
          <w:sz w:val="20"/>
          <w:szCs w:val="20"/>
        </w:rPr>
      </w:pPr>
    </w:p>
    <w:p w:rsidR="00144CFB" w:rsidRDefault="00144CFB" w:rsidP="00144CFB">
      <w:pPr>
        <w:ind w:left="40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stażu na stopień nauczyciela</w:t>
      </w:r>
    </w:p>
    <w:p w:rsidR="00144CFB" w:rsidRDefault="00144CFB" w:rsidP="00144CFB">
      <w:pPr>
        <w:spacing w:line="1" w:lineRule="exact"/>
        <w:rPr>
          <w:sz w:val="20"/>
          <w:szCs w:val="20"/>
        </w:rPr>
      </w:pPr>
    </w:p>
    <w:p w:rsidR="00144CFB" w:rsidRDefault="00144CFB" w:rsidP="00144CFB">
      <w:pPr>
        <w:ind w:left="40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kontraktowego)</w:t>
      </w:r>
    </w:p>
    <w:p w:rsidR="00144CFB" w:rsidRDefault="00144CFB" w:rsidP="00144CF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130810</wp:posOffset>
            </wp:positionV>
            <wp:extent cx="6263640" cy="5721985"/>
            <wp:effectExtent l="0" t="0" r="0" b="0"/>
            <wp:wrapNone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572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130810</wp:posOffset>
            </wp:positionV>
            <wp:extent cx="6263640" cy="5721985"/>
            <wp:effectExtent l="0" t="0" r="0" b="0"/>
            <wp:wrapNone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572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65" w:lineRule="exact"/>
        <w:rPr>
          <w:sz w:val="20"/>
          <w:szCs w:val="20"/>
        </w:rPr>
      </w:pPr>
    </w:p>
    <w:p w:rsidR="00144CFB" w:rsidRDefault="00144CFB" w:rsidP="00144CFB">
      <w:pPr>
        <w:ind w:right="-1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NAUCZYCIELA KONTRAKTOWEGO</w:t>
      </w:r>
    </w:p>
    <w:p w:rsidR="00144CFB" w:rsidRDefault="00144CFB" w:rsidP="00144CFB">
      <w:pPr>
        <w:spacing w:line="281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0"/>
        <w:gridCol w:w="100"/>
        <w:gridCol w:w="3180"/>
        <w:gridCol w:w="100"/>
        <w:gridCol w:w="280"/>
        <w:gridCol w:w="1580"/>
        <w:gridCol w:w="700"/>
        <w:gridCol w:w="1080"/>
        <w:gridCol w:w="680"/>
        <w:gridCol w:w="740"/>
        <w:gridCol w:w="1400"/>
        <w:gridCol w:w="20"/>
      </w:tblGrid>
      <w:tr w:rsidR="00144CFB" w:rsidTr="002A0DC3">
        <w:trPr>
          <w:trHeight w:val="232"/>
        </w:trPr>
        <w:tc>
          <w:tcPr>
            <w:tcW w:w="2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shd w:val="clear" w:color="auto" w:fill="EEECE1"/>
              </w:rPr>
              <w:t>Kryteria oceny pracy określone</w:t>
            </w: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460" w:type="dxa"/>
            <w:gridSpan w:val="3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Wskaźniki oceny pracy</w:t>
            </w:r>
          </w:p>
        </w:tc>
        <w:tc>
          <w:tcPr>
            <w:tcW w:w="74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6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§ 3 ust. 1 rozporządzenia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9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144CFB" w:rsidRDefault="00144CFB" w:rsidP="002A0DC3">
            <w:pPr>
              <w:spacing w:line="21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XI. Planowanie, organizowanie</w:t>
            </w:r>
          </w:p>
        </w:tc>
        <w:tc>
          <w:tcPr>
            <w:tcW w:w="3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80" w:type="dxa"/>
            <w:gridSpan w:val="6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samodzielnie planuje, organizuje i prowadzi proces dydaktyczny,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3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prowadzenie zajęć</w:t>
            </w:r>
          </w:p>
        </w:tc>
        <w:tc>
          <w:tcPr>
            <w:tcW w:w="3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80" w:type="dxa"/>
            <w:gridSpan w:val="6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6"/>
        </w:trPr>
        <w:tc>
          <w:tcPr>
            <w:tcW w:w="20" w:type="dxa"/>
            <w:vAlign w:val="bottom"/>
          </w:tcPr>
          <w:p w:rsidR="00144CFB" w:rsidRDefault="00144CFB" w:rsidP="002A0DC3"/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dydaktycznych,</w:t>
            </w:r>
          </w:p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280" w:type="dxa"/>
            <w:vAlign w:val="bottom"/>
          </w:tcPr>
          <w:p w:rsidR="00144CFB" w:rsidRDefault="00144CFB" w:rsidP="002A0DC3"/>
        </w:tc>
        <w:tc>
          <w:tcPr>
            <w:tcW w:w="3360" w:type="dxa"/>
            <w:gridSpan w:val="3"/>
            <w:vAlign w:val="bottom"/>
          </w:tcPr>
          <w:p w:rsidR="00144CFB" w:rsidRDefault="00144CFB" w:rsidP="002A0DC3">
            <w:pPr>
              <w:spacing w:line="220" w:lineRule="exact"/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wychowawczy i opiekuńczy;</w:t>
            </w:r>
          </w:p>
        </w:tc>
        <w:tc>
          <w:tcPr>
            <w:tcW w:w="680" w:type="dxa"/>
            <w:vAlign w:val="bottom"/>
          </w:tcPr>
          <w:p w:rsidR="00144CFB" w:rsidRDefault="00144CFB" w:rsidP="002A0DC3"/>
        </w:tc>
        <w:tc>
          <w:tcPr>
            <w:tcW w:w="740" w:type="dxa"/>
            <w:vAlign w:val="bottom"/>
          </w:tcPr>
          <w:p w:rsidR="00144CFB" w:rsidRDefault="00144CFB" w:rsidP="002A0DC3"/>
        </w:tc>
        <w:tc>
          <w:tcPr>
            <w:tcW w:w="1400" w:type="dxa"/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wychowawczych</w:t>
            </w:r>
          </w:p>
        </w:tc>
        <w:tc>
          <w:tcPr>
            <w:tcW w:w="3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22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dostosowuje  metody</w:t>
            </w:r>
          </w:p>
        </w:tc>
        <w:tc>
          <w:tcPr>
            <w:tcW w:w="176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aktywizujące  do</w:t>
            </w:r>
          </w:p>
        </w:tc>
        <w:tc>
          <w:tcPr>
            <w:tcW w:w="740" w:type="dxa"/>
            <w:vMerge w:val="restart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potrzeb</w:t>
            </w:r>
          </w:p>
        </w:tc>
        <w:tc>
          <w:tcPr>
            <w:tcW w:w="140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rozwojowych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opiekuńczych wynikających</w:t>
            </w:r>
          </w:p>
        </w:tc>
        <w:tc>
          <w:tcPr>
            <w:tcW w:w="3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2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76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74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40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040" w:type="dxa"/>
            <w:gridSpan w:val="4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edukacyjnych oraz  możliwości uczniów;</w:t>
            </w: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ze specyfiki szkoły i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4040" w:type="dxa"/>
            <w:gridSpan w:val="4"/>
            <w:vMerge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zajmowanego stanowiska z</w:t>
            </w:r>
          </w:p>
        </w:tc>
        <w:tc>
          <w:tcPr>
            <w:tcW w:w="3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1580" w:type="dxa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systematycznie</w:t>
            </w:r>
          </w:p>
        </w:tc>
        <w:tc>
          <w:tcPr>
            <w:tcW w:w="17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3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wykorzystuje</w:t>
            </w:r>
          </w:p>
        </w:tc>
        <w:tc>
          <w:tcPr>
            <w:tcW w:w="142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narzędzia</w:t>
            </w:r>
          </w:p>
        </w:tc>
        <w:tc>
          <w:tcPr>
            <w:tcW w:w="1400" w:type="dxa"/>
            <w:vMerge w:val="restart"/>
            <w:vAlign w:val="bottom"/>
          </w:tcPr>
          <w:p w:rsidR="00144CFB" w:rsidRDefault="00144CFB" w:rsidP="002A0DC3">
            <w:pPr>
              <w:ind w:right="17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multimedialne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wykorzystaniem metod</w:t>
            </w:r>
          </w:p>
        </w:tc>
        <w:tc>
          <w:tcPr>
            <w:tcW w:w="3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580" w:type="dxa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7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42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400" w:type="dxa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0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6180" w:type="dxa"/>
            <w:gridSpan w:val="6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informatyczne z uwzględnieniem specyfiki prowadzonych zajęć.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2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aktywizujących ucznia, w tym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180" w:type="dxa"/>
            <w:gridSpan w:val="6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96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narzędzi multimedialnych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informatycznych,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dostosowanych do specyfiki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prowadzonych zajęć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XII. Diagnozowanie potrzeb</w:t>
            </w:r>
          </w:p>
        </w:tc>
        <w:tc>
          <w:tcPr>
            <w:tcW w:w="3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80" w:type="dxa"/>
            <w:gridSpan w:val="6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planuje pracę odpowiednio do rozpoznanych potrzeb rozwojowych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4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możliwości ucznia oraz</w:t>
            </w:r>
          </w:p>
        </w:tc>
        <w:tc>
          <w:tcPr>
            <w:tcW w:w="3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80" w:type="dxa"/>
            <w:gridSpan w:val="6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20" w:type="dxa"/>
            <w:vAlign w:val="bottom"/>
          </w:tcPr>
          <w:p w:rsidR="00144CFB" w:rsidRDefault="00144CFB" w:rsidP="002A0DC3"/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indywidualizowanie pracy</w:t>
            </w:r>
          </w:p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280" w:type="dxa"/>
            <w:vAlign w:val="bottom"/>
          </w:tcPr>
          <w:p w:rsidR="00144CFB" w:rsidRDefault="00144CFB" w:rsidP="002A0DC3"/>
        </w:tc>
        <w:tc>
          <w:tcPr>
            <w:tcW w:w="6180" w:type="dxa"/>
            <w:gridSpan w:val="6"/>
            <w:vAlign w:val="bottom"/>
          </w:tcPr>
          <w:p w:rsidR="00144CFB" w:rsidRDefault="00144CFB" w:rsidP="002A0DC3">
            <w:pPr>
              <w:spacing w:line="220" w:lineRule="exact"/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edukacyjnych oraz możliwości i zainteresowań uczniów;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uczniem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  indywidualizuje</w:t>
            </w:r>
          </w:p>
        </w:tc>
        <w:tc>
          <w:tcPr>
            <w:tcW w:w="700" w:type="dxa"/>
            <w:vMerge w:val="restart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proces</w:t>
            </w:r>
          </w:p>
        </w:tc>
        <w:tc>
          <w:tcPr>
            <w:tcW w:w="1080" w:type="dxa"/>
            <w:vMerge w:val="restart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nauczania;</w:t>
            </w:r>
          </w:p>
        </w:tc>
        <w:tc>
          <w:tcPr>
            <w:tcW w:w="680" w:type="dxa"/>
            <w:vMerge w:val="restart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kieruje</w:t>
            </w:r>
          </w:p>
        </w:tc>
        <w:tc>
          <w:tcPr>
            <w:tcW w:w="2140" w:type="dxa"/>
            <w:gridSpan w:val="2"/>
            <w:vMerge w:val="restart"/>
            <w:vAlign w:val="bottom"/>
          </w:tcPr>
          <w:p w:rsidR="00144CFB" w:rsidRDefault="00144CFB" w:rsidP="002A0DC3">
            <w:pPr>
              <w:ind w:right="17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nim  tak,  żeby  każdy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86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70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1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80" w:type="dxa"/>
            <w:gridSpan w:val="6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uczeń  był  zaangażowany  i  osiągnął  sukces  na  miarę  swoich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80" w:type="dxa"/>
            <w:gridSpan w:val="6"/>
            <w:vAlign w:val="bottom"/>
          </w:tcPr>
          <w:p w:rsidR="00144CFB" w:rsidRDefault="00144CFB" w:rsidP="002A0DC3">
            <w:pPr>
              <w:spacing w:line="228" w:lineRule="exact"/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możliwości,  np. 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zajęcia  wspierające,  konsultacje,  zróżnicowane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80" w:type="dxa"/>
            <w:gridSpan w:val="6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sprawdziany,  prace domowe, dostosowane wymagania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80" w:type="dxa"/>
            <w:gridSpan w:val="6"/>
            <w:vAlign w:val="bottom"/>
          </w:tcPr>
          <w:p w:rsidR="00144CFB" w:rsidRDefault="00144CFB" w:rsidP="002A0DC3">
            <w:pPr>
              <w:spacing w:line="228" w:lineRule="exact"/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edukacyjne, adekwatne do potrzeb metody i formy pracy, realizuje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780" w:type="dxa"/>
            <w:gridSpan w:val="5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zalecenia poradni psychologiczno-pedagogicznej.</w:t>
            </w: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5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86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9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144CFB" w:rsidRDefault="00144CFB" w:rsidP="002A0DC3">
            <w:pPr>
              <w:spacing w:line="21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XIII. Analizowanie własnej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36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 dokonuje samooceny pracy;</w:t>
            </w: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pracy, wykorzystywanie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36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wniosków wynikających z tej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80" w:type="dxa"/>
            <w:gridSpan w:val="6"/>
            <w:vMerge w:val="restart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 do analizy swojej pracy wykorzystuje opinie uczniów, rodziców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analizy do doskonalenia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180" w:type="dxa"/>
            <w:gridSpan w:val="6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procesu dydaktyczno-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75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cs="Calibri"/>
              </w:rPr>
              <w:t xml:space="preserve">Strona </w:t>
            </w:r>
            <w:r>
              <w:rPr>
                <w:rFonts w:cs="Calibri"/>
                <w:b/>
                <w:bCs/>
              </w:rPr>
              <w:t>4</w:t>
            </w:r>
            <w:r>
              <w:rPr>
                <w:rFonts w:cs="Calibri"/>
              </w:rPr>
              <w:t xml:space="preserve"> z </w:t>
            </w:r>
            <w:r>
              <w:rPr>
                <w:rFonts w:cs="Calibri"/>
                <w:b/>
                <w:bCs/>
              </w:rPr>
              <w:t>9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9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0"/>
        <w:gridCol w:w="3180"/>
        <w:gridCol w:w="100"/>
        <w:gridCol w:w="440"/>
        <w:gridCol w:w="6040"/>
        <w:gridCol w:w="30"/>
      </w:tblGrid>
      <w:tr w:rsidR="00144CFB" w:rsidTr="002A0DC3">
        <w:trPr>
          <w:trHeight w:val="237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wychowawczego</w:t>
            </w:r>
          </w:p>
        </w:tc>
        <w:tc>
          <w:tcPr>
            <w:tcW w:w="10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innych nauczycieli;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opiekuńczego oraz osiąganie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4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 uwzględnia wnioski z analizy swojej pracy i modyfikuje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0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pozytywnych efektów pracy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4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działania dydaktyczno-wychowawcze i opiekuńcze; wdrażane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wnioski przyczyniają się do uzyskiwania pozytywnych efektów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7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XIV. Wykorzystywanie w pracy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modyfikuje dotychczasowe działania w oparciu o wiedzę zdobytą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3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wiedzy i umiejętności nabytych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wyniku doskonalenia</w:t>
            </w:r>
          </w:p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440" w:type="dxa"/>
            <w:vAlign w:val="bottom"/>
          </w:tcPr>
          <w:p w:rsidR="00144CFB" w:rsidRDefault="00144CFB" w:rsidP="002A0DC3"/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ramach doskonalenia zawodowego;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zawodowego</w:t>
            </w:r>
          </w:p>
        </w:tc>
        <w:tc>
          <w:tcPr>
            <w:tcW w:w="54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dzieli się zdobytą wiedzą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 ramach WDN, zespołów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5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nauczycielskich powoływanych w szkole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upowszechnia efekty pracy wynikające z zastosowania w praktyce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wiedzy zdobytej w ramach doskonalenia.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5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7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XV. Realizowanie innych zajęć</w:t>
            </w:r>
          </w:p>
        </w:tc>
        <w:tc>
          <w:tcPr>
            <w:tcW w:w="540" w:type="dxa"/>
            <w:gridSpan w:val="2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realizuje zadania wynikające ze statutu szkoły;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czynności, o których mowa</w:t>
            </w:r>
          </w:p>
        </w:tc>
        <w:tc>
          <w:tcPr>
            <w:tcW w:w="5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art. 42 ust. 2 pkt 2 Karty</w:t>
            </w:r>
          </w:p>
        </w:tc>
        <w:tc>
          <w:tcPr>
            <w:tcW w:w="540" w:type="dxa"/>
            <w:gridSpan w:val="2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własnej inicjatywy podejmuje współpracę ze środowiskiem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Nauczyciela, w tym udział</w:t>
            </w:r>
          </w:p>
        </w:tc>
        <w:tc>
          <w:tcPr>
            <w:tcW w:w="5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lokalnym;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przeprowadzaniu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egzaminów, o których mowa</w:t>
            </w:r>
          </w:p>
        </w:tc>
        <w:tc>
          <w:tcPr>
            <w:tcW w:w="540" w:type="dxa"/>
            <w:gridSpan w:val="2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jest członkiem komisji w szkole lub poza szkołą np.: komisji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art. 42 ust. 2b pkt 2 Karty</w:t>
            </w:r>
          </w:p>
        </w:tc>
        <w:tc>
          <w:tcPr>
            <w:tcW w:w="54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01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8"/>
                <w:szCs w:val="8"/>
              </w:rPr>
            </w:pP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rekrutacyjnej, egzaminacyjnej (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egzamin ósmoklasisty, egzamin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2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Nauczyciela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04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9"/>
                <w:szCs w:val="9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9"/>
                <w:szCs w:val="9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9"/>
                <w:szCs w:val="9"/>
              </w:rPr>
            </w:pPr>
          </w:p>
        </w:tc>
        <w:tc>
          <w:tcPr>
            <w:tcW w:w="60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maturalny, egzamin potwierdzający kwalifikacje zawodowe);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60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współpracuje z instytucjami działającymi na rzecz dziecka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rodziny;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</w:t>
            </w: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organizuje wymiany uczniów w ramach programów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międzynarodowych.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2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2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Zadania ujęte w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planie rozwoju zawodowego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stanowią wskaźniki oceny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XVI. Stopień realizacji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planu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 nauczyciela.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rozwoju zawodowego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4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(dotyczy oceny pracy nauczyciela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82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182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kontraktowego dokonywanej po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85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zakończeniu stażu na stopień nauczyciela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85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mianowanego)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53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48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4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EEECE1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spacing w:line="214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NAUCZYCIELA MIANOWANEGO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2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EEECE1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0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2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spacing w:line="212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shd w:val="clear" w:color="auto" w:fill="EEECE1"/>
              </w:rPr>
              <w:t>Kryteria oceny pracy określone</w:t>
            </w:r>
          </w:p>
        </w:tc>
        <w:tc>
          <w:tcPr>
            <w:tcW w:w="1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spacing w:line="212" w:lineRule="exact"/>
              <w:ind w:left="1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Wskaźniki oceny pracy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§ 4 ust. 1 rozporządzenia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9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9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XVII. Podejmowanie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   podejmuje innowacyjne rozwiązania w zakresie dydaktyki,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9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198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innowacyjnych rozwiązań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4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5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organizacyjnych,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wprowadzając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nowe metody, formy, środki dydaktyczne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programowych,</w:t>
            </w:r>
          </w:p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648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wspierające rozwój ucznia;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  podejmuje nowatorskie efektywne działania wychowawcze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9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9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metodycznych w prowadzeniu</w:t>
            </w: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4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0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dydaktycznych,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56"/>
        </w:trPr>
        <w:tc>
          <w:tcPr>
            <w:tcW w:w="1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040" w:type="dxa"/>
            <w:vAlign w:val="bottom"/>
          </w:tcPr>
          <w:p w:rsidR="00144CFB" w:rsidRDefault="00144CFB" w:rsidP="002A0DC3">
            <w:pPr>
              <w:ind w:left="4860"/>
              <w:rPr>
                <w:sz w:val="20"/>
                <w:szCs w:val="20"/>
              </w:rPr>
            </w:pPr>
            <w:r>
              <w:rPr>
                <w:rFonts w:cs="Calibri"/>
              </w:rPr>
              <w:t xml:space="preserve">Strona </w:t>
            </w:r>
            <w:r>
              <w:rPr>
                <w:rFonts w:cs="Calibri"/>
                <w:b/>
                <w:bCs/>
              </w:rPr>
              <w:t>5</w:t>
            </w:r>
            <w:r>
              <w:rPr>
                <w:rFonts w:cs="Calibri"/>
              </w:rPr>
              <w:t xml:space="preserve"> z </w:t>
            </w:r>
            <w:r>
              <w:rPr>
                <w:rFonts w:cs="Calibri"/>
                <w:b/>
                <w:bCs/>
              </w:rPr>
              <w:t>9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144CFB" w:rsidP="00144CFB">
      <w:pPr>
        <w:spacing w:line="29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00"/>
        <w:gridCol w:w="460"/>
        <w:gridCol w:w="980"/>
        <w:gridCol w:w="180"/>
        <w:gridCol w:w="980"/>
        <w:gridCol w:w="320"/>
        <w:gridCol w:w="680"/>
        <w:gridCol w:w="480"/>
        <w:gridCol w:w="380"/>
        <w:gridCol w:w="720"/>
        <w:gridCol w:w="480"/>
        <w:gridCol w:w="920"/>
        <w:gridCol w:w="30"/>
      </w:tblGrid>
      <w:tr w:rsidR="00144CFB" w:rsidTr="002A0DC3">
        <w:trPr>
          <w:trHeight w:val="237"/>
        </w:trPr>
        <w:tc>
          <w:tcPr>
            <w:tcW w:w="3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wychowawczych i</w:t>
            </w:r>
          </w:p>
        </w:tc>
        <w:tc>
          <w:tcPr>
            <w:tcW w:w="46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opiekuńcze;</w:t>
            </w: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opiekuńczych</w:t>
            </w:r>
          </w:p>
        </w:tc>
        <w:tc>
          <w:tcPr>
            <w:tcW w:w="6580" w:type="dxa"/>
            <w:gridSpan w:val="11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  wprowadza nowatorskie rozwiązania usprawniające organizację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99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580" w:type="dxa"/>
            <w:gridSpan w:val="11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6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20" w:type="dxa"/>
            <w:gridSpan w:val="10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6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pracy szkoły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organizacja przerw, usprawnienie przepływu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720" w:type="dxa"/>
            <w:gridSpan w:val="8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informacji, zagospodarowanie przestrzeni szkolnej;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580" w:type="dxa"/>
            <w:gridSpan w:val="11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   uczestniczy we wdrażaniu innowacyjnych rozwiązań w szkole;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gridSpan w:val="7"/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   wdraża i realizuje projekty zewnętrzne.</w:t>
            </w: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XVIII. Pobudzanie inicjatyw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2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inspiruje,  przygotowuje  uczniów  do  udziału   w  konkursach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1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uczniów przez inspirowanie ich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2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działań w szkole i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turniejach,</w:t>
            </w:r>
          </w:p>
        </w:tc>
        <w:tc>
          <w:tcPr>
            <w:tcW w:w="130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olimpiadach,</w:t>
            </w:r>
          </w:p>
        </w:tc>
        <w:tc>
          <w:tcPr>
            <w:tcW w:w="116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zawodach,</w:t>
            </w:r>
          </w:p>
        </w:tc>
        <w:tc>
          <w:tcPr>
            <w:tcW w:w="1580" w:type="dxa"/>
            <w:gridSpan w:val="3"/>
            <w:vAlign w:val="bottom"/>
          </w:tcPr>
          <w:p w:rsidR="00144CFB" w:rsidRDefault="00144CFB" w:rsidP="002A0DC3">
            <w:pPr>
              <w:spacing w:line="22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uroczystościach,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akcjach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środowisku pozaszkolnym oraz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innych</w:t>
            </w:r>
          </w:p>
        </w:tc>
        <w:tc>
          <w:tcPr>
            <w:tcW w:w="2160" w:type="dxa"/>
            <w:gridSpan w:val="4"/>
            <w:vAlign w:val="bottom"/>
          </w:tcPr>
          <w:p w:rsidR="00144CFB" w:rsidRDefault="00144CFB" w:rsidP="002A0DC3">
            <w:pPr>
              <w:spacing w:line="22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przedsięwzięciach   i</w:t>
            </w:r>
          </w:p>
        </w:tc>
        <w:tc>
          <w:tcPr>
            <w:tcW w:w="86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sprawuje</w:t>
            </w: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spacing w:line="220" w:lineRule="exact"/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nad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spacing w:line="220" w:lineRule="exact"/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nimi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opiekę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sprawowanie opieki nad</w:t>
            </w:r>
          </w:p>
        </w:tc>
        <w:tc>
          <w:tcPr>
            <w:tcW w:w="460" w:type="dxa"/>
            <w:vAlign w:val="bottom"/>
          </w:tcPr>
          <w:p w:rsidR="00144CFB" w:rsidRDefault="00144CFB" w:rsidP="002A0DC3"/>
        </w:tc>
        <w:tc>
          <w:tcPr>
            <w:tcW w:w="4720" w:type="dxa"/>
            <w:gridSpan w:val="8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 ramach działań samorządu, wolontariatu;</w:t>
            </w:r>
          </w:p>
        </w:tc>
        <w:tc>
          <w:tcPr>
            <w:tcW w:w="480" w:type="dxa"/>
            <w:vAlign w:val="bottom"/>
          </w:tcPr>
          <w:p w:rsidR="00144CFB" w:rsidRDefault="00144CFB" w:rsidP="002A0DC3"/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uczniami podejmującymi te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116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monitoruje</w:t>
            </w:r>
          </w:p>
        </w:tc>
        <w:tc>
          <w:tcPr>
            <w:tcW w:w="980" w:type="dxa"/>
            <w:vMerge w:val="restart"/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przebieg</w:t>
            </w:r>
          </w:p>
        </w:tc>
        <w:tc>
          <w:tcPr>
            <w:tcW w:w="320" w:type="dxa"/>
            <w:vMerge w:val="restart"/>
            <w:vAlign w:val="bottom"/>
          </w:tcPr>
          <w:p w:rsidR="00144CFB" w:rsidRDefault="00144CFB" w:rsidP="002A0DC3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680" w:type="dxa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efekty</w:t>
            </w:r>
          </w:p>
        </w:tc>
        <w:tc>
          <w:tcPr>
            <w:tcW w:w="86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120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uczniów</w:t>
            </w: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oraz   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inicjatywy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16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98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86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2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2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14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upowszechnia.</w:t>
            </w: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14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XIX. Prowadzenie oraz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1)</w:t>
            </w:r>
          </w:p>
        </w:tc>
        <w:tc>
          <w:tcPr>
            <w:tcW w:w="612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planuje i prowadzi zajęcia otwarte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lekcje, koła zainteresowań,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omawianie zajęć otwartych dla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2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6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nauczycieli lub rodziców</w:t>
            </w:r>
          </w:p>
        </w:tc>
        <w:tc>
          <w:tcPr>
            <w:tcW w:w="460" w:type="dxa"/>
            <w:vAlign w:val="bottom"/>
          </w:tcPr>
          <w:p w:rsidR="00144CFB" w:rsidRDefault="00144CFB" w:rsidP="002A0DC3"/>
        </w:tc>
        <w:tc>
          <w:tcPr>
            <w:tcW w:w="2140" w:type="dxa"/>
            <w:gridSpan w:val="3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w w:val="99"/>
                <w:sz w:val="20"/>
                <w:szCs w:val="20"/>
              </w:rPr>
              <w:t>warsztaty, konferencje;</w:t>
            </w:r>
          </w:p>
        </w:tc>
        <w:tc>
          <w:tcPr>
            <w:tcW w:w="320" w:type="dxa"/>
            <w:vAlign w:val="bottom"/>
          </w:tcPr>
          <w:p w:rsidR="00144CFB" w:rsidRDefault="00144CFB" w:rsidP="002A0DC3"/>
        </w:tc>
        <w:tc>
          <w:tcPr>
            <w:tcW w:w="680" w:type="dxa"/>
            <w:vAlign w:val="bottom"/>
          </w:tcPr>
          <w:p w:rsidR="00144CFB" w:rsidRDefault="00144CFB" w:rsidP="002A0DC3"/>
        </w:tc>
        <w:tc>
          <w:tcPr>
            <w:tcW w:w="480" w:type="dxa"/>
            <w:vAlign w:val="bottom"/>
          </w:tcPr>
          <w:p w:rsidR="00144CFB" w:rsidRDefault="00144CFB" w:rsidP="002A0DC3"/>
        </w:tc>
        <w:tc>
          <w:tcPr>
            <w:tcW w:w="380" w:type="dxa"/>
            <w:vAlign w:val="bottom"/>
          </w:tcPr>
          <w:p w:rsidR="00144CFB" w:rsidRDefault="00144CFB" w:rsidP="002A0DC3"/>
        </w:tc>
        <w:tc>
          <w:tcPr>
            <w:tcW w:w="720" w:type="dxa"/>
            <w:vAlign w:val="bottom"/>
          </w:tcPr>
          <w:p w:rsidR="00144CFB" w:rsidRDefault="00144CFB" w:rsidP="002A0DC3"/>
        </w:tc>
        <w:tc>
          <w:tcPr>
            <w:tcW w:w="480" w:type="dxa"/>
            <w:vAlign w:val="bottom"/>
          </w:tcPr>
          <w:p w:rsidR="00144CFB" w:rsidRDefault="00144CFB" w:rsidP="002A0DC3"/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386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gridSpan w:val="5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omawia zajęcia otwarte i</w:t>
            </w:r>
          </w:p>
        </w:tc>
        <w:tc>
          <w:tcPr>
            <w:tcW w:w="1160" w:type="dxa"/>
            <w:gridSpan w:val="2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przedstawia</w:t>
            </w:r>
          </w:p>
        </w:tc>
        <w:tc>
          <w:tcPr>
            <w:tcW w:w="1100" w:type="dxa"/>
            <w:gridSpan w:val="2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wnioski do</w:t>
            </w:r>
          </w:p>
        </w:tc>
        <w:tc>
          <w:tcPr>
            <w:tcW w:w="140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dalszej pracy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oraz je upowszechnia.</w:t>
            </w: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XX. Wykorzystywanie wiedzy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20" w:type="dxa"/>
            <w:gridSpan w:val="10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praktycznie wykorzystuje nabytą wiedzę i umiejętności we własnej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3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umiejętności nabytych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20" w:type="dxa"/>
            <w:gridSpan w:val="10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wyniku doskonalenia</w:t>
            </w:r>
          </w:p>
        </w:tc>
        <w:tc>
          <w:tcPr>
            <w:tcW w:w="460" w:type="dxa"/>
            <w:vAlign w:val="bottom"/>
          </w:tcPr>
          <w:p w:rsidR="00144CFB" w:rsidRDefault="00144CFB" w:rsidP="002A0DC3"/>
        </w:tc>
        <w:tc>
          <w:tcPr>
            <w:tcW w:w="980" w:type="dxa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pracy;</w:t>
            </w:r>
          </w:p>
        </w:tc>
        <w:tc>
          <w:tcPr>
            <w:tcW w:w="180" w:type="dxa"/>
            <w:vAlign w:val="bottom"/>
          </w:tcPr>
          <w:p w:rsidR="00144CFB" w:rsidRDefault="00144CFB" w:rsidP="002A0DC3"/>
        </w:tc>
        <w:tc>
          <w:tcPr>
            <w:tcW w:w="980" w:type="dxa"/>
            <w:vAlign w:val="bottom"/>
          </w:tcPr>
          <w:p w:rsidR="00144CFB" w:rsidRDefault="00144CFB" w:rsidP="002A0DC3"/>
        </w:tc>
        <w:tc>
          <w:tcPr>
            <w:tcW w:w="320" w:type="dxa"/>
            <w:vAlign w:val="bottom"/>
          </w:tcPr>
          <w:p w:rsidR="00144CFB" w:rsidRDefault="00144CFB" w:rsidP="002A0DC3"/>
        </w:tc>
        <w:tc>
          <w:tcPr>
            <w:tcW w:w="680" w:type="dxa"/>
            <w:vAlign w:val="bottom"/>
          </w:tcPr>
          <w:p w:rsidR="00144CFB" w:rsidRDefault="00144CFB" w:rsidP="002A0DC3"/>
        </w:tc>
        <w:tc>
          <w:tcPr>
            <w:tcW w:w="480" w:type="dxa"/>
            <w:vAlign w:val="bottom"/>
          </w:tcPr>
          <w:p w:rsidR="00144CFB" w:rsidRDefault="00144CFB" w:rsidP="002A0DC3"/>
        </w:tc>
        <w:tc>
          <w:tcPr>
            <w:tcW w:w="380" w:type="dxa"/>
            <w:vAlign w:val="bottom"/>
          </w:tcPr>
          <w:p w:rsidR="00144CFB" w:rsidRDefault="00144CFB" w:rsidP="002A0DC3"/>
        </w:tc>
        <w:tc>
          <w:tcPr>
            <w:tcW w:w="720" w:type="dxa"/>
            <w:vAlign w:val="bottom"/>
          </w:tcPr>
          <w:p w:rsidR="00144CFB" w:rsidRDefault="00144CFB" w:rsidP="002A0DC3"/>
        </w:tc>
        <w:tc>
          <w:tcPr>
            <w:tcW w:w="480" w:type="dxa"/>
            <w:vAlign w:val="bottom"/>
          </w:tcPr>
          <w:p w:rsidR="00144CFB" w:rsidRDefault="00144CFB" w:rsidP="002A0DC3"/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zawodowego do doskonalenia</w:t>
            </w:r>
          </w:p>
        </w:tc>
        <w:tc>
          <w:tcPr>
            <w:tcW w:w="6580" w:type="dxa"/>
            <w:gridSpan w:val="11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zdobytą  wiedzę  i  umiejętności  przekłada  na  podniesienie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58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własnej pracy oraz pracy</w:t>
            </w:r>
          </w:p>
        </w:tc>
        <w:tc>
          <w:tcPr>
            <w:tcW w:w="6580" w:type="dxa"/>
            <w:gridSpan w:val="11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0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14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jakości pracy szkoły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szkoły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14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2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9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144CFB" w:rsidRDefault="00144CFB" w:rsidP="002A0DC3">
            <w:pPr>
              <w:spacing w:line="219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XXI. Realizowanie</w:t>
            </w:r>
          </w:p>
        </w:tc>
        <w:tc>
          <w:tcPr>
            <w:tcW w:w="460" w:type="dxa"/>
            <w:vMerge w:val="restart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1)</w:t>
            </w:r>
          </w:p>
        </w:tc>
        <w:tc>
          <w:tcPr>
            <w:tcW w:w="980" w:type="dxa"/>
            <w:vMerge w:val="restart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planuje,</w:t>
            </w:r>
          </w:p>
        </w:tc>
        <w:tc>
          <w:tcPr>
            <w:tcW w:w="1160" w:type="dxa"/>
            <w:gridSpan w:val="2"/>
            <w:vMerge w:val="restart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organizuje,</w:t>
            </w:r>
          </w:p>
        </w:tc>
        <w:tc>
          <w:tcPr>
            <w:tcW w:w="100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monitoruje</w:t>
            </w:r>
          </w:p>
        </w:tc>
        <w:tc>
          <w:tcPr>
            <w:tcW w:w="86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swoje</w:t>
            </w:r>
          </w:p>
        </w:tc>
        <w:tc>
          <w:tcPr>
            <w:tcW w:w="212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działania   wynikające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9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198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powierzonych funkcji lub</w:t>
            </w:r>
          </w:p>
        </w:tc>
        <w:tc>
          <w:tcPr>
            <w:tcW w:w="46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6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12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innych zadań zleconych przez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20" w:type="dxa"/>
            <w:gridSpan w:val="10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 powierzonej funkcji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wychowawcy, opiekuna:stażu, praktyk,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dyrektora szkoły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samorządu,</w:t>
            </w:r>
          </w:p>
        </w:tc>
        <w:tc>
          <w:tcPr>
            <w:tcW w:w="1980" w:type="dxa"/>
            <w:gridSpan w:val="3"/>
            <w:vAlign w:val="bottom"/>
          </w:tcPr>
          <w:p w:rsidR="00144CFB" w:rsidRDefault="00144CFB" w:rsidP="002A0DC3">
            <w:pPr>
              <w:spacing w:line="220" w:lineRule="exact"/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wolontariatu,</w:t>
            </w:r>
          </w:p>
        </w:tc>
        <w:tc>
          <w:tcPr>
            <w:tcW w:w="2060" w:type="dxa"/>
            <w:gridSpan w:val="4"/>
            <w:vAlign w:val="bottom"/>
          </w:tcPr>
          <w:p w:rsidR="00144CFB" w:rsidRDefault="00144CFB" w:rsidP="002A0DC3">
            <w:pPr>
              <w:spacing w:line="220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przewodniczącego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zespołu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460" w:type="dxa"/>
            <w:gridSpan w:val="4"/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zadaniowego nauczycieli;</w:t>
            </w: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2)</w:t>
            </w:r>
          </w:p>
        </w:tc>
        <w:tc>
          <w:tcPr>
            <w:tcW w:w="6120" w:type="dxa"/>
            <w:gridSpan w:val="10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wywiązuje się z powierzonych funkcji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opiekuna:stażu, praktyk,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samorządu</w:t>
            </w:r>
          </w:p>
        </w:tc>
        <w:tc>
          <w:tcPr>
            <w:tcW w:w="1980" w:type="dxa"/>
            <w:gridSpan w:val="3"/>
            <w:vAlign w:val="bottom"/>
          </w:tcPr>
          <w:p w:rsidR="00144CFB" w:rsidRDefault="00144CFB" w:rsidP="002A0DC3">
            <w:pPr>
              <w:ind w:left="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uczniowskiego,</w:t>
            </w:r>
          </w:p>
        </w:tc>
        <w:tc>
          <w:tcPr>
            <w:tcW w:w="1580" w:type="dxa"/>
            <w:gridSpan w:val="3"/>
            <w:vAlign w:val="bottom"/>
          </w:tcPr>
          <w:p w:rsidR="00144CFB" w:rsidRDefault="00144CFB" w:rsidP="002A0DC3">
            <w:pPr>
              <w:ind w:left="3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koordynatora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w w:val="99"/>
                <w:sz w:val="20"/>
                <w:szCs w:val="20"/>
              </w:rPr>
              <w:t>projektu,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40" w:type="dxa"/>
            <w:gridSpan w:val="5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przewodniczącego zespołu lub członka zespołu zadaniowego;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ind w:left="2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5200" w:type="dxa"/>
            <w:gridSpan w:val="9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rzetelnie i terminowo realizuje inne zadania zlecone przez</w:t>
            </w: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dyrektora.</w:t>
            </w: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580" w:type="dxa"/>
            <w:gridSpan w:val="11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2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580" w:type="dxa"/>
            <w:gridSpan w:val="11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12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Zadania ujęte w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planie rozwoju zawodowego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stanowią wskaźniki oceny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0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XXII. Stopień realizacji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planu</w:t>
            </w:r>
          </w:p>
        </w:tc>
        <w:tc>
          <w:tcPr>
            <w:tcW w:w="2600" w:type="dxa"/>
            <w:gridSpan w:val="4"/>
            <w:vAlign w:val="bottom"/>
          </w:tcPr>
          <w:p w:rsidR="00144CFB" w:rsidRDefault="00144CFB" w:rsidP="002A0DC3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 nauczyciela.</w:t>
            </w: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rozwoju zawodowego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4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(dotyczy oceny pracy nauczyciela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85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mianowanego dokonywanej po</w:t>
            </w: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86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183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zakończeniu stażu na stopień nauczyciela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11"/>
        </w:trPr>
        <w:tc>
          <w:tcPr>
            <w:tcW w:w="33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144CFB" w:rsidRDefault="00144CFB" w:rsidP="002A0DC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cs="Calibri"/>
              </w:rPr>
              <w:t xml:space="preserve">Strona </w:t>
            </w:r>
            <w:r>
              <w:rPr>
                <w:rFonts w:cs="Calibri"/>
                <w:b/>
                <w:bCs/>
              </w:rPr>
              <w:t>6</w:t>
            </w:r>
            <w:r>
              <w:rPr>
                <w:rFonts w:cs="Calibri"/>
              </w:rPr>
              <w:t xml:space="preserve"> z </w:t>
            </w:r>
            <w:r>
              <w:rPr>
                <w:rFonts w:cs="Calibri"/>
                <w:b/>
                <w:bCs/>
              </w:rPr>
              <w:t>9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827BE2" w:rsidP="00144CF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pict>
          <v:line id="Shape 8" o:spid="_x0000_s1041" style="position:absolute;z-index:-251648000;visibility:visible;mso-wrap-distance-top:-3e-5mm;mso-wrap-distance-bottom:-3e-5mm" from=".1pt,26.1pt" to="493.3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9" o:spid="_x0000_s1042" style="position:absolute;z-index:-251646976;visibility:visible;mso-wrap-distance-left:3.17497mm;mso-wrap-distance-right:3.17497mm" from=".35pt,25.9pt" to=".35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10" o:spid="_x0000_s1043" style="position:absolute;z-index:-251645952;visibility:visible;mso-wrap-distance-left:3.17497mm;mso-wrap-distance-right:3.17497mm" from="164.2pt,25.9pt" to="164.2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" o:allowincell="f" filled="t" strokeweight=".16931mm">
            <v:stroke joinstyle="miter"/>
            <o:lock v:ext="edit" shapetype="f"/>
          </v:line>
        </w:pict>
      </w:r>
      <w:r>
        <w:rPr>
          <w:noProof/>
          <w:sz w:val="20"/>
          <w:szCs w:val="20"/>
        </w:rPr>
        <w:pict>
          <v:line id="Shape 11" o:spid="_x0000_s1044" style="position:absolute;z-index:-251644928;visibility:visible;mso-wrap-distance-left:3.17497mm;mso-wrap-distance-right:3.17497mm" from="493.05pt,25.9pt" to="493.05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" o:allowincell="f" filled="t" strokeweight=".48pt">
            <v:stroke joinstyle="miter"/>
            <o:lock v:ext="edit" shapetype="f"/>
          </v:line>
        </w:pict>
      </w: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302" w:lineRule="exact"/>
        <w:rPr>
          <w:sz w:val="20"/>
          <w:szCs w:val="20"/>
        </w:rPr>
      </w:pPr>
    </w:p>
    <w:p w:rsidR="00144CFB" w:rsidRDefault="00144CFB" w:rsidP="00144CFB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t>dyplomowanego)</w:t>
      </w:r>
    </w:p>
    <w:p w:rsidR="00144CFB" w:rsidRDefault="00144CFB" w:rsidP="00144CF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72576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132080</wp:posOffset>
            </wp:positionV>
            <wp:extent cx="6263640" cy="7887970"/>
            <wp:effectExtent l="0" t="0" r="0" b="0"/>
            <wp:wrapNone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788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132080</wp:posOffset>
            </wp:positionV>
            <wp:extent cx="6263640" cy="7887970"/>
            <wp:effectExtent l="0" t="0" r="0" b="0"/>
            <wp:wrapNone/>
            <wp:docPr id="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640" cy="788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89" w:lineRule="exact"/>
        <w:rPr>
          <w:sz w:val="20"/>
          <w:szCs w:val="20"/>
        </w:rPr>
      </w:pPr>
    </w:p>
    <w:p w:rsidR="00144CFB" w:rsidRDefault="00144CFB" w:rsidP="00144CFB">
      <w:pPr>
        <w:ind w:right="-19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NAUCZYCIELA DYPLOMOWANEGO</w:t>
      </w:r>
    </w:p>
    <w:p w:rsidR="00144CFB" w:rsidRDefault="00144CFB" w:rsidP="00144CFB">
      <w:pPr>
        <w:spacing w:line="20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0"/>
        <w:gridCol w:w="100"/>
        <w:gridCol w:w="3180"/>
        <w:gridCol w:w="30"/>
        <w:gridCol w:w="80"/>
        <w:gridCol w:w="320"/>
        <w:gridCol w:w="920"/>
        <w:gridCol w:w="380"/>
        <w:gridCol w:w="520"/>
        <w:gridCol w:w="260"/>
        <w:gridCol w:w="400"/>
        <w:gridCol w:w="220"/>
        <w:gridCol w:w="660"/>
        <w:gridCol w:w="380"/>
        <w:gridCol w:w="320"/>
        <w:gridCol w:w="400"/>
        <w:gridCol w:w="220"/>
        <w:gridCol w:w="480"/>
        <w:gridCol w:w="880"/>
        <w:gridCol w:w="100"/>
        <w:gridCol w:w="20"/>
      </w:tblGrid>
      <w:tr w:rsidR="00144CFB" w:rsidTr="002A0DC3">
        <w:trPr>
          <w:trHeight w:val="218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EEECE1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2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spacing w:line="212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shd w:val="clear" w:color="auto" w:fill="EEECE1"/>
              </w:rPr>
              <w:t>Kryteria oceny pracy określone</w:t>
            </w: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760" w:type="dxa"/>
            <w:gridSpan w:val="7"/>
            <w:shd w:val="clear" w:color="auto" w:fill="EEECE1"/>
            <w:vAlign w:val="bottom"/>
          </w:tcPr>
          <w:p w:rsidR="00144CFB" w:rsidRDefault="00144CFB" w:rsidP="002A0DC3">
            <w:pPr>
              <w:spacing w:line="212" w:lineRule="exact"/>
              <w:ind w:left="4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Wskaźniki oceny pracy</w:t>
            </w:r>
          </w:p>
        </w:tc>
        <w:tc>
          <w:tcPr>
            <w:tcW w:w="4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shd w:val="clear" w:color="auto" w:fill="EEECE1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4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 § 5 ust. 1 rozporządzenia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EEECE1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gridSpan w:val="2"/>
            <w:vAlign w:val="bottom"/>
          </w:tcPr>
          <w:p w:rsidR="00144CFB" w:rsidRDefault="00144CFB" w:rsidP="002A0DC3">
            <w:pPr>
              <w:spacing w:line="22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XXIII. Ewaluacja własnej pracy</w:t>
            </w:r>
          </w:p>
        </w:tc>
        <w:tc>
          <w:tcPr>
            <w:tcW w:w="42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40" w:type="dxa"/>
            <w:gridSpan w:val="14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monitoruje  swoje  działania  -  diagnozuje  poziom  swojej  pracy,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dydaktycznej, wychowawczej</w:t>
            </w:r>
          </w:p>
        </w:tc>
        <w:tc>
          <w:tcPr>
            <w:tcW w:w="42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40" w:type="dxa"/>
            <w:gridSpan w:val="14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opiekuńczej oraz</w:t>
            </w: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spacing w:line="220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buduje</w:t>
            </w:r>
          </w:p>
        </w:tc>
        <w:tc>
          <w:tcPr>
            <w:tcW w:w="90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narzędzia</w:t>
            </w:r>
          </w:p>
        </w:tc>
        <w:tc>
          <w:tcPr>
            <w:tcW w:w="3340" w:type="dxa"/>
            <w:gridSpan w:val="9"/>
            <w:vAlign w:val="bottom"/>
          </w:tcPr>
          <w:p w:rsidR="00144CFB" w:rsidRDefault="00144CFB" w:rsidP="002A0DC3">
            <w:pPr>
              <w:spacing w:line="220" w:lineRule="exact"/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pomiaru,   wykorzystuje   diagnozy</w:t>
            </w:r>
          </w:p>
        </w:tc>
        <w:tc>
          <w:tcPr>
            <w:tcW w:w="98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szkolne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56"/>
        </w:trPr>
        <w:tc>
          <w:tcPr>
            <w:tcW w:w="20" w:type="dxa"/>
            <w:vAlign w:val="bottom"/>
          </w:tcPr>
          <w:p w:rsidR="00144CFB" w:rsidRDefault="00144CFB" w:rsidP="002A0DC3"/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wykorzystywanie jej wyników</w:t>
            </w:r>
          </w:p>
        </w:tc>
        <w:tc>
          <w:tcPr>
            <w:tcW w:w="20" w:type="dxa"/>
            <w:vAlign w:val="bottom"/>
          </w:tcPr>
          <w:p w:rsidR="00144CFB" w:rsidRDefault="00144CFB" w:rsidP="002A0DC3"/>
        </w:tc>
        <w:tc>
          <w:tcPr>
            <w:tcW w:w="80" w:type="dxa"/>
            <w:vAlign w:val="bottom"/>
          </w:tcPr>
          <w:p w:rsidR="00144CFB" w:rsidRDefault="00144CFB" w:rsidP="002A0DC3"/>
        </w:tc>
        <w:tc>
          <w:tcPr>
            <w:tcW w:w="320" w:type="dxa"/>
            <w:vAlign w:val="bottom"/>
          </w:tcPr>
          <w:p w:rsidR="00144CFB" w:rsidRDefault="00144CFB" w:rsidP="002A0DC3"/>
        </w:tc>
        <w:tc>
          <w:tcPr>
            <w:tcW w:w="2480" w:type="dxa"/>
            <w:gridSpan w:val="5"/>
            <w:vAlign w:val="bottom"/>
          </w:tcPr>
          <w:p w:rsidR="00144CFB" w:rsidRDefault="00144CFB" w:rsidP="002A0DC3">
            <w:pPr>
              <w:spacing w:line="220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zależności od potrzeb;</w:t>
            </w:r>
          </w:p>
        </w:tc>
        <w:tc>
          <w:tcPr>
            <w:tcW w:w="220" w:type="dxa"/>
            <w:vAlign w:val="bottom"/>
          </w:tcPr>
          <w:p w:rsidR="00144CFB" w:rsidRDefault="00144CFB" w:rsidP="002A0DC3"/>
        </w:tc>
        <w:tc>
          <w:tcPr>
            <w:tcW w:w="660" w:type="dxa"/>
            <w:vAlign w:val="bottom"/>
          </w:tcPr>
          <w:p w:rsidR="00144CFB" w:rsidRDefault="00144CFB" w:rsidP="002A0DC3"/>
        </w:tc>
        <w:tc>
          <w:tcPr>
            <w:tcW w:w="380" w:type="dxa"/>
            <w:vAlign w:val="bottom"/>
          </w:tcPr>
          <w:p w:rsidR="00144CFB" w:rsidRDefault="00144CFB" w:rsidP="002A0DC3"/>
        </w:tc>
        <w:tc>
          <w:tcPr>
            <w:tcW w:w="320" w:type="dxa"/>
            <w:vAlign w:val="bottom"/>
          </w:tcPr>
          <w:p w:rsidR="00144CFB" w:rsidRDefault="00144CFB" w:rsidP="002A0DC3"/>
        </w:tc>
        <w:tc>
          <w:tcPr>
            <w:tcW w:w="400" w:type="dxa"/>
            <w:vAlign w:val="bottom"/>
          </w:tcPr>
          <w:p w:rsidR="00144CFB" w:rsidRDefault="00144CFB" w:rsidP="002A0DC3"/>
        </w:tc>
        <w:tc>
          <w:tcPr>
            <w:tcW w:w="220" w:type="dxa"/>
            <w:vAlign w:val="bottom"/>
          </w:tcPr>
          <w:p w:rsidR="00144CFB" w:rsidRDefault="00144CFB" w:rsidP="002A0DC3"/>
        </w:tc>
        <w:tc>
          <w:tcPr>
            <w:tcW w:w="480" w:type="dxa"/>
            <w:vAlign w:val="bottom"/>
          </w:tcPr>
          <w:p w:rsidR="00144CFB" w:rsidRDefault="00144CFB" w:rsidP="002A0DC3"/>
        </w:tc>
        <w:tc>
          <w:tcPr>
            <w:tcW w:w="880" w:type="dxa"/>
            <w:vAlign w:val="bottom"/>
          </w:tcPr>
          <w:p w:rsidR="00144CFB" w:rsidRDefault="00144CFB" w:rsidP="002A0DC3"/>
        </w:tc>
        <w:tc>
          <w:tcPr>
            <w:tcW w:w="100" w:type="dxa"/>
            <w:vAlign w:val="bottom"/>
          </w:tcPr>
          <w:p w:rsidR="00144CFB" w:rsidRDefault="00144CFB" w:rsidP="002A0DC3"/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 doskonalenia własnej pracy</w:t>
            </w: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460" w:type="dxa"/>
            <w:gridSpan w:val="15"/>
            <w:vMerge w:val="restart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  prowadzi regularne badania wyników nauczania, dokonując analizy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pracy szkoły</w:t>
            </w: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6460" w:type="dxa"/>
            <w:gridSpan w:val="15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72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5160" w:type="dxa"/>
            <w:gridSpan w:val="12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jakościowej i ilościowej, pozyskuje opinię o swojej pracy;</w:t>
            </w: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6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5160" w:type="dxa"/>
            <w:gridSpan w:val="12"/>
            <w:vMerge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gridSpan w:val="2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  analizuje</w:t>
            </w:r>
          </w:p>
        </w:tc>
        <w:tc>
          <w:tcPr>
            <w:tcW w:w="1160" w:type="dxa"/>
            <w:gridSpan w:val="3"/>
            <w:vAlign w:val="bottom"/>
          </w:tcPr>
          <w:p w:rsidR="00144CFB" w:rsidRDefault="00144CFB" w:rsidP="002A0DC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działania</w:t>
            </w: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88"/>
                <w:sz w:val="20"/>
                <w:szCs w:val="20"/>
              </w:rPr>
              <w:t>i</w:t>
            </w:r>
          </w:p>
        </w:tc>
        <w:tc>
          <w:tcPr>
            <w:tcW w:w="880" w:type="dxa"/>
            <w:gridSpan w:val="2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formułuje</w:t>
            </w:r>
          </w:p>
        </w:tc>
        <w:tc>
          <w:tcPr>
            <w:tcW w:w="1100" w:type="dxa"/>
            <w:gridSpan w:val="3"/>
            <w:vAlign w:val="bottom"/>
          </w:tcPr>
          <w:p w:rsidR="00144CFB" w:rsidRDefault="00144CFB" w:rsidP="002A0DC3">
            <w:pPr>
              <w:ind w:left="2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wnioski</w:t>
            </w: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</w:p>
        </w:tc>
        <w:tc>
          <w:tcPr>
            <w:tcW w:w="1460" w:type="dxa"/>
            <w:gridSpan w:val="3"/>
            <w:vAlign w:val="bottom"/>
          </w:tcPr>
          <w:p w:rsidR="00144CFB" w:rsidRDefault="00144CFB" w:rsidP="002A0DC3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rekomendacje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doskonalące   pracę   szkoły,   wykorzystuje   wnioski   i   wyniki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przeprowadzonych</w:t>
            </w:r>
          </w:p>
        </w:tc>
        <w:tc>
          <w:tcPr>
            <w:tcW w:w="2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badań,</w:t>
            </w:r>
          </w:p>
        </w:tc>
        <w:tc>
          <w:tcPr>
            <w:tcW w:w="1040" w:type="dxa"/>
            <w:gridSpan w:val="2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wyniki</w:t>
            </w:r>
          </w:p>
        </w:tc>
        <w:tc>
          <w:tcPr>
            <w:tcW w:w="940" w:type="dxa"/>
            <w:gridSpan w:val="3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ewaluacji</w:t>
            </w:r>
          </w:p>
        </w:tc>
        <w:tc>
          <w:tcPr>
            <w:tcW w:w="1460" w:type="dxa"/>
            <w:gridSpan w:val="3"/>
            <w:vAlign w:val="bottom"/>
          </w:tcPr>
          <w:p w:rsidR="00144CFB" w:rsidRDefault="00144CFB" w:rsidP="002A0DC3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wewnętrznej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480" w:type="dxa"/>
            <w:gridSpan w:val="5"/>
            <w:vAlign w:val="bottom"/>
          </w:tcPr>
          <w:p w:rsidR="00144CFB" w:rsidRDefault="00144CFB" w:rsidP="002A0DC3">
            <w:pPr>
              <w:spacing w:line="228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zewnętrznej,  wnioski  z</w:t>
            </w:r>
          </w:p>
        </w:tc>
        <w:tc>
          <w:tcPr>
            <w:tcW w:w="88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ind w:left="6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nadzoru</w:t>
            </w:r>
          </w:p>
        </w:tc>
        <w:tc>
          <w:tcPr>
            <w:tcW w:w="1800" w:type="dxa"/>
            <w:gridSpan w:val="5"/>
            <w:vAlign w:val="bottom"/>
          </w:tcPr>
          <w:p w:rsidR="00144CFB" w:rsidRDefault="00144CFB" w:rsidP="002A0DC3">
            <w:pPr>
              <w:spacing w:line="228" w:lineRule="exact"/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pedagogicznego</w:t>
            </w:r>
          </w:p>
        </w:tc>
        <w:tc>
          <w:tcPr>
            <w:tcW w:w="98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dyrektora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szkoły;</w:t>
            </w: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460" w:type="dxa"/>
            <w:gridSpan w:val="15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   modyfikuje działania adekwatnie do ustalonych wniosków;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gridSpan w:val="3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5)</w:t>
            </w: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uzyskuje</w:t>
            </w:r>
          </w:p>
        </w:tc>
        <w:tc>
          <w:tcPr>
            <w:tcW w:w="900" w:type="dxa"/>
            <w:gridSpan w:val="2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wysokie</w:t>
            </w:r>
          </w:p>
        </w:tc>
        <w:tc>
          <w:tcPr>
            <w:tcW w:w="660" w:type="dxa"/>
            <w:gridSpan w:val="2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efekty</w:t>
            </w: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</w:p>
        </w:tc>
        <w:tc>
          <w:tcPr>
            <w:tcW w:w="1320" w:type="dxa"/>
            <w:gridSpan w:val="4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dydaktycznej,</w:t>
            </w:r>
          </w:p>
        </w:tc>
        <w:tc>
          <w:tcPr>
            <w:tcW w:w="1460" w:type="dxa"/>
            <w:gridSpan w:val="3"/>
            <w:vAlign w:val="bottom"/>
          </w:tcPr>
          <w:p w:rsidR="00144CFB" w:rsidRDefault="00144CFB" w:rsidP="002A0DC3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wychowawczej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144CFB" w:rsidRDefault="00144CFB" w:rsidP="002A0DC3">
            <w:pPr>
              <w:spacing w:line="229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opiekuńczej</w:t>
            </w:r>
          </w:p>
        </w:tc>
        <w:tc>
          <w:tcPr>
            <w:tcW w:w="1180" w:type="dxa"/>
            <w:gridSpan w:val="3"/>
            <w:vAlign w:val="bottom"/>
          </w:tcPr>
          <w:p w:rsidR="00144CFB" w:rsidRDefault="00144CFB" w:rsidP="002A0DC3">
            <w:pPr>
              <w:spacing w:line="229" w:lineRule="exact"/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–  osiąga</w:t>
            </w:r>
          </w:p>
        </w:tc>
        <w:tc>
          <w:tcPr>
            <w:tcW w:w="1580" w:type="dxa"/>
            <w:gridSpan w:val="4"/>
            <w:vAlign w:val="bottom"/>
          </w:tcPr>
          <w:p w:rsidR="00144CFB" w:rsidRDefault="00144CFB" w:rsidP="002A0DC3">
            <w:pPr>
              <w:spacing w:line="229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wysoki  poziom</w:t>
            </w:r>
          </w:p>
        </w:tc>
        <w:tc>
          <w:tcPr>
            <w:tcW w:w="1100" w:type="dxa"/>
            <w:gridSpan w:val="3"/>
            <w:vAlign w:val="bottom"/>
          </w:tcPr>
          <w:p w:rsidR="00144CFB" w:rsidRDefault="00144CFB" w:rsidP="002A0DC3">
            <w:pPr>
              <w:spacing w:line="229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nauczania,</w:t>
            </w:r>
          </w:p>
        </w:tc>
        <w:tc>
          <w:tcPr>
            <w:tcW w:w="980" w:type="dxa"/>
            <w:gridSpan w:val="2"/>
            <w:vAlign w:val="bottom"/>
          </w:tcPr>
          <w:p w:rsidR="00144CFB" w:rsidRDefault="00144CFB" w:rsidP="002A0DC3">
            <w:pPr>
              <w:spacing w:line="22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aktywnie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przygotowuje  swoich  uczniów  do  udziału  w  różnego  rodzaju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konkursach, uczniowie pod jego kierunkiem odnoszą sukcesy;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gridSpan w:val="3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6)</w:t>
            </w:r>
          </w:p>
        </w:tc>
        <w:tc>
          <w:tcPr>
            <w:tcW w:w="1300" w:type="dxa"/>
            <w:gridSpan w:val="2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organizuje</w:t>
            </w:r>
          </w:p>
        </w:tc>
        <w:tc>
          <w:tcPr>
            <w:tcW w:w="780" w:type="dxa"/>
            <w:gridSpan w:val="2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imprezy</w:t>
            </w: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20"/>
                <w:szCs w:val="20"/>
              </w:rPr>
              <w:t>dużych</w:t>
            </w:r>
          </w:p>
        </w:tc>
        <w:tc>
          <w:tcPr>
            <w:tcW w:w="1100" w:type="dxa"/>
            <w:gridSpan w:val="3"/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walorach</w:t>
            </w: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gridSpan w:val="3"/>
            <w:vAlign w:val="bottom"/>
          </w:tcPr>
          <w:p w:rsidR="00144CFB" w:rsidRDefault="00144CFB" w:rsidP="002A0DC3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dydaktycznych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wychowawczych.</w:t>
            </w:r>
          </w:p>
        </w:tc>
        <w:tc>
          <w:tcPr>
            <w:tcW w:w="880" w:type="dxa"/>
            <w:gridSpan w:val="3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Osiąga</w:t>
            </w:r>
          </w:p>
        </w:tc>
        <w:tc>
          <w:tcPr>
            <w:tcW w:w="1040" w:type="dxa"/>
            <w:gridSpan w:val="2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pozytywne</w:t>
            </w:r>
          </w:p>
        </w:tc>
        <w:tc>
          <w:tcPr>
            <w:tcW w:w="720" w:type="dxa"/>
            <w:gridSpan w:val="2"/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efekty</w:t>
            </w: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20"/>
                <w:szCs w:val="20"/>
              </w:rPr>
              <w:t>w</w:t>
            </w:r>
          </w:p>
        </w:tc>
        <w:tc>
          <w:tcPr>
            <w:tcW w:w="1460" w:type="dxa"/>
            <w:gridSpan w:val="3"/>
            <w:vAlign w:val="bottom"/>
          </w:tcPr>
          <w:p w:rsidR="00144CFB" w:rsidRDefault="00144CFB" w:rsidP="002A0DC3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pozalekcyjnej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 z uczniem;</w:t>
            </w:r>
          </w:p>
        </w:tc>
        <w:tc>
          <w:tcPr>
            <w:tcW w:w="2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460" w:type="dxa"/>
            <w:gridSpan w:val="15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7)   samodzielnie doskonali swój warsztat zawodowy, podnosi swoje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10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kompetencje (studia, kursy kwalifikacyjne, inne).</w:t>
            </w: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gridSpan w:val="2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1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vAlign w:val="bottom"/>
          </w:tcPr>
          <w:p w:rsidR="00144CFB" w:rsidRDefault="00144CFB" w:rsidP="002A0DC3">
            <w:pPr>
              <w:spacing w:line="217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6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XXIV. Efektywne realizowanie</w:t>
            </w:r>
          </w:p>
        </w:tc>
        <w:tc>
          <w:tcPr>
            <w:tcW w:w="420" w:type="dxa"/>
            <w:gridSpan w:val="3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40" w:type="dxa"/>
            <w:gridSpan w:val="14"/>
            <w:vMerge w:val="restart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  współpracy  z  instytucjami  i  organizacjami,  potrafi  pobudzić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01" w:lineRule="exact"/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zadań na rzecz ucznia we</w:t>
            </w:r>
          </w:p>
        </w:tc>
        <w:tc>
          <w:tcPr>
            <w:tcW w:w="420" w:type="dxa"/>
            <w:gridSpan w:val="3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140" w:type="dxa"/>
            <w:gridSpan w:val="14"/>
            <w:vMerge/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współpracy z podmiotami</w:t>
            </w: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spacing w:line="220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inicjatywę  uczniów  i  nauczycieli  poprzez  inspirowanie  ich  do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zewnętrznymi</w:t>
            </w: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spacing w:line="220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działań widocznych na forum szkolnym i pozaszkolnym. Sprawuje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360" w:type="dxa"/>
            <w:gridSpan w:val="7"/>
            <w:vAlign w:val="bottom"/>
          </w:tcPr>
          <w:p w:rsidR="00144CFB" w:rsidRDefault="00144CFB" w:rsidP="002A0DC3">
            <w:pPr>
              <w:spacing w:line="220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opiekę nad tymi inicjatywami;</w:t>
            </w: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27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460" w:type="dxa"/>
            <w:gridSpan w:val="15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   dostrzega, reaguje i rozwiązuje problemy ucznia (samodzielnie lub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spacing w:line="228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we współpracy z różnymi instytucjami np.: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MOPS, Poradnia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40" w:type="dxa"/>
            <w:gridSpan w:val="14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Psychologiczno – Pedagogiczna, Poradnia Zdrowia Psychicznego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spacing w:line="228" w:lineRule="exact"/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Dzieci  i</w:t>
            </w:r>
          </w:p>
        </w:tc>
        <w:tc>
          <w:tcPr>
            <w:tcW w:w="1160" w:type="dxa"/>
            <w:gridSpan w:val="3"/>
            <w:vAlign w:val="bottom"/>
          </w:tcPr>
          <w:p w:rsidR="00144CFB" w:rsidRDefault="00144CFB" w:rsidP="002A0DC3">
            <w:pPr>
              <w:spacing w:line="22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Młodzieży,</w:t>
            </w:r>
          </w:p>
        </w:tc>
        <w:tc>
          <w:tcPr>
            <w:tcW w:w="62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Straż</w:t>
            </w:r>
          </w:p>
        </w:tc>
        <w:tc>
          <w:tcPr>
            <w:tcW w:w="104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w w:val="98"/>
                <w:sz w:val="20"/>
                <w:szCs w:val="20"/>
              </w:rPr>
              <w:t>Miejska,</w:t>
            </w:r>
          </w:p>
        </w:tc>
        <w:tc>
          <w:tcPr>
            <w:tcW w:w="72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w w:val="96"/>
                <w:sz w:val="20"/>
                <w:szCs w:val="20"/>
              </w:rPr>
              <w:t>Policja,</w:t>
            </w:r>
          </w:p>
        </w:tc>
        <w:tc>
          <w:tcPr>
            <w:tcW w:w="70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ind w:left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Sąd</w:t>
            </w:r>
          </w:p>
        </w:tc>
        <w:tc>
          <w:tcPr>
            <w:tcW w:w="98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Rodzinny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i Nieletnich,</w:t>
            </w:r>
          </w:p>
        </w:tc>
        <w:tc>
          <w:tcPr>
            <w:tcW w:w="780" w:type="dxa"/>
            <w:gridSpan w:val="2"/>
            <w:vAlign w:val="bottom"/>
          </w:tcPr>
          <w:p w:rsidR="00144CFB" w:rsidRDefault="00144CFB" w:rsidP="002A0DC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Zespół</w:t>
            </w:r>
          </w:p>
        </w:tc>
        <w:tc>
          <w:tcPr>
            <w:tcW w:w="1280" w:type="dxa"/>
            <w:gridSpan w:val="3"/>
            <w:vAlign w:val="bottom"/>
          </w:tcPr>
          <w:p w:rsidR="00144CFB" w:rsidRDefault="00144CFB" w:rsidP="002A0DC3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Kuratorskiej</w:t>
            </w:r>
          </w:p>
        </w:tc>
        <w:tc>
          <w:tcPr>
            <w:tcW w:w="700" w:type="dxa"/>
            <w:gridSpan w:val="2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Służby</w:t>
            </w:r>
          </w:p>
        </w:tc>
        <w:tc>
          <w:tcPr>
            <w:tcW w:w="1100" w:type="dxa"/>
            <w:gridSpan w:val="3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w w:val="99"/>
                <w:sz w:val="20"/>
                <w:szCs w:val="20"/>
              </w:rPr>
              <w:t>Sądowej,</w:t>
            </w:r>
          </w:p>
        </w:tc>
        <w:tc>
          <w:tcPr>
            <w:tcW w:w="980" w:type="dxa"/>
            <w:gridSpan w:val="2"/>
            <w:vAlign w:val="bottom"/>
          </w:tcPr>
          <w:p w:rsidR="00144CFB" w:rsidRDefault="00144CFB" w:rsidP="002A0DC3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fundacje,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4"/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stowarzyszenia, itp.);</w:t>
            </w: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32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000" w:type="dxa"/>
            <w:gridSpan w:val="12"/>
            <w:vAlign w:val="bottom"/>
          </w:tcPr>
          <w:p w:rsidR="00144CFB" w:rsidRDefault="00144CFB" w:rsidP="002A0DC3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   wychodzi z inicjatywą pomocy uczniowi i rodzinie.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02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500" w:type="dxa"/>
            <w:gridSpan w:val="7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58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gridSpan w:val="8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XXV. Dwa z poniższych kryteriów, wskazane przez nauczyciela:</w:t>
            </w: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1"/>
        </w:trPr>
        <w:tc>
          <w:tcPr>
            <w:tcW w:w="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18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240" w:type="dxa"/>
            <w:gridSpan w:val="2"/>
            <w:vAlign w:val="bottom"/>
          </w:tcPr>
          <w:p w:rsidR="00144CFB" w:rsidRDefault="00144CFB" w:rsidP="002A0DC3">
            <w:pPr>
              <w:spacing w:line="221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8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0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a)  opracowywanie i wdrażanie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pacing w:line="155" w:lineRule="exact"/>
        <w:rPr>
          <w:sz w:val="20"/>
          <w:szCs w:val="20"/>
        </w:rPr>
      </w:pPr>
    </w:p>
    <w:p w:rsidR="00144CFB" w:rsidRDefault="00144CFB" w:rsidP="00144CFB">
      <w:pPr>
        <w:ind w:left="8700"/>
        <w:rPr>
          <w:sz w:val="20"/>
          <w:szCs w:val="20"/>
        </w:rPr>
      </w:pPr>
      <w:r>
        <w:rPr>
          <w:rFonts w:cs="Calibri"/>
        </w:rPr>
        <w:t xml:space="preserve">Strona </w:t>
      </w:r>
      <w:r>
        <w:rPr>
          <w:rFonts w:cs="Calibri"/>
          <w:b/>
          <w:bCs/>
        </w:rPr>
        <w:t>7</w:t>
      </w:r>
      <w:r>
        <w:rPr>
          <w:rFonts w:cs="Calibri"/>
        </w:rPr>
        <w:t xml:space="preserve"> z </w:t>
      </w:r>
      <w:r>
        <w:rPr>
          <w:rFonts w:cs="Calibri"/>
          <w:b/>
          <w:bCs/>
        </w:rPr>
        <w:t>9</w:t>
      </w:r>
    </w:p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9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0"/>
        <w:gridCol w:w="2940"/>
        <w:gridCol w:w="480"/>
        <w:gridCol w:w="1420"/>
        <w:gridCol w:w="580"/>
        <w:gridCol w:w="920"/>
        <w:gridCol w:w="360"/>
        <w:gridCol w:w="1020"/>
        <w:gridCol w:w="480"/>
        <w:gridCol w:w="1320"/>
        <w:gridCol w:w="30"/>
      </w:tblGrid>
      <w:tr w:rsidR="00144CFB" w:rsidTr="002A0DC3">
        <w:trPr>
          <w:trHeight w:val="245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innowacyjnych programów</w:t>
            </w:r>
          </w:p>
        </w:tc>
        <w:tc>
          <w:tcPr>
            <w:tcW w:w="480" w:type="dxa"/>
            <w:tcBorders>
              <w:top w:val="single" w:sz="8" w:space="0" w:color="auto"/>
            </w:tcBorders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00" w:type="dxa"/>
            <w:gridSpan w:val="7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opracowuje  program  innowacyjny  na  podstawie  rozpoznanych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nauczania, programów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gridSpan w:val="2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potrzeb uczniów;</w:t>
            </w: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wychowawczo-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1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profilaktycznych lub innych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wykazuje  się  umiejętnością  opracowywania  i  wykorzystania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programów wynikających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innowacyjnych</w:t>
            </w:r>
          </w:p>
        </w:tc>
        <w:tc>
          <w:tcPr>
            <w:tcW w:w="1500" w:type="dxa"/>
            <w:gridSpan w:val="2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rozwiązań</w:t>
            </w:r>
          </w:p>
        </w:tc>
        <w:tc>
          <w:tcPr>
            <w:tcW w:w="1380" w:type="dxa"/>
            <w:gridSpan w:val="2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programowych</w:t>
            </w: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dydaktycznych,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ze specyfiki szkoły lub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wychowawczych i opiekuńczych oraz profilaktycznych;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zajmowanego stanowiska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uwzględnieniem potrzeb</w:t>
            </w:r>
          </w:p>
        </w:tc>
        <w:tc>
          <w:tcPr>
            <w:tcW w:w="480" w:type="dxa"/>
            <w:vMerge w:val="restart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200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wdraża  rozwiązania</w:t>
            </w:r>
          </w:p>
        </w:tc>
        <w:tc>
          <w:tcPr>
            <w:tcW w:w="1280" w:type="dxa"/>
            <w:gridSpan w:val="2"/>
            <w:vMerge w:val="restart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programowe,</w:t>
            </w:r>
          </w:p>
        </w:tc>
        <w:tc>
          <w:tcPr>
            <w:tcW w:w="1500" w:type="dxa"/>
            <w:gridSpan w:val="2"/>
            <w:vMerge w:val="restart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które  skutkują</w:t>
            </w:r>
          </w:p>
        </w:tc>
        <w:tc>
          <w:tcPr>
            <w:tcW w:w="132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pozytywnymi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6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2940" w:type="dxa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uczniów</w:t>
            </w:r>
          </w:p>
        </w:tc>
        <w:tc>
          <w:tcPr>
            <w:tcW w:w="480" w:type="dxa"/>
            <w:vMerge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28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gridSpan w:val="2"/>
            <w:vMerge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132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73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2940" w:type="dxa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5"/>
                <w:szCs w:val="15"/>
              </w:rPr>
            </w:pPr>
          </w:p>
        </w:tc>
        <w:tc>
          <w:tcPr>
            <w:tcW w:w="6100" w:type="dxa"/>
            <w:gridSpan w:val="7"/>
            <w:vMerge w:val="restart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efektami dla uczniów i przyczyniają się do podniesienia jakości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5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6100" w:type="dxa"/>
            <w:gridSpan w:val="7"/>
            <w:vMerge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pracy szkoły;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71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opracowuje   i   wdraża   z   sukcesem   pedagogicznym   własne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programy,   projekty   edukacyjne,   przedsięwzięcia edukacyjne, wychowawczo-profilaktyczne, nowatorskie   rozwiązania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1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metodyczne.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90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b)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upowszechnianie dobrych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praktyk edukacyjnych, w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publikuje własne opracowania metodyczne i inne adresowane do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szczególności przygotowanie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6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nauczycieli np.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na stronach internetowych, w prasie lub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opracował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autorskiej publikacji z zakresu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gridSpan w:val="2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podręcznik,   artykuł,</w:t>
            </w: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ind w:left="2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materiał</w:t>
            </w:r>
          </w:p>
        </w:tc>
        <w:tc>
          <w:tcPr>
            <w:tcW w:w="1380" w:type="dxa"/>
            <w:gridSpan w:val="2"/>
            <w:vAlign w:val="bottom"/>
          </w:tcPr>
          <w:p w:rsidR="00144CFB" w:rsidRDefault="00144CFB" w:rsidP="002A0DC3">
            <w:pPr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metodyczny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</w:t>
            </w: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3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oświaty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5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instytucją naukową lub pod jej patronatem;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6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wymienia się doświadczeniami dotyczącymi metodyki nauczania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6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6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lub  rozwiązywania  problemów  wychowawczych  np. 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  sieciach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współpracy i samokształcenia, podczas zebrań zespołów samokształceniowych, konferencji, warsztatów,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gridSpan w:val="3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seminariów tematycznych, 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1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900" w:type="dxa"/>
            <w:gridSpan w:val="2"/>
            <w:vAlign w:val="bottom"/>
          </w:tcPr>
          <w:p w:rsidR="00144CFB" w:rsidRDefault="00144CFB" w:rsidP="002A0DC3">
            <w:pPr>
              <w:spacing w:line="221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c)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przeprowadzenie ewaluacji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działań wynikających z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współpracuje z instytucją naukową w zakresie prowadzenia badań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pełnionej funkcji lub zadań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 zakresu oświaty i wykorzystuje je we własnej pracy lub pracy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związanych z oświatą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spacing w:line="228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szkoły;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realizowanych poza szkołą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oraz wykorzystywanie jej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przeprowadził  autoewaluację  działań  wynikających z  pełnionych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1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wyników do podnoszenia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funkcji np.: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doradcy metodycznego, eksperta komisji ds. awansu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6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jakości pracy szkoły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zawodowego,  członka  zespołu  interdyscyplinarnego,  recenzenta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podręczników,   członka   komisji   konkursów   przedmiotowych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rejonowych lub wojewódzkich, członka komisji dyscyplinarnych;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47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wdraża  rekomendacje  skutkujące  podniesieniem  jakości  pracy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szkoły w zakresie dydaktyki, wychowania lub opieki, co przynosi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gridSpan w:val="3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wymierne efekty pracy szkoły.</w:t>
            </w: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900" w:type="dxa"/>
            <w:gridSpan w:val="2"/>
            <w:vAlign w:val="bottom"/>
          </w:tcPr>
          <w:p w:rsidR="00144CFB" w:rsidRDefault="00144CFB" w:rsidP="002A0DC3">
            <w:pPr>
              <w:spacing w:line="220" w:lineRule="exact"/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Nauczyciel: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d)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współpraca z Centralną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Komisją Egzaminacyjną lub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wykonuje zadania egzaminatora OKE, autora zadań, recenzenta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okręgową komisją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CKE lub OKE lub wykonuje inne zadania we współpracy z CKE lub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egzaminacyjną,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OKE lub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 szczególności w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charakterze egzaminatora,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2)</w:t>
            </w: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współpracuje</w:t>
            </w: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280" w:type="dxa"/>
            <w:gridSpan w:val="2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placówkami</w:t>
            </w:r>
          </w:p>
        </w:tc>
        <w:tc>
          <w:tcPr>
            <w:tcW w:w="1500" w:type="dxa"/>
            <w:gridSpan w:val="2"/>
            <w:vAlign w:val="bottom"/>
          </w:tcPr>
          <w:p w:rsidR="00144CFB" w:rsidRDefault="00144CFB" w:rsidP="002A0DC3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doskonalenia</w:t>
            </w: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nauczycieli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8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1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autora zadań lub recenzenta,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spacing w:line="228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np.  </w:t>
            </w: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prowadzi</w:t>
            </w:r>
          </w:p>
        </w:tc>
        <w:tc>
          <w:tcPr>
            <w:tcW w:w="150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warsztaty   dla</w:t>
            </w:r>
          </w:p>
        </w:tc>
        <w:tc>
          <w:tcPr>
            <w:tcW w:w="1380" w:type="dxa"/>
            <w:gridSpan w:val="2"/>
            <w:vAlign w:val="bottom"/>
          </w:tcPr>
          <w:p w:rsidR="00144CFB" w:rsidRDefault="00144CFB" w:rsidP="002A0DC3">
            <w:pPr>
              <w:spacing w:line="228" w:lineRule="exact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nauczycieli,</w:t>
            </w:r>
          </w:p>
        </w:tc>
        <w:tc>
          <w:tcPr>
            <w:tcW w:w="1800" w:type="dxa"/>
            <w:gridSpan w:val="2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8" w:lineRule="exact"/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przyjmuje   grupy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3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placówkami doskonalenia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nauczycieli na wizyty studyjne, opracowuje materiały metodyczne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0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3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nauczycieli lub szkołami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5"/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lub inne wspomagające pracę nauczycieli </w:t>
            </w:r>
            <w:r>
              <w:rPr>
                <w:rFonts w:ascii="Arial" w:eastAsia="Arial" w:hAnsi="Arial" w:cs="Arial"/>
                <w:sz w:val="20"/>
                <w:szCs w:val="20"/>
              </w:rPr>
              <w:t>lub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21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1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wyższymi w zakresie opieki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4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5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9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02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43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nad studentami odbywającymi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3)</w:t>
            </w: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współpracuje  ze  szkołami  wyższymi  -  pełni  funkcję  opiekuna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237"/>
        </w:trPr>
        <w:tc>
          <w:tcPr>
            <w:tcW w:w="360" w:type="dxa"/>
            <w:tcBorders>
              <w:lef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spacing w:line="220" w:lineRule="exact"/>
              <w:ind w:left="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praktyki pedagogiczne</w:t>
            </w:r>
          </w:p>
        </w:tc>
        <w:tc>
          <w:tcPr>
            <w:tcW w:w="480" w:type="dxa"/>
            <w:vAlign w:val="bottom"/>
          </w:tcPr>
          <w:p w:rsidR="00144CFB" w:rsidRDefault="00144CFB" w:rsidP="002A0DC3">
            <w:pPr>
              <w:rPr>
                <w:sz w:val="20"/>
                <w:szCs w:val="20"/>
              </w:rPr>
            </w:pPr>
          </w:p>
        </w:tc>
        <w:tc>
          <w:tcPr>
            <w:tcW w:w="6100" w:type="dxa"/>
            <w:gridSpan w:val="7"/>
            <w:tcBorders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praktyk studenckich, prowadzi zajęcia otwarte dla studentów.</w:t>
            </w: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  <w:tr w:rsidR="00144CFB" w:rsidTr="002A0DC3">
        <w:trPr>
          <w:trHeight w:val="186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44CFB" w:rsidRDefault="00144CFB" w:rsidP="002A0DC3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144CFB" w:rsidRDefault="00144CFB" w:rsidP="002A0DC3">
            <w:pPr>
              <w:rPr>
                <w:sz w:val="1"/>
                <w:szCs w:val="1"/>
              </w:rPr>
            </w:pPr>
          </w:p>
        </w:tc>
      </w:tr>
    </w:tbl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2" w:lineRule="exact"/>
        <w:rPr>
          <w:sz w:val="20"/>
          <w:szCs w:val="20"/>
        </w:rPr>
      </w:pPr>
    </w:p>
    <w:p w:rsidR="00144CFB" w:rsidRDefault="00144CFB" w:rsidP="00144CFB">
      <w:pPr>
        <w:ind w:left="8700"/>
        <w:rPr>
          <w:sz w:val="20"/>
          <w:szCs w:val="20"/>
        </w:rPr>
      </w:pPr>
      <w:r>
        <w:rPr>
          <w:rFonts w:cs="Calibri"/>
        </w:rPr>
        <w:t xml:space="preserve">Strona </w:t>
      </w:r>
      <w:r>
        <w:rPr>
          <w:rFonts w:cs="Calibri"/>
          <w:b/>
          <w:bCs/>
        </w:rPr>
        <w:t>8</w:t>
      </w:r>
      <w:r>
        <w:rPr>
          <w:rFonts w:cs="Calibri"/>
        </w:rPr>
        <w:t xml:space="preserve"> z </w:t>
      </w:r>
      <w:r>
        <w:rPr>
          <w:rFonts w:cs="Calibri"/>
          <w:b/>
          <w:bCs/>
        </w:rPr>
        <w:t>9</w:t>
      </w:r>
    </w:p>
    <w:p w:rsidR="00144CFB" w:rsidRDefault="00144CFB" w:rsidP="00144CFB">
      <w:pPr>
        <w:sectPr w:rsidR="00144CFB">
          <w:pgSz w:w="11900" w:h="16838"/>
          <w:pgMar w:top="930" w:right="1026" w:bottom="896" w:left="1020" w:header="0" w:footer="0" w:gutter="0"/>
          <w:cols w:space="708" w:equalWidth="0">
            <w:col w:w="9860"/>
          </w:cols>
        </w:sect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313" w:lineRule="exact"/>
        <w:rPr>
          <w:sz w:val="20"/>
          <w:szCs w:val="20"/>
        </w:rPr>
      </w:pPr>
    </w:p>
    <w:p w:rsidR="00144CFB" w:rsidRDefault="00144CFB" w:rsidP="00737C2A">
      <w:pPr>
        <w:numPr>
          <w:ilvl w:val="1"/>
          <w:numId w:val="6"/>
        </w:numPr>
        <w:tabs>
          <w:tab w:val="left" w:pos="4778"/>
        </w:tabs>
        <w:spacing w:after="0" w:line="240" w:lineRule="auto"/>
        <w:ind w:left="4778" w:hanging="16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</w:t>
      </w:r>
    </w:p>
    <w:p w:rsidR="00144CFB" w:rsidRDefault="00144CFB" w:rsidP="00144CFB">
      <w:pPr>
        <w:spacing w:line="25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737C2A">
      <w:pPr>
        <w:numPr>
          <w:ilvl w:val="0"/>
          <w:numId w:val="6"/>
        </w:numPr>
        <w:tabs>
          <w:tab w:val="left" w:pos="358"/>
        </w:tabs>
        <w:spacing w:after="0" w:line="236" w:lineRule="auto"/>
        <w:ind w:left="358" w:hanging="35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Poziom spełniania każdego kryterium jest oceniany w skali od 0 do 3 punktów, z zastosowaniem wskaźników oceny pracy. Jeśli wskaźnik nie występuje ze względu na specyfikę stanowiska pracy nauczyciela, to kryterium jest oceniane w odniesieniu do pozostałych wskaźników.</w:t>
      </w:r>
    </w:p>
    <w:p w:rsidR="00144CFB" w:rsidRDefault="00144CFB" w:rsidP="00144CFB">
      <w:pPr>
        <w:spacing w:line="23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737C2A">
      <w:pPr>
        <w:numPr>
          <w:ilvl w:val="0"/>
          <w:numId w:val="6"/>
        </w:numPr>
        <w:tabs>
          <w:tab w:val="left" w:pos="358"/>
        </w:tabs>
        <w:spacing w:after="0" w:line="240" w:lineRule="auto"/>
        <w:ind w:left="358" w:hanging="35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Poziom spełniania kryteriów oceny pracy nauczyciela ustala się według wzoru:</w:t>
      </w: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00" w:lineRule="exact"/>
        <w:rPr>
          <w:rFonts w:ascii="Arial" w:eastAsia="Arial" w:hAnsi="Arial" w:cs="Arial"/>
          <w:sz w:val="20"/>
          <w:szCs w:val="20"/>
        </w:rPr>
      </w:pPr>
    </w:p>
    <w:p w:rsidR="00144CFB" w:rsidRDefault="00144CFB" w:rsidP="00144CFB">
      <w:pPr>
        <w:spacing w:line="211" w:lineRule="exact"/>
        <w:rPr>
          <w:rFonts w:ascii="Arial" w:eastAsia="Arial" w:hAnsi="Arial" w:cs="Arial"/>
          <w:sz w:val="20"/>
          <w:szCs w:val="20"/>
        </w:rPr>
      </w:pPr>
    </w:p>
    <w:p w:rsidR="00144CFB" w:rsidRPr="00B658F3" w:rsidRDefault="00144CFB" w:rsidP="00144CFB">
      <w:pPr>
        <w:ind w:left="358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gdzie:</w:t>
      </w:r>
    </w:p>
    <w:p w:rsidR="00144CFB" w:rsidRPr="00B658F3" w:rsidRDefault="00144CFB" w:rsidP="00144CFB">
      <w:pPr>
        <w:spacing w:line="233" w:lineRule="exact"/>
        <w:rPr>
          <w:rFonts w:asciiTheme="minorHAnsi" w:eastAsia="Arial" w:hAnsiTheme="minorHAnsi" w:cstheme="minorHAnsi"/>
          <w:sz w:val="20"/>
          <w:szCs w:val="20"/>
        </w:rPr>
      </w:pPr>
    </w:p>
    <w:p w:rsidR="00144CFB" w:rsidRPr="00B658F3" w:rsidRDefault="00144CFB" w:rsidP="00144CFB">
      <w:pPr>
        <w:ind w:left="358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Z - oznacza ustalony poziom spełniania kryteriów oceny pracy nauczyciela,</w:t>
      </w:r>
    </w:p>
    <w:p w:rsidR="00144CFB" w:rsidRPr="00B658F3" w:rsidRDefault="00144CFB" w:rsidP="00144CFB">
      <w:pPr>
        <w:spacing w:line="209" w:lineRule="exact"/>
        <w:rPr>
          <w:rFonts w:asciiTheme="minorHAnsi" w:eastAsia="Arial" w:hAnsiTheme="minorHAnsi" w:cstheme="minorHAnsi"/>
          <w:sz w:val="20"/>
          <w:szCs w:val="20"/>
        </w:rPr>
      </w:pPr>
    </w:p>
    <w:p w:rsidR="00144CFB" w:rsidRPr="00B658F3" w:rsidRDefault="00144CFB" w:rsidP="00144CFB">
      <w:pPr>
        <w:spacing w:line="437" w:lineRule="auto"/>
        <w:ind w:left="358" w:right="2180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X</w:t>
      </w:r>
      <w:r w:rsidRPr="00B658F3">
        <w:rPr>
          <w:rFonts w:asciiTheme="minorHAnsi" w:eastAsia="Arial" w:hAnsiTheme="minorHAnsi" w:cstheme="minorHAnsi"/>
          <w:sz w:val="12"/>
          <w:szCs w:val="12"/>
        </w:rPr>
        <w:t>1</w:t>
      </w:r>
      <w:r w:rsidRPr="00B658F3">
        <w:rPr>
          <w:rFonts w:asciiTheme="minorHAnsi" w:eastAsia="Arial" w:hAnsiTheme="minorHAnsi" w:cstheme="minorHAnsi"/>
          <w:sz w:val="20"/>
          <w:szCs w:val="20"/>
        </w:rPr>
        <w:t xml:space="preserve"> , X</w:t>
      </w:r>
      <w:r w:rsidRPr="00B658F3">
        <w:rPr>
          <w:rFonts w:asciiTheme="minorHAnsi" w:eastAsia="Arial" w:hAnsiTheme="minorHAnsi" w:cstheme="minorHAnsi"/>
          <w:sz w:val="12"/>
          <w:szCs w:val="12"/>
        </w:rPr>
        <w:t>2</w:t>
      </w:r>
      <w:r w:rsidRPr="00B658F3">
        <w:rPr>
          <w:rFonts w:asciiTheme="minorHAnsi" w:eastAsia="Arial" w:hAnsiTheme="minorHAnsi" w:cstheme="minorHAnsi"/>
          <w:sz w:val="20"/>
          <w:szCs w:val="20"/>
        </w:rPr>
        <w:t xml:space="preserve"> , … X</w:t>
      </w:r>
      <w:r w:rsidRPr="00B658F3">
        <w:rPr>
          <w:rFonts w:asciiTheme="minorHAnsi" w:eastAsia="Arial" w:hAnsiTheme="minorHAnsi" w:cstheme="minorHAnsi"/>
          <w:sz w:val="12"/>
          <w:szCs w:val="12"/>
        </w:rPr>
        <w:t>n</w:t>
      </w:r>
      <w:r w:rsidRPr="00B658F3">
        <w:rPr>
          <w:rFonts w:asciiTheme="minorHAnsi" w:eastAsia="Arial" w:hAnsiTheme="minorHAnsi" w:cstheme="minorHAnsi"/>
          <w:sz w:val="20"/>
          <w:szCs w:val="20"/>
        </w:rPr>
        <w:t xml:space="preserve"> - oznacza liczbę punktów uzyskanych za poszczególne kryteria, Y - oznacza maksymalną liczbę punktów do uzyskania przez nauczyciela.</w:t>
      </w:r>
    </w:p>
    <w:p w:rsidR="00144CFB" w:rsidRPr="00B658F3" w:rsidRDefault="00144CFB" w:rsidP="00144CFB">
      <w:pPr>
        <w:spacing w:line="20" w:lineRule="exact"/>
        <w:rPr>
          <w:rFonts w:asciiTheme="minorHAnsi" w:hAnsiTheme="minorHAnsi" w:cstheme="minorHAnsi"/>
          <w:sz w:val="20"/>
          <w:szCs w:val="20"/>
        </w:rPr>
      </w:pPr>
      <w:r w:rsidRPr="00B658F3">
        <w:rPr>
          <w:rFonts w:asciiTheme="minorHAnsi" w:hAnsiTheme="minorHAnsi" w:cstheme="minorHAnsi"/>
          <w:noProof/>
          <w:sz w:val="20"/>
          <w:szCs w:val="20"/>
          <w:lang w:eastAsia="pl-PL"/>
        </w:rPr>
        <w:drawing>
          <wp:anchor distT="0" distB="0" distL="114300" distR="114300" simplePos="0" relativeHeight="251674624" behindDoc="1" locked="0" layoutInCell="0" allowOverlap="1">
            <wp:simplePos x="0" y="0"/>
            <wp:positionH relativeFrom="column">
              <wp:posOffset>2075180</wp:posOffset>
            </wp:positionH>
            <wp:positionV relativeFrom="paragraph">
              <wp:posOffset>-1685925</wp:posOffset>
            </wp:positionV>
            <wp:extent cx="2038350" cy="361950"/>
            <wp:effectExtent l="0" t="0" r="0" b="0"/>
            <wp:wrapNone/>
            <wp:docPr id="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4CFB" w:rsidRPr="00B658F3" w:rsidRDefault="00144CFB" w:rsidP="00144CFB">
      <w:pPr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B658F3" w:rsidRDefault="00144CFB" w:rsidP="00737C2A">
      <w:pPr>
        <w:pStyle w:val="Standard"/>
        <w:numPr>
          <w:ilvl w:val="0"/>
          <w:numId w:val="6"/>
        </w:numPr>
        <w:tabs>
          <w:tab w:val="left" w:pos="1408"/>
        </w:tabs>
        <w:ind w:left="704" w:hanging="420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Nauczyciel otrzymuje ocenę:</w:t>
      </w:r>
    </w:p>
    <w:p w:rsidR="00144CFB" w:rsidRPr="00B658F3" w:rsidRDefault="00144CFB" w:rsidP="00144CFB">
      <w:pPr>
        <w:pStyle w:val="Standard"/>
        <w:spacing w:line="253" w:lineRule="exact"/>
        <w:rPr>
          <w:rFonts w:asciiTheme="minorHAnsi" w:eastAsia="Arial" w:hAnsiTheme="minorHAnsi" w:cstheme="minorHAnsi"/>
          <w:b/>
          <w:bCs/>
          <w:sz w:val="20"/>
          <w:szCs w:val="20"/>
        </w:rPr>
      </w:pPr>
    </w:p>
    <w:p w:rsidR="00144CFB" w:rsidRPr="00B658F3" w:rsidRDefault="00144CFB" w:rsidP="00737C2A">
      <w:pPr>
        <w:pStyle w:val="Standard"/>
        <w:numPr>
          <w:ilvl w:val="0"/>
          <w:numId w:val="10"/>
        </w:numPr>
        <w:tabs>
          <w:tab w:val="left" w:pos="848"/>
        </w:tabs>
        <w:ind w:left="424" w:hanging="424"/>
        <w:rPr>
          <w:rFonts w:asciiTheme="minorHAnsi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 xml:space="preserve">negatywną – jeśli uzyskał poniżej </w:t>
      </w:r>
      <w:r w:rsidRPr="00B658F3">
        <w:rPr>
          <w:rFonts w:asciiTheme="minorHAnsi" w:hAnsiTheme="minorHAnsi" w:cstheme="minorHAnsi"/>
          <w:sz w:val="20"/>
          <w:szCs w:val="20"/>
        </w:rPr>
        <w:t xml:space="preserve">55% </w:t>
      </w:r>
      <w:r w:rsidRPr="00B658F3">
        <w:rPr>
          <w:rFonts w:asciiTheme="minorHAnsi" w:eastAsia="Arial" w:hAnsiTheme="minorHAnsi" w:cstheme="minorHAnsi"/>
          <w:sz w:val="20"/>
          <w:szCs w:val="20"/>
        </w:rPr>
        <w:t>punktów;</w:t>
      </w:r>
    </w:p>
    <w:p w:rsidR="00144CFB" w:rsidRPr="00B658F3" w:rsidRDefault="00144CFB" w:rsidP="00737C2A">
      <w:pPr>
        <w:pStyle w:val="Standard"/>
        <w:numPr>
          <w:ilvl w:val="0"/>
          <w:numId w:val="8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dobrą – jeśli uzyskał od 55% - 79% punktów;</w:t>
      </w:r>
    </w:p>
    <w:p w:rsidR="00144CFB" w:rsidRPr="00B658F3" w:rsidRDefault="00144CFB" w:rsidP="00737C2A">
      <w:pPr>
        <w:pStyle w:val="Standard"/>
        <w:numPr>
          <w:ilvl w:val="0"/>
          <w:numId w:val="11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bardzo dobrą – jeśli uzyskał od 80% - 94% punktów;</w:t>
      </w:r>
    </w:p>
    <w:p w:rsidR="00144CFB" w:rsidRPr="00B658F3" w:rsidRDefault="00144CFB" w:rsidP="00144CFB">
      <w:pPr>
        <w:pStyle w:val="Standard"/>
        <w:spacing w:line="1" w:lineRule="exact"/>
        <w:rPr>
          <w:rFonts w:asciiTheme="minorHAnsi" w:eastAsia="Arial" w:hAnsiTheme="minorHAnsi" w:cstheme="minorHAnsi"/>
          <w:sz w:val="20"/>
          <w:szCs w:val="20"/>
        </w:rPr>
      </w:pPr>
    </w:p>
    <w:p w:rsidR="00144CFB" w:rsidRPr="00B658F3" w:rsidRDefault="00144CFB" w:rsidP="00737C2A">
      <w:pPr>
        <w:pStyle w:val="Standard"/>
        <w:numPr>
          <w:ilvl w:val="0"/>
          <w:numId w:val="9"/>
        </w:numPr>
        <w:tabs>
          <w:tab w:val="left" w:pos="848"/>
        </w:tabs>
        <w:ind w:left="424" w:hanging="424"/>
        <w:rPr>
          <w:rFonts w:asciiTheme="minorHAnsi" w:eastAsia="Arial" w:hAnsiTheme="minorHAnsi" w:cstheme="minorHAnsi"/>
          <w:sz w:val="20"/>
          <w:szCs w:val="20"/>
        </w:rPr>
      </w:pPr>
      <w:r w:rsidRPr="00B658F3">
        <w:rPr>
          <w:rFonts w:asciiTheme="minorHAnsi" w:eastAsia="Arial" w:hAnsiTheme="minorHAnsi" w:cstheme="minorHAnsi"/>
          <w:sz w:val="20"/>
          <w:szCs w:val="20"/>
        </w:rPr>
        <w:t>wyróżniającą – jeśli uzyskał od 95% - 100% punktów;</w:t>
      </w:r>
    </w:p>
    <w:p w:rsidR="00144CFB" w:rsidRPr="00B658F3" w:rsidRDefault="00144CFB" w:rsidP="00144CFB">
      <w:pPr>
        <w:pStyle w:val="Akapitzlist"/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144CFB" w:rsidRPr="00B658F3" w:rsidRDefault="00144CFB" w:rsidP="00144CFB">
      <w:pPr>
        <w:spacing w:line="200" w:lineRule="exact"/>
        <w:rPr>
          <w:rFonts w:asciiTheme="minorHAnsi" w:hAnsiTheme="minorHAnsi" w:cstheme="minorHAnsi"/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spacing w:line="200" w:lineRule="exact"/>
        <w:rPr>
          <w:sz w:val="20"/>
          <w:szCs w:val="20"/>
        </w:rPr>
      </w:pPr>
    </w:p>
    <w:p w:rsidR="00144CFB" w:rsidRDefault="00144CFB" w:rsidP="00144CFB">
      <w:pPr>
        <w:rPr>
          <w:sz w:val="20"/>
          <w:szCs w:val="20"/>
        </w:rPr>
      </w:pPr>
    </w:p>
    <w:p w:rsidR="00144CFB" w:rsidRDefault="00144CFB" w:rsidP="00144CFB">
      <w:pPr>
        <w:pStyle w:val="Standard"/>
        <w:spacing w:line="319" w:lineRule="exact"/>
        <w:ind w:left="20"/>
      </w:pPr>
    </w:p>
    <w:p w:rsidR="00AF221C" w:rsidRDefault="00AF221C" w:rsidP="00AF221C">
      <w:pPr>
        <w:pStyle w:val="Nagwek1"/>
        <w:numPr>
          <w:ilvl w:val="0"/>
          <w:numId w:val="0"/>
        </w:numPr>
        <w:jc w:val="center"/>
        <w:rPr>
          <w:rFonts w:ascii="Arial" w:eastAsia="Times New Roman" w:hAnsi="Arial" w:cs="Arial"/>
          <w:b w:val="0"/>
          <w:bCs w:val="0"/>
        </w:rPr>
      </w:pPr>
    </w:p>
    <w:sectPr w:rsidR="00AF221C" w:rsidSect="000F4595">
      <w:pgSz w:w="11900" w:h="16838"/>
      <w:pgMar w:top="930" w:right="1026" w:bottom="896" w:left="1020" w:header="0" w:footer="0" w:gutter="0"/>
      <w:cols w:space="708" w:equalWidth="0">
        <w:col w:w="986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28B" w:rsidRDefault="00EF328B" w:rsidP="00552F3F">
      <w:pPr>
        <w:spacing w:after="0" w:line="240" w:lineRule="auto"/>
      </w:pPr>
      <w:r>
        <w:separator/>
      </w:r>
    </w:p>
  </w:endnote>
  <w:endnote w:type="continuationSeparator" w:id="0">
    <w:p w:rsidR="00EF328B" w:rsidRDefault="00EF328B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17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937910"/>
      <w:docPartObj>
        <w:docPartGallery w:val="Page Numbers (Bottom of Page)"/>
        <w:docPartUnique/>
      </w:docPartObj>
    </w:sdtPr>
    <w:sdtContent>
      <w:p w:rsidR="002A0DC3" w:rsidRDefault="002A0DC3">
        <w:pPr>
          <w:pStyle w:val="Stopka"/>
          <w:jc w:val="center"/>
        </w:pPr>
        <w:fldSimple w:instr=" PAGE   \* MERGEFORMAT ">
          <w:r w:rsidR="00924EFF">
            <w:rPr>
              <w:noProof/>
            </w:rPr>
            <w:t>9</w:t>
          </w:r>
        </w:fldSimple>
      </w:p>
    </w:sdtContent>
  </w:sdt>
  <w:p w:rsidR="002A0DC3" w:rsidRDefault="002A0D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28B" w:rsidRDefault="00EF328B" w:rsidP="00552F3F">
      <w:pPr>
        <w:spacing w:after="0" w:line="240" w:lineRule="auto"/>
      </w:pPr>
      <w:r>
        <w:separator/>
      </w:r>
    </w:p>
  </w:footnote>
  <w:footnote w:type="continuationSeparator" w:id="0">
    <w:p w:rsidR="00EF328B" w:rsidRDefault="00EF328B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10">
    <w:nsid w:val="0000000C"/>
    <w:multiLevelType w:val="singleLevel"/>
    <w:tmpl w:val="0000000C"/>
    <w:name w:val="WW8Num12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352"/>
        </w:tabs>
        <w:ind w:left="352" w:hanging="360"/>
      </w:pPr>
    </w:lvl>
    <w:lvl w:ilvl="1">
      <w:start w:val="1"/>
      <w:numFmt w:val="decimal"/>
      <w:lvlText w:val="%2)"/>
      <w:lvlJc w:val="left"/>
      <w:pPr>
        <w:tabs>
          <w:tab w:val="num" w:pos="712"/>
        </w:tabs>
        <w:ind w:left="712" w:hanging="360"/>
      </w:pPr>
    </w:lvl>
    <w:lvl w:ilvl="2">
      <w:start w:val="1"/>
      <w:numFmt w:val="decimal"/>
      <w:lvlText w:val="%3)"/>
      <w:lvlJc w:val="left"/>
      <w:pPr>
        <w:tabs>
          <w:tab w:val="num" w:pos="1072"/>
        </w:tabs>
        <w:ind w:left="1072" w:hanging="360"/>
      </w:pPr>
    </w:lvl>
    <w:lvl w:ilvl="3">
      <w:start w:val="1"/>
      <w:numFmt w:val="decimal"/>
      <w:lvlText w:val="%4)"/>
      <w:lvlJc w:val="left"/>
      <w:pPr>
        <w:tabs>
          <w:tab w:val="num" w:pos="1432"/>
        </w:tabs>
        <w:ind w:left="1432" w:hanging="360"/>
      </w:pPr>
    </w:lvl>
    <w:lvl w:ilvl="4">
      <w:start w:val="1"/>
      <w:numFmt w:val="decimal"/>
      <w:lvlText w:val="%5)"/>
      <w:lvlJc w:val="left"/>
      <w:pPr>
        <w:tabs>
          <w:tab w:val="num" w:pos="1792"/>
        </w:tabs>
        <w:ind w:left="1792" w:hanging="360"/>
      </w:pPr>
    </w:lvl>
    <w:lvl w:ilvl="5">
      <w:start w:val="1"/>
      <w:numFmt w:val="decimal"/>
      <w:lvlText w:val="%6)"/>
      <w:lvlJc w:val="left"/>
      <w:pPr>
        <w:tabs>
          <w:tab w:val="num" w:pos="2152"/>
        </w:tabs>
        <w:ind w:left="2152" w:hanging="360"/>
      </w:pPr>
    </w:lvl>
    <w:lvl w:ilvl="6">
      <w:start w:val="1"/>
      <w:numFmt w:val="decimal"/>
      <w:lvlText w:val="%7)"/>
      <w:lvlJc w:val="left"/>
      <w:pPr>
        <w:tabs>
          <w:tab w:val="num" w:pos="2512"/>
        </w:tabs>
        <w:ind w:left="2512" w:hanging="360"/>
      </w:pPr>
    </w:lvl>
    <w:lvl w:ilvl="7">
      <w:start w:val="1"/>
      <w:numFmt w:val="decimal"/>
      <w:lvlText w:val="%8)"/>
      <w:lvlJc w:val="left"/>
      <w:pPr>
        <w:tabs>
          <w:tab w:val="num" w:pos="2872"/>
        </w:tabs>
        <w:ind w:left="2872" w:hanging="360"/>
      </w:pPr>
    </w:lvl>
    <w:lvl w:ilvl="8">
      <w:start w:val="1"/>
      <w:numFmt w:val="decimal"/>
      <w:lvlText w:val="%9)"/>
      <w:lvlJc w:val="left"/>
      <w:pPr>
        <w:tabs>
          <w:tab w:val="num" w:pos="3232"/>
        </w:tabs>
        <w:ind w:left="3232" w:hanging="360"/>
      </w:pPr>
    </w:lvl>
  </w:abstractNum>
  <w:abstractNum w:abstractNumId="19">
    <w:nsid w:val="00003D6C"/>
    <w:multiLevelType w:val="hybridMultilevel"/>
    <w:tmpl w:val="DF101594"/>
    <w:lvl w:ilvl="0" w:tplc="34E0DC98">
      <w:numFmt w:val="decimal"/>
      <w:lvlText w:val="%1."/>
      <w:lvlJc w:val="left"/>
    </w:lvl>
    <w:lvl w:ilvl="1" w:tplc="37507344">
      <w:start w:val="1"/>
      <w:numFmt w:val="bullet"/>
      <w:lvlText w:val="§"/>
      <w:lvlJc w:val="left"/>
    </w:lvl>
    <w:lvl w:ilvl="2" w:tplc="767CD348">
      <w:numFmt w:val="decimal"/>
      <w:lvlText w:val=""/>
      <w:lvlJc w:val="left"/>
    </w:lvl>
    <w:lvl w:ilvl="3" w:tplc="0F407868">
      <w:numFmt w:val="decimal"/>
      <w:lvlText w:val=""/>
      <w:lvlJc w:val="left"/>
    </w:lvl>
    <w:lvl w:ilvl="4" w:tplc="B0D6A094">
      <w:numFmt w:val="decimal"/>
      <w:lvlText w:val=""/>
      <w:lvlJc w:val="left"/>
    </w:lvl>
    <w:lvl w:ilvl="5" w:tplc="E9BA4AC2">
      <w:numFmt w:val="decimal"/>
      <w:lvlText w:val=""/>
      <w:lvlJc w:val="left"/>
    </w:lvl>
    <w:lvl w:ilvl="6" w:tplc="61C8AC2C">
      <w:numFmt w:val="decimal"/>
      <w:lvlText w:val=""/>
      <w:lvlJc w:val="left"/>
    </w:lvl>
    <w:lvl w:ilvl="7" w:tplc="85FEC23E">
      <w:numFmt w:val="decimal"/>
      <w:lvlText w:val=""/>
      <w:lvlJc w:val="left"/>
    </w:lvl>
    <w:lvl w:ilvl="8" w:tplc="44C45F12">
      <w:numFmt w:val="decimal"/>
      <w:lvlText w:val=""/>
      <w:lvlJc w:val="left"/>
    </w:lvl>
  </w:abstractNum>
  <w:abstractNum w:abstractNumId="20">
    <w:nsid w:val="00004AE1"/>
    <w:multiLevelType w:val="hybridMultilevel"/>
    <w:tmpl w:val="728AB330"/>
    <w:lvl w:ilvl="0" w:tplc="E57675F2">
      <w:start w:val="3"/>
      <w:numFmt w:val="decimal"/>
      <w:lvlText w:val="%1)"/>
      <w:lvlJc w:val="left"/>
    </w:lvl>
    <w:lvl w:ilvl="1" w:tplc="4FA28E74">
      <w:numFmt w:val="decimal"/>
      <w:lvlText w:val=""/>
      <w:lvlJc w:val="left"/>
    </w:lvl>
    <w:lvl w:ilvl="2" w:tplc="6660E716">
      <w:numFmt w:val="decimal"/>
      <w:lvlText w:val=""/>
      <w:lvlJc w:val="left"/>
    </w:lvl>
    <w:lvl w:ilvl="3" w:tplc="C4E047DA">
      <w:numFmt w:val="decimal"/>
      <w:lvlText w:val=""/>
      <w:lvlJc w:val="left"/>
    </w:lvl>
    <w:lvl w:ilvl="4" w:tplc="DB366138">
      <w:numFmt w:val="decimal"/>
      <w:lvlText w:val=""/>
      <w:lvlJc w:val="left"/>
    </w:lvl>
    <w:lvl w:ilvl="5" w:tplc="3012A480">
      <w:numFmt w:val="decimal"/>
      <w:lvlText w:val=""/>
      <w:lvlJc w:val="left"/>
    </w:lvl>
    <w:lvl w:ilvl="6" w:tplc="42AAEF74">
      <w:numFmt w:val="decimal"/>
      <w:lvlText w:val=""/>
      <w:lvlJc w:val="left"/>
    </w:lvl>
    <w:lvl w:ilvl="7" w:tplc="C0843CE2">
      <w:numFmt w:val="decimal"/>
      <w:lvlText w:val=""/>
      <w:lvlJc w:val="left"/>
    </w:lvl>
    <w:lvl w:ilvl="8" w:tplc="1B5E2C6E">
      <w:numFmt w:val="decimal"/>
      <w:lvlText w:val=""/>
      <w:lvlJc w:val="left"/>
    </w:lvl>
  </w:abstractNum>
  <w:abstractNum w:abstractNumId="21">
    <w:nsid w:val="00006784"/>
    <w:multiLevelType w:val="hybridMultilevel"/>
    <w:tmpl w:val="FAAAD192"/>
    <w:lvl w:ilvl="0" w:tplc="573CF83E">
      <w:start w:val="1"/>
      <w:numFmt w:val="bullet"/>
      <w:lvlText w:val="§"/>
      <w:lvlJc w:val="left"/>
    </w:lvl>
    <w:lvl w:ilvl="1" w:tplc="E512909E">
      <w:numFmt w:val="decimal"/>
      <w:lvlText w:val=""/>
      <w:lvlJc w:val="left"/>
    </w:lvl>
    <w:lvl w:ilvl="2" w:tplc="7298C810">
      <w:numFmt w:val="decimal"/>
      <w:lvlText w:val=""/>
      <w:lvlJc w:val="left"/>
    </w:lvl>
    <w:lvl w:ilvl="3" w:tplc="945637C4">
      <w:numFmt w:val="decimal"/>
      <w:lvlText w:val=""/>
      <w:lvlJc w:val="left"/>
    </w:lvl>
    <w:lvl w:ilvl="4" w:tplc="C4B25B00">
      <w:numFmt w:val="decimal"/>
      <w:lvlText w:val=""/>
      <w:lvlJc w:val="left"/>
    </w:lvl>
    <w:lvl w:ilvl="5" w:tplc="82B86380">
      <w:numFmt w:val="decimal"/>
      <w:lvlText w:val=""/>
      <w:lvlJc w:val="left"/>
    </w:lvl>
    <w:lvl w:ilvl="6" w:tplc="832A5390">
      <w:numFmt w:val="decimal"/>
      <w:lvlText w:val=""/>
      <w:lvlJc w:val="left"/>
    </w:lvl>
    <w:lvl w:ilvl="7" w:tplc="1EBC653A">
      <w:numFmt w:val="decimal"/>
      <w:lvlText w:val=""/>
      <w:lvlJc w:val="left"/>
    </w:lvl>
    <w:lvl w:ilvl="8" w:tplc="E23CA60A">
      <w:numFmt w:val="decimal"/>
      <w:lvlText w:val=""/>
      <w:lvlJc w:val="left"/>
    </w:lvl>
  </w:abstractNum>
  <w:abstractNum w:abstractNumId="22">
    <w:nsid w:val="0266270B"/>
    <w:multiLevelType w:val="multilevel"/>
    <w:tmpl w:val="F7F4D3BC"/>
    <w:styleLink w:val="WWNum1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3">
    <w:nsid w:val="06DA7C70"/>
    <w:multiLevelType w:val="multilevel"/>
    <w:tmpl w:val="4FA293E2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4">
    <w:nsid w:val="079E5C2D"/>
    <w:multiLevelType w:val="multilevel"/>
    <w:tmpl w:val="E5DCCD8C"/>
    <w:styleLink w:val="WWNum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5">
    <w:nsid w:val="0DFB7A28"/>
    <w:multiLevelType w:val="multilevel"/>
    <w:tmpl w:val="49DCCE96"/>
    <w:styleLink w:val="WWNum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6">
    <w:nsid w:val="0F3046D4"/>
    <w:multiLevelType w:val="multilevel"/>
    <w:tmpl w:val="CE38B0F4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7">
    <w:nsid w:val="11A81379"/>
    <w:multiLevelType w:val="multilevel"/>
    <w:tmpl w:val="9B467552"/>
    <w:styleLink w:val="WWNum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8">
    <w:nsid w:val="174028A7"/>
    <w:multiLevelType w:val="multilevel"/>
    <w:tmpl w:val="B0BCCCBE"/>
    <w:styleLink w:val="WWNum2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29">
    <w:nsid w:val="1A085BB2"/>
    <w:multiLevelType w:val="multilevel"/>
    <w:tmpl w:val="51AA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>
    <w:nsid w:val="1A9E46B5"/>
    <w:multiLevelType w:val="multilevel"/>
    <w:tmpl w:val="89F05F68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1">
    <w:nsid w:val="1C326E11"/>
    <w:multiLevelType w:val="multilevel"/>
    <w:tmpl w:val="BB448FCE"/>
    <w:styleLink w:val="WWNum29"/>
    <w:lvl w:ilvl="0">
      <w:start w:val="4"/>
      <w:numFmt w:val="decimal"/>
      <w:lvlText w:val="%1)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2">
    <w:nsid w:val="1F22069C"/>
    <w:multiLevelType w:val="multilevel"/>
    <w:tmpl w:val="89260CD0"/>
    <w:styleLink w:val="WWNum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3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9419FF"/>
    <w:multiLevelType w:val="multilevel"/>
    <w:tmpl w:val="FCFE3ECE"/>
    <w:styleLink w:val="WWNum23"/>
    <w:lvl w:ilvl="0">
      <w:start w:val="5"/>
      <w:numFmt w:val="decimal"/>
      <w:lvlText w:val="%1)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5">
    <w:nsid w:val="2FD37230"/>
    <w:multiLevelType w:val="multilevel"/>
    <w:tmpl w:val="DB4A5720"/>
    <w:styleLink w:val="WWNum1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6">
    <w:nsid w:val="32E071C8"/>
    <w:multiLevelType w:val="multilevel"/>
    <w:tmpl w:val="A1B649E0"/>
    <w:styleLink w:val="WWNum3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7">
    <w:nsid w:val="389F738C"/>
    <w:multiLevelType w:val="multilevel"/>
    <w:tmpl w:val="04A8E6EE"/>
    <w:styleLink w:val="WW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8">
    <w:nsid w:val="3DE2550B"/>
    <w:multiLevelType w:val="multilevel"/>
    <w:tmpl w:val="911ED428"/>
    <w:styleLink w:val="WWNum9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39">
    <w:nsid w:val="3EB970D7"/>
    <w:multiLevelType w:val="multilevel"/>
    <w:tmpl w:val="69404B34"/>
    <w:styleLink w:val="WWNum2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0">
    <w:nsid w:val="42DD6647"/>
    <w:multiLevelType w:val="multilevel"/>
    <w:tmpl w:val="EFC4D93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1">
    <w:nsid w:val="45534919"/>
    <w:multiLevelType w:val="multilevel"/>
    <w:tmpl w:val="34FC3058"/>
    <w:styleLink w:val="WWNum2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2">
    <w:nsid w:val="45C131D6"/>
    <w:multiLevelType w:val="multilevel"/>
    <w:tmpl w:val="48E60B8C"/>
    <w:styleLink w:val="WW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3">
    <w:nsid w:val="4B9C5DE4"/>
    <w:multiLevelType w:val="multilevel"/>
    <w:tmpl w:val="763AFDB2"/>
    <w:styleLink w:val="WWNum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4">
    <w:nsid w:val="4EB25A84"/>
    <w:multiLevelType w:val="multilevel"/>
    <w:tmpl w:val="7286DA52"/>
    <w:styleLink w:val="WWNum17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5">
    <w:nsid w:val="50D552DD"/>
    <w:multiLevelType w:val="multilevel"/>
    <w:tmpl w:val="5D5E3E9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§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6">
    <w:nsid w:val="54337C58"/>
    <w:multiLevelType w:val="multilevel"/>
    <w:tmpl w:val="31FABB94"/>
    <w:styleLink w:val="WWNum1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​"/>
      <w:lvlJc w:val="left"/>
      <w:pPr>
        <w:ind w:left="720" w:hanging="360"/>
      </w:pPr>
    </w:lvl>
    <w:lvl w:ilvl="2">
      <w:start w:val="1"/>
      <w:numFmt w:val="none"/>
      <w:lvlText w:val="%3​"/>
      <w:lvlJc w:val="left"/>
      <w:pPr>
        <w:ind w:left="1080" w:hanging="360"/>
      </w:pPr>
    </w:lvl>
    <w:lvl w:ilvl="3">
      <w:start w:val="1"/>
      <w:numFmt w:val="none"/>
      <w:lvlText w:val="%4​"/>
      <w:lvlJc w:val="left"/>
      <w:pPr>
        <w:ind w:left="1440" w:hanging="360"/>
      </w:pPr>
    </w:lvl>
    <w:lvl w:ilvl="4">
      <w:start w:val="1"/>
      <w:numFmt w:val="none"/>
      <w:lvlText w:val="%5​"/>
      <w:lvlJc w:val="left"/>
      <w:pPr>
        <w:ind w:left="1800" w:hanging="360"/>
      </w:pPr>
    </w:lvl>
    <w:lvl w:ilvl="5">
      <w:start w:val="1"/>
      <w:numFmt w:val="none"/>
      <w:lvlText w:val="%6​"/>
      <w:lvlJc w:val="left"/>
      <w:pPr>
        <w:ind w:left="2160" w:hanging="360"/>
      </w:pPr>
    </w:lvl>
    <w:lvl w:ilvl="6">
      <w:start w:val="1"/>
      <w:numFmt w:val="none"/>
      <w:lvlText w:val="%7​"/>
      <w:lvlJc w:val="left"/>
      <w:pPr>
        <w:ind w:left="2520" w:hanging="360"/>
      </w:pPr>
    </w:lvl>
    <w:lvl w:ilvl="7">
      <w:start w:val="1"/>
      <w:numFmt w:val="none"/>
      <w:lvlText w:val="%8​"/>
      <w:lvlJc w:val="left"/>
      <w:pPr>
        <w:ind w:left="2880" w:hanging="360"/>
      </w:pPr>
    </w:lvl>
    <w:lvl w:ilvl="8">
      <w:start w:val="1"/>
      <w:numFmt w:val="none"/>
      <w:lvlText w:val="%9​"/>
      <w:lvlJc w:val="left"/>
      <w:pPr>
        <w:ind w:left="3240" w:hanging="360"/>
      </w:pPr>
    </w:lvl>
  </w:abstractNum>
  <w:abstractNum w:abstractNumId="47">
    <w:nsid w:val="55666CB3"/>
    <w:multiLevelType w:val="multilevel"/>
    <w:tmpl w:val="9EA6DC2E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8">
    <w:nsid w:val="597654BE"/>
    <w:multiLevelType w:val="multilevel"/>
    <w:tmpl w:val="9164273A"/>
    <w:styleLink w:val="WWNum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49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4C226FA"/>
    <w:multiLevelType w:val="multilevel"/>
    <w:tmpl w:val="E976E4A8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​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51">
    <w:nsid w:val="67725619"/>
    <w:multiLevelType w:val="multilevel"/>
    <w:tmpl w:val="AA6A0E6C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2">
    <w:nsid w:val="6A9512D9"/>
    <w:multiLevelType w:val="hybridMultilevel"/>
    <w:tmpl w:val="E10638C4"/>
    <w:lvl w:ilvl="0" w:tplc="F92CCF36">
      <w:start w:val="1"/>
      <w:numFmt w:val="decimal"/>
      <w:pStyle w:val="Nagwek1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ED81BA6"/>
    <w:multiLevelType w:val="multilevel"/>
    <w:tmpl w:val="D0F2520C"/>
    <w:styleLink w:val="WWNum16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080" w:hanging="360"/>
      </w:pPr>
    </w:lvl>
    <w:lvl w:ilvl="2">
      <w:numFmt w:val="bullet"/>
      <w:lvlText w:val="§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54">
    <w:nsid w:val="75685949"/>
    <w:multiLevelType w:val="multilevel"/>
    <w:tmpl w:val="42785DA4"/>
    <w:styleLink w:val="WWNum19"/>
    <w:lvl w:ilvl="0">
      <w:start w:val="3"/>
      <w:numFmt w:val="decimal"/>
      <w:lvlText w:val="%1)"/>
      <w:lvlJc w:val="left"/>
      <w:pPr>
        <w:ind w:left="720" w:hanging="360"/>
      </w:pPr>
    </w:lvl>
    <w:lvl w:ilvl="1">
      <w:numFmt w:val="bullet"/>
      <w:lvlText w:val="§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55">
    <w:nsid w:val="76381450"/>
    <w:multiLevelType w:val="multilevel"/>
    <w:tmpl w:val="09AED262"/>
    <w:styleLink w:val="WWNum1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502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abstractNum w:abstractNumId="56">
    <w:nsid w:val="7F110BF4"/>
    <w:multiLevelType w:val="multilevel"/>
    <w:tmpl w:val="72F4985C"/>
    <w:styleLink w:val="WWNum8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none"/>
      <w:lvlText w:val="%3​"/>
      <w:lvlJc w:val="left"/>
      <w:pPr>
        <w:ind w:left="1440" w:hanging="360"/>
      </w:pPr>
    </w:lvl>
    <w:lvl w:ilvl="3">
      <w:start w:val="1"/>
      <w:numFmt w:val="none"/>
      <w:lvlText w:val="%4​"/>
      <w:lvlJc w:val="left"/>
      <w:pPr>
        <w:ind w:left="1800" w:hanging="360"/>
      </w:pPr>
    </w:lvl>
    <w:lvl w:ilvl="4">
      <w:start w:val="1"/>
      <w:numFmt w:val="none"/>
      <w:lvlText w:val="%5​"/>
      <w:lvlJc w:val="left"/>
      <w:pPr>
        <w:ind w:left="2160" w:hanging="360"/>
      </w:pPr>
    </w:lvl>
    <w:lvl w:ilvl="5">
      <w:start w:val="1"/>
      <w:numFmt w:val="none"/>
      <w:lvlText w:val="%6​"/>
      <w:lvlJc w:val="left"/>
      <w:pPr>
        <w:ind w:left="2520" w:hanging="360"/>
      </w:pPr>
    </w:lvl>
    <w:lvl w:ilvl="6">
      <w:start w:val="1"/>
      <w:numFmt w:val="none"/>
      <w:lvlText w:val="%7​"/>
      <w:lvlJc w:val="left"/>
      <w:pPr>
        <w:ind w:left="2880" w:hanging="360"/>
      </w:pPr>
    </w:lvl>
    <w:lvl w:ilvl="7">
      <w:start w:val="1"/>
      <w:numFmt w:val="none"/>
      <w:lvlText w:val="%8​"/>
      <w:lvlJc w:val="left"/>
      <w:pPr>
        <w:ind w:left="3240" w:hanging="360"/>
      </w:pPr>
    </w:lvl>
    <w:lvl w:ilvl="8">
      <w:start w:val="1"/>
      <w:numFmt w:val="none"/>
      <w:lvlText w:val="%9​"/>
      <w:lvlJc w:val="left"/>
      <w:pPr>
        <w:ind w:left="3600" w:hanging="360"/>
      </w:pPr>
    </w:lvl>
  </w:abstractNum>
  <w:num w:numId="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9"/>
  </w:num>
  <w:num w:numId="3">
    <w:abstractNumId w:val="33"/>
  </w:num>
  <w:num w:numId="4">
    <w:abstractNumId w:val="21"/>
  </w:num>
  <w:num w:numId="5">
    <w:abstractNumId w:val="20"/>
  </w:num>
  <w:num w:numId="6">
    <w:abstractNumId w:val="19"/>
  </w:num>
  <w:num w:numId="7">
    <w:abstractNumId w:val="44"/>
  </w:num>
  <w:num w:numId="8">
    <w:abstractNumId w:val="32"/>
  </w:num>
  <w:num w:numId="9">
    <w:abstractNumId w:val="54"/>
  </w:num>
  <w:num w:numId="10">
    <w:abstractNumId w:val="32"/>
    <w:lvlOverride w:ilvl="0">
      <w:startOverride w:val="1"/>
    </w:lvlOverride>
  </w:num>
  <w:num w:numId="11">
    <w:abstractNumId w:val="54"/>
    <w:lvlOverride w:ilvl="0">
      <w:startOverride w:val="3"/>
    </w:lvlOverride>
  </w:num>
  <w:num w:numId="12">
    <w:abstractNumId w:val="51"/>
  </w:num>
  <w:num w:numId="13">
    <w:abstractNumId w:val="40"/>
  </w:num>
  <w:num w:numId="14">
    <w:abstractNumId w:val="43"/>
  </w:num>
  <w:num w:numId="15">
    <w:abstractNumId w:val="25"/>
  </w:num>
  <w:num w:numId="16">
    <w:abstractNumId w:val="24"/>
  </w:num>
  <w:num w:numId="17">
    <w:abstractNumId w:val="23"/>
  </w:num>
  <w:num w:numId="18">
    <w:abstractNumId w:val="48"/>
  </w:num>
  <w:num w:numId="19">
    <w:abstractNumId w:val="26"/>
  </w:num>
  <w:num w:numId="20">
    <w:abstractNumId w:val="56"/>
  </w:num>
  <w:num w:numId="21">
    <w:abstractNumId w:val="38"/>
  </w:num>
  <w:num w:numId="22">
    <w:abstractNumId w:val="46"/>
  </w:num>
  <w:num w:numId="23">
    <w:abstractNumId w:val="45"/>
  </w:num>
  <w:num w:numId="24">
    <w:abstractNumId w:val="22"/>
  </w:num>
  <w:num w:numId="25">
    <w:abstractNumId w:val="35"/>
  </w:num>
  <w:num w:numId="26">
    <w:abstractNumId w:val="55"/>
  </w:num>
  <w:num w:numId="27">
    <w:abstractNumId w:val="37"/>
  </w:num>
  <w:num w:numId="28">
    <w:abstractNumId w:val="53"/>
  </w:num>
  <w:num w:numId="29">
    <w:abstractNumId w:val="30"/>
  </w:num>
  <w:num w:numId="30">
    <w:abstractNumId w:val="39"/>
  </w:num>
  <w:num w:numId="31">
    <w:abstractNumId w:val="42"/>
  </w:num>
  <w:num w:numId="32">
    <w:abstractNumId w:val="34"/>
  </w:num>
  <w:num w:numId="33">
    <w:abstractNumId w:val="50"/>
  </w:num>
  <w:num w:numId="34">
    <w:abstractNumId w:val="47"/>
  </w:num>
  <w:num w:numId="35">
    <w:abstractNumId w:val="41"/>
  </w:num>
  <w:num w:numId="36">
    <w:abstractNumId w:val="28"/>
  </w:num>
  <w:num w:numId="37">
    <w:abstractNumId w:val="27"/>
  </w:num>
  <w:num w:numId="38">
    <w:abstractNumId w:val="31"/>
  </w:num>
  <w:num w:numId="39">
    <w:abstractNumId w:val="36"/>
    <w:lvlOverride w:ilvl="0">
      <w:lvl w:ilvl="0">
        <w:start w:val="2"/>
        <w:numFmt w:val="decimal"/>
        <w:lvlText w:val="%1."/>
        <w:lvlJc w:val="left"/>
        <w:pPr>
          <w:ind w:left="720" w:hanging="360"/>
        </w:pPr>
      </w:lvl>
    </w:lvlOverride>
  </w:num>
  <w:num w:numId="40">
    <w:abstractNumId w:val="40"/>
    <w:lvlOverride w:ilvl="0">
      <w:startOverride w:val="1"/>
    </w:lvlOverride>
  </w:num>
  <w:num w:numId="41">
    <w:abstractNumId w:val="25"/>
    <w:lvlOverride w:ilvl="0">
      <w:startOverride w:val="1"/>
    </w:lvlOverride>
  </w:num>
  <w:num w:numId="42">
    <w:abstractNumId w:val="23"/>
    <w:lvlOverride w:ilvl="0">
      <w:startOverride w:val="1"/>
    </w:lvlOverride>
  </w:num>
  <w:num w:numId="43">
    <w:abstractNumId w:val="26"/>
    <w:lvlOverride w:ilvl="0">
      <w:startOverride w:val="1"/>
    </w:lvlOverride>
  </w:num>
  <w:num w:numId="44">
    <w:abstractNumId w:val="56"/>
    <w:lvlOverride w:ilvl="0">
      <w:startOverride w:val="2"/>
    </w:lvlOverride>
  </w:num>
  <w:num w:numId="45">
    <w:abstractNumId w:val="38"/>
    <w:lvlOverride w:ilvl="0">
      <w:startOverride w:val="5"/>
    </w:lvlOverride>
  </w:num>
  <w:num w:numId="46">
    <w:abstractNumId w:val="46"/>
    <w:lvlOverride w:ilvl="0">
      <w:startOverride w:val="6"/>
    </w:lvlOverride>
  </w:num>
  <w:num w:numId="47">
    <w:abstractNumId w:val="35"/>
    <w:lvlOverride w:ilvl="0">
      <w:startOverride w:val="1"/>
    </w:lvlOverride>
  </w:num>
  <w:num w:numId="48">
    <w:abstractNumId w:val="37"/>
    <w:lvlOverride w:ilvl="0">
      <w:startOverride w:val="1"/>
    </w:lvlOverride>
  </w:num>
  <w:num w:numId="49">
    <w:abstractNumId w:val="53"/>
    <w:lvlOverride w:ilvl="0">
      <w:startOverride w:val="3"/>
    </w:lvlOverride>
  </w:num>
  <w:num w:numId="50">
    <w:abstractNumId w:val="29"/>
  </w:num>
  <w:num w:numId="51">
    <w:abstractNumId w:val="29"/>
  </w:num>
  <w:num w:numId="52">
    <w:abstractNumId w:val="30"/>
    <w:lvlOverride w:ilvl="0">
      <w:startOverride w:val="3"/>
    </w:lvlOverride>
  </w:num>
  <w:num w:numId="53">
    <w:abstractNumId w:val="42"/>
    <w:lvlOverride w:ilvl="0">
      <w:startOverride w:val="1"/>
    </w:lvlOverride>
  </w:num>
  <w:num w:numId="54">
    <w:abstractNumId w:val="34"/>
    <w:lvlOverride w:ilvl="0">
      <w:startOverride w:val="5"/>
    </w:lvlOverride>
  </w:num>
  <w:num w:numId="55">
    <w:abstractNumId w:val="50"/>
    <w:lvlOverride w:ilvl="0">
      <w:startOverride w:val="1"/>
    </w:lvlOverride>
  </w:num>
  <w:num w:numId="56">
    <w:abstractNumId w:val="47"/>
    <w:lvlOverride w:ilvl="0">
      <w:startOverride w:val="1"/>
    </w:lvlOverride>
  </w:num>
  <w:num w:numId="57">
    <w:abstractNumId w:val="28"/>
    <w:lvlOverride w:ilvl="0">
      <w:startOverride w:val="1"/>
    </w:lvlOverride>
  </w:num>
  <w:num w:numId="58">
    <w:abstractNumId w:val="27"/>
    <w:lvlOverride w:ilvl="0">
      <w:startOverride w:val="1"/>
    </w:lvlOverride>
  </w:num>
  <w:num w:numId="59">
    <w:abstractNumId w:val="31"/>
    <w:lvlOverride w:ilvl="0">
      <w:startOverride w:val="4"/>
    </w:lvlOverride>
  </w:num>
  <w:num w:numId="60">
    <w:abstractNumId w:val="36"/>
    <w:lvlOverride w:ilvl="0">
      <w:startOverride w:val="2"/>
    </w:lvlOverride>
    <w:lvlOverride w:ilvl="0">
      <w:lvl w:ilvl="0">
        <w:start w:val="2"/>
        <w:numFmt w:val="decimal"/>
        <w:lvlText w:val="%1."/>
        <w:lvlJc w:val="left"/>
        <w:pPr>
          <w:ind w:left="720" w:hanging="360"/>
        </w:pPr>
      </w:lvl>
    </w:lvlOverride>
    <w:lvlOverride w:ilvl="0">
      <w:lvl w:ilvl="0">
        <w:start w:val="2"/>
        <w:numFmt w:val="decimal"/>
        <w:lvlText w:val="%1."/>
        <w:lvlJc w:val="left"/>
        <w:pPr>
          <w:ind w:left="720" w:hanging="360"/>
        </w:pPr>
      </w:lvl>
    </w:lvlOverride>
  </w:num>
  <w:num w:numId="6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02E6D"/>
    <w:rsid w:val="00033353"/>
    <w:rsid w:val="00051B7A"/>
    <w:rsid w:val="00062E03"/>
    <w:rsid w:val="00087F34"/>
    <w:rsid w:val="000A01CA"/>
    <w:rsid w:val="000A3EF5"/>
    <w:rsid w:val="000B4F6D"/>
    <w:rsid w:val="000C7494"/>
    <w:rsid w:val="000C7D90"/>
    <w:rsid w:val="000D2516"/>
    <w:rsid w:val="000D32AB"/>
    <w:rsid w:val="000D759D"/>
    <w:rsid w:val="000D7E4E"/>
    <w:rsid w:val="000E14CE"/>
    <w:rsid w:val="000E26DF"/>
    <w:rsid w:val="000E396B"/>
    <w:rsid w:val="000E3990"/>
    <w:rsid w:val="000F4595"/>
    <w:rsid w:val="00110810"/>
    <w:rsid w:val="00130532"/>
    <w:rsid w:val="00140461"/>
    <w:rsid w:val="0014417E"/>
    <w:rsid w:val="00144CFB"/>
    <w:rsid w:val="00165037"/>
    <w:rsid w:val="00180E96"/>
    <w:rsid w:val="00192FD6"/>
    <w:rsid w:val="001A2353"/>
    <w:rsid w:val="001A5E05"/>
    <w:rsid w:val="001B2D55"/>
    <w:rsid w:val="001C3592"/>
    <w:rsid w:val="00222900"/>
    <w:rsid w:val="002254EE"/>
    <w:rsid w:val="00225D4E"/>
    <w:rsid w:val="00233097"/>
    <w:rsid w:val="00262DBF"/>
    <w:rsid w:val="002765E2"/>
    <w:rsid w:val="0028446A"/>
    <w:rsid w:val="002A0DC3"/>
    <w:rsid w:val="002B30DD"/>
    <w:rsid w:val="002E51A7"/>
    <w:rsid w:val="002F41D0"/>
    <w:rsid w:val="003171FA"/>
    <w:rsid w:val="00374B41"/>
    <w:rsid w:val="00387EAC"/>
    <w:rsid w:val="003A2E62"/>
    <w:rsid w:val="003C0399"/>
    <w:rsid w:val="003C100E"/>
    <w:rsid w:val="003D2877"/>
    <w:rsid w:val="003D3B73"/>
    <w:rsid w:val="003D486F"/>
    <w:rsid w:val="003E2120"/>
    <w:rsid w:val="003E3587"/>
    <w:rsid w:val="003F3E04"/>
    <w:rsid w:val="00412678"/>
    <w:rsid w:val="004257A7"/>
    <w:rsid w:val="00461A02"/>
    <w:rsid w:val="00464F58"/>
    <w:rsid w:val="0048547D"/>
    <w:rsid w:val="004B453D"/>
    <w:rsid w:val="004E68D9"/>
    <w:rsid w:val="004E7D60"/>
    <w:rsid w:val="00502279"/>
    <w:rsid w:val="0051077F"/>
    <w:rsid w:val="0051525D"/>
    <w:rsid w:val="00535BCF"/>
    <w:rsid w:val="00552450"/>
    <w:rsid w:val="00552F3F"/>
    <w:rsid w:val="00557421"/>
    <w:rsid w:val="00561990"/>
    <w:rsid w:val="00562529"/>
    <w:rsid w:val="00570CD0"/>
    <w:rsid w:val="00596908"/>
    <w:rsid w:val="005D42CF"/>
    <w:rsid w:val="005E7A31"/>
    <w:rsid w:val="005F3BBC"/>
    <w:rsid w:val="00600D98"/>
    <w:rsid w:val="00601BA3"/>
    <w:rsid w:val="00613F5B"/>
    <w:rsid w:val="00637630"/>
    <w:rsid w:val="00643E94"/>
    <w:rsid w:val="0065707D"/>
    <w:rsid w:val="00660996"/>
    <w:rsid w:val="00660BF5"/>
    <w:rsid w:val="00665C8B"/>
    <w:rsid w:val="0068059D"/>
    <w:rsid w:val="0069317C"/>
    <w:rsid w:val="00694E5E"/>
    <w:rsid w:val="006C6B58"/>
    <w:rsid w:val="006E5E22"/>
    <w:rsid w:val="00723570"/>
    <w:rsid w:val="00732503"/>
    <w:rsid w:val="00737C2A"/>
    <w:rsid w:val="007527F6"/>
    <w:rsid w:val="007556AF"/>
    <w:rsid w:val="007573F6"/>
    <w:rsid w:val="007826F1"/>
    <w:rsid w:val="007836A5"/>
    <w:rsid w:val="00793BC6"/>
    <w:rsid w:val="00796042"/>
    <w:rsid w:val="007A643D"/>
    <w:rsid w:val="007B5D8D"/>
    <w:rsid w:val="007C2121"/>
    <w:rsid w:val="007C221F"/>
    <w:rsid w:val="007C5011"/>
    <w:rsid w:val="007D7877"/>
    <w:rsid w:val="007E0038"/>
    <w:rsid w:val="007F4436"/>
    <w:rsid w:val="00800DD2"/>
    <w:rsid w:val="00807A24"/>
    <w:rsid w:val="008122DD"/>
    <w:rsid w:val="00815DF4"/>
    <w:rsid w:val="00816D52"/>
    <w:rsid w:val="00827BE2"/>
    <w:rsid w:val="00842597"/>
    <w:rsid w:val="00846DA6"/>
    <w:rsid w:val="00850367"/>
    <w:rsid w:val="008A0D76"/>
    <w:rsid w:val="008B0C5F"/>
    <w:rsid w:val="008D7574"/>
    <w:rsid w:val="008E6461"/>
    <w:rsid w:val="008F79B5"/>
    <w:rsid w:val="00900A3A"/>
    <w:rsid w:val="00924EFF"/>
    <w:rsid w:val="00934206"/>
    <w:rsid w:val="0094709E"/>
    <w:rsid w:val="009501C9"/>
    <w:rsid w:val="009A6C60"/>
    <w:rsid w:val="009B1D58"/>
    <w:rsid w:val="009B4448"/>
    <w:rsid w:val="009D3D9D"/>
    <w:rsid w:val="009E003D"/>
    <w:rsid w:val="009E2AB2"/>
    <w:rsid w:val="009F35D7"/>
    <w:rsid w:val="00A05522"/>
    <w:rsid w:val="00A1445A"/>
    <w:rsid w:val="00A1475E"/>
    <w:rsid w:val="00A54CEB"/>
    <w:rsid w:val="00A66C2B"/>
    <w:rsid w:val="00A70345"/>
    <w:rsid w:val="00A81174"/>
    <w:rsid w:val="00A846C8"/>
    <w:rsid w:val="00A8751C"/>
    <w:rsid w:val="00A91117"/>
    <w:rsid w:val="00AA125B"/>
    <w:rsid w:val="00AA5312"/>
    <w:rsid w:val="00AA5E85"/>
    <w:rsid w:val="00AC1D48"/>
    <w:rsid w:val="00AD3D92"/>
    <w:rsid w:val="00AD4B5D"/>
    <w:rsid w:val="00AD653C"/>
    <w:rsid w:val="00AE7FE0"/>
    <w:rsid w:val="00AF192A"/>
    <w:rsid w:val="00AF221C"/>
    <w:rsid w:val="00B17798"/>
    <w:rsid w:val="00B234DC"/>
    <w:rsid w:val="00B31128"/>
    <w:rsid w:val="00B33182"/>
    <w:rsid w:val="00B36AEF"/>
    <w:rsid w:val="00B50337"/>
    <w:rsid w:val="00B62816"/>
    <w:rsid w:val="00B658F3"/>
    <w:rsid w:val="00B67E80"/>
    <w:rsid w:val="00BA2606"/>
    <w:rsid w:val="00BA615B"/>
    <w:rsid w:val="00BD2CC4"/>
    <w:rsid w:val="00BE3B19"/>
    <w:rsid w:val="00C07009"/>
    <w:rsid w:val="00C2416B"/>
    <w:rsid w:val="00C2570C"/>
    <w:rsid w:val="00C26B85"/>
    <w:rsid w:val="00C510A9"/>
    <w:rsid w:val="00C54B3B"/>
    <w:rsid w:val="00C61709"/>
    <w:rsid w:val="00C750E6"/>
    <w:rsid w:val="00C754EF"/>
    <w:rsid w:val="00C86BC1"/>
    <w:rsid w:val="00C925EE"/>
    <w:rsid w:val="00C94698"/>
    <w:rsid w:val="00CA5459"/>
    <w:rsid w:val="00CC6875"/>
    <w:rsid w:val="00CD60CE"/>
    <w:rsid w:val="00CE0E10"/>
    <w:rsid w:val="00CF3AB4"/>
    <w:rsid w:val="00D129FE"/>
    <w:rsid w:val="00D157B5"/>
    <w:rsid w:val="00D15963"/>
    <w:rsid w:val="00D25DCF"/>
    <w:rsid w:val="00D27107"/>
    <w:rsid w:val="00D57B34"/>
    <w:rsid w:val="00D63768"/>
    <w:rsid w:val="00D66024"/>
    <w:rsid w:val="00D67613"/>
    <w:rsid w:val="00DA5969"/>
    <w:rsid w:val="00DB6169"/>
    <w:rsid w:val="00DC3E82"/>
    <w:rsid w:val="00DF71F8"/>
    <w:rsid w:val="00E12DB1"/>
    <w:rsid w:val="00E379A5"/>
    <w:rsid w:val="00E661FA"/>
    <w:rsid w:val="00E6781B"/>
    <w:rsid w:val="00E94D3C"/>
    <w:rsid w:val="00EA649C"/>
    <w:rsid w:val="00EC52BA"/>
    <w:rsid w:val="00EF328B"/>
    <w:rsid w:val="00F11323"/>
    <w:rsid w:val="00F318BE"/>
    <w:rsid w:val="00F365A8"/>
    <w:rsid w:val="00F54247"/>
    <w:rsid w:val="00F61591"/>
    <w:rsid w:val="00F616BE"/>
    <w:rsid w:val="00F701A1"/>
    <w:rsid w:val="00F907F6"/>
    <w:rsid w:val="00F95EB4"/>
    <w:rsid w:val="00FA281F"/>
    <w:rsid w:val="00FA3086"/>
    <w:rsid w:val="00FA4AE0"/>
    <w:rsid w:val="00FA64E3"/>
    <w:rsid w:val="00FA689D"/>
    <w:rsid w:val="00FD0AFE"/>
    <w:rsid w:val="00FD5F91"/>
    <w:rsid w:val="00FE5FE8"/>
    <w:rsid w:val="00FF08DE"/>
    <w:rsid w:val="00FF6DA0"/>
    <w:rsid w:val="00F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  <o:rules v:ext="edit">
        <o:r id="V:Rule2" type="connector" idref="#Shape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206"/>
    <w:pPr>
      <w:widowControl w:val="0"/>
      <w:numPr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0"/>
    </w:pPr>
    <w:rPr>
      <w:rFonts w:ascii="Times New Roman" w:eastAsia="Lucida Sans Unicode" w:hAnsi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34206"/>
    <w:pPr>
      <w:widowControl w:val="0"/>
      <w:numPr>
        <w:ilvl w:val="1"/>
        <w:numId w:val="1"/>
      </w:numPr>
      <w:tabs>
        <w:tab w:val="left" w:pos="0"/>
      </w:tabs>
      <w:suppressAutoHyphens/>
      <w:spacing w:after="80" w:line="240" w:lineRule="auto"/>
      <w:ind w:left="0" w:right="-6" w:firstLine="0"/>
      <w:jc w:val="both"/>
      <w:outlineLvl w:val="1"/>
    </w:pPr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34206"/>
    <w:pPr>
      <w:keepNext/>
      <w:widowControl w:val="0"/>
      <w:numPr>
        <w:ilvl w:val="2"/>
        <w:numId w:val="1"/>
      </w:numPr>
      <w:suppressAutoHyphens/>
      <w:spacing w:after="80" w:line="240" w:lineRule="auto"/>
      <w:ind w:right="-6"/>
      <w:jc w:val="center"/>
      <w:outlineLvl w:val="2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34206"/>
    <w:pPr>
      <w:keepNext/>
      <w:widowControl w:val="0"/>
      <w:numPr>
        <w:ilvl w:val="3"/>
        <w:numId w:val="1"/>
      </w:numPr>
      <w:suppressAutoHyphens/>
      <w:spacing w:after="80" w:line="240" w:lineRule="auto"/>
      <w:ind w:right="-6"/>
      <w:jc w:val="both"/>
      <w:outlineLvl w:val="3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34206"/>
    <w:pPr>
      <w:keepNext/>
      <w:widowControl w:val="0"/>
      <w:numPr>
        <w:ilvl w:val="4"/>
        <w:numId w:val="1"/>
      </w:numPr>
      <w:suppressAutoHyphens/>
      <w:spacing w:after="80" w:line="240" w:lineRule="auto"/>
      <w:ind w:right="-6"/>
      <w:jc w:val="both"/>
      <w:outlineLvl w:val="4"/>
    </w:pPr>
    <w:rPr>
      <w:rFonts w:ascii="Times New Roman" w:eastAsia="Lucida Sans Unicode" w:hAnsi="Times New Roman"/>
      <w:b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34206"/>
    <w:pPr>
      <w:widowControl w:val="0"/>
      <w:numPr>
        <w:ilvl w:val="5"/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5"/>
    </w:pPr>
    <w:rPr>
      <w:rFonts w:ascii="Times New Roman" w:eastAsia="Lucida Sans Unicode" w:hAnsi="Times New Roman"/>
      <w:b/>
      <w:b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34206"/>
    <w:pPr>
      <w:keepNext/>
      <w:widowControl w:val="0"/>
      <w:numPr>
        <w:ilvl w:val="6"/>
        <w:numId w:val="1"/>
      </w:numPr>
      <w:suppressAutoHyphens/>
      <w:autoSpaceDE w:val="0"/>
      <w:spacing w:after="80" w:line="240" w:lineRule="auto"/>
      <w:ind w:left="0" w:right="-20" w:firstLine="0"/>
      <w:jc w:val="both"/>
      <w:outlineLvl w:val="6"/>
    </w:pPr>
    <w:rPr>
      <w:rFonts w:ascii="Arial" w:eastAsia="Times New Roman" w:hAnsi="Arial" w:cs="Arial"/>
      <w:b/>
      <w:bCs/>
      <w:sz w:val="20"/>
      <w:szCs w:val="12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34206"/>
    <w:pPr>
      <w:keepNext/>
      <w:widowControl w:val="0"/>
      <w:numPr>
        <w:ilvl w:val="7"/>
        <w:numId w:val="1"/>
      </w:numPr>
      <w:suppressAutoHyphens/>
      <w:autoSpaceDE w:val="0"/>
      <w:spacing w:after="80" w:line="240" w:lineRule="auto"/>
      <w:ind w:left="0" w:right="2298" w:firstLine="0"/>
      <w:jc w:val="both"/>
      <w:outlineLvl w:val="7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34206"/>
    <w:pPr>
      <w:keepNext/>
      <w:widowControl w:val="0"/>
      <w:numPr>
        <w:ilvl w:val="8"/>
        <w:numId w:val="1"/>
      </w:numPr>
      <w:suppressAutoHyphens/>
      <w:autoSpaceDE w:val="0"/>
      <w:snapToGrid w:val="0"/>
      <w:spacing w:before="43" w:after="0" w:line="240" w:lineRule="auto"/>
      <w:ind w:left="0" w:right="-20" w:firstLine="0"/>
      <w:jc w:val="center"/>
      <w:outlineLvl w:val="8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6781B"/>
    <w:rPr>
      <w:color w:val="0000FF"/>
      <w:u w:val="single"/>
    </w:rPr>
  </w:style>
  <w:style w:type="paragraph" w:customStyle="1" w:styleId="Default">
    <w:name w:val="Default"/>
    <w:uiPriority w:val="99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836A5"/>
    <w:pPr>
      <w:suppressAutoHyphens/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836A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0">
    <w:name w:val="Nagłówek #2"/>
    <w:basedOn w:val="Normalny"/>
    <w:rsid w:val="007836A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7836A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7836A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7836A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WW8Num7z0">
    <w:name w:val="WW8Num7z0"/>
    <w:rsid w:val="00C07009"/>
    <w:rPr>
      <w:rFonts w:ascii="Symbol" w:hAnsi="Symbol" w:cs="Symbol"/>
    </w:rPr>
  </w:style>
  <w:style w:type="character" w:customStyle="1" w:styleId="Absatz-Standardschriftart">
    <w:name w:val="Absatz-Standardschriftart"/>
    <w:rsid w:val="00C07009"/>
  </w:style>
  <w:style w:type="character" w:customStyle="1" w:styleId="WW8Num8z0">
    <w:name w:val="WW8Num8z0"/>
    <w:rsid w:val="00C07009"/>
    <w:rPr>
      <w:rFonts w:ascii="Wingdings" w:hAnsi="Wingdings" w:cs="Wingdings"/>
    </w:rPr>
  </w:style>
  <w:style w:type="character" w:customStyle="1" w:styleId="WW-Absatz-Standardschriftart">
    <w:name w:val="WW-Absatz-Standardschriftart"/>
    <w:rsid w:val="00C07009"/>
  </w:style>
  <w:style w:type="character" w:customStyle="1" w:styleId="WW8Num5z0">
    <w:name w:val="WW8Num5z0"/>
    <w:rsid w:val="00C07009"/>
    <w:rPr>
      <w:rFonts w:ascii="Wingdings" w:hAnsi="Wingdings" w:cs="Wingdings"/>
    </w:rPr>
  </w:style>
  <w:style w:type="character" w:customStyle="1" w:styleId="WW8Num9z0">
    <w:name w:val="WW8Num9z0"/>
    <w:rsid w:val="00C07009"/>
    <w:rPr>
      <w:rFonts w:ascii="Arial" w:hAnsi="Arial" w:cs="Arial"/>
    </w:rPr>
  </w:style>
  <w:style w:type="character" w:customStyle="1" w:styleId="WW-Absatz-Standardschriftart1">
    <w:name w:val="WW-Absatz-Standardschriftart1"/>
    <w:rsid w:val="00C07009"/>
  </w:style>
  <w:style w:type="character" w:customStyle="1" w:styleId="Domylnaczcionkaakapitu6">
    <w:name w:val="Domyślna czcionka akapitu6"/>
    <w:rsid w:val="00C07009"/>
  </w:style>
  <w:style w:type="character" w:customStyle="1" w:styleId="WW-Absatz-Standardschriftart11">
    <w:name w:val="WW-Absatz-Standardschriftart11"/>
    <w:rsid w:val="00C07009"/>
  </w:style>
  <w:style w:type="character" w:customStyle="1" w:styleId="WW-Absatz-Standardschriftart111">
    <w:name w:val="WW-Absatz-Standardschriftart111"/>
    <w:rsid w:val="00C07009"/>
  </w:style>
  <w:style w:type="character" w:customStyle="1" w:styleId="WW8Num1z0">
    <w:name w:val="WW8Num1z0"/>
    <w:rsid w:val="00C07009"/>
    <w:rPr>
      <w:rFonts w:ascii="Wingdings" w:hAnsi="Wingdings" w:cs="Wingdings"/>
    </w:rPr>
  </w:style>
  <w:style w:type="character" w:customStyle="1" w:styleId="WW8Num2z0">
    <w:name w:val="WW8Num2z0"/>
    <w:rsid w:val="00C07009"/>
    <w:rPr>
      <w:rFonts w:ascii="Wingdings" w:hAnsi="Wingdings" w:cs="Wingdings"/>
    </w:rPr>
  </w:style>
  <w:style w:type="character" w:customStyle="1" w:styleId="Domylnaczcionkaakapitu5">
    <w:name w:val="Domyślna czcionka akapitu5"/>
    <w:rsid w:val="00C07009"/>
  </w:style>
  <w:style w:type="character" w:customStyle="1" w:styleId="WW-Absatz-Standardschriftart1111">
    <w:name w:val="WW-Absatz-Standardschriftart1111"/>
    <w:rsid w:val="00C07009"/>
  </w:style>
  <w:style w:type="character" w:customStyle="1" w:styleId="Domylnaczcionkaakapitu4">
    <w:name w:val="Domyślna czcionka akapitu4"/>
    <w:rsid w:val="00C07009"/>
  </w:style>
  <w:style w:type="character" w:customStyle="1" w:styleId="WW8Num3z0">
    <w:name w:val="WW8Num3z0"/>
    <w:rsid w:val="00C07009"/>
    <w:rPr>
      <w:rFonts w:ascii="Arial" w:hAnsi="Arial" w:cs="Times New Roman"/>
    </w:rPr>
  </w:style>
  <w:style w:type="character" w:customStyle="1" w:styleId="WW8Num8z1">
    <w:name w:val="WW8Num8z1"/>
    <w:rsid w:val="00C07009"/>
    <w:rPr>
      <w:rFonts w:ascii="Courier New" w:hAnsi="Courier New" w:cs="Courier New"/>
    </w:rPr>
  </w:style>
  <w:style w:type="character" w:customStyle="1" w:styleId="WW8Num8z2">
    <w:name w:val="WW8Num8z2"/>
    <w:rsid w:val="00C07009"/>
    <w:rPr>
      <w:rFonts w:ascii="Wingdings" w:hAnsi="Wingdings" w:cs="Wingdings"/>
    </w:rPr>
  </w:style>
  <w:style w:type="character" w:customStyle="1" w:styleId="WW8Num11z0">
    <w:name w:val="WW8Num11z0"/>
    <w:rsid w:val="00C07009"/>
    <w:rPr>
      <w:rFonts w:ascii="Symbol" w:hAnsi="Symbol" w:cs="Symbol"/>
    </w:rPr>
  </w:style>
  <w:style w:type="character" w:customStyle="1" w:styleId="WW8Num11z1">
    <w:name w:val="WW8Num11z1"/>
    <w:rsid w:val="00C07009"/>
    <w:rPr>
      <w:rFonts w:ascii="Courier New" w:hAnsi="Courier New" w:cs="Courier New"/>
    </w:rPr>
  </w:style>
  <w:style w:type="character" w:customStyle="1" w:styleId="WW8Num11z2">
    <w:name w:val="WW8Num11z2"/>
    <w:rsid w:val="00C07009"/>
    <w:rPr>
      <w:rFonts w:ascii="Wingdings" w:hAnsi="Wingdings" w:cs="Wingdings"/>
    </w:rPr>
  </w:style>
  <w:style w:type="character" w:customStyle="1" w:styleId="Domylnaczcionkaakapitu3">
    <w:name w:val="Domyślna czcionka akapitu3"/>
    <w:rsid w:val="00C07009"/>
  </w:style>
  <w:style w:type="character" w:customStyle="1" w:styleId="WW-Absatz-Standardschriftart11111">
    <w:name w:val="WW-Absatz-Standardschriftart11111"/>
    <w:rsid w:val="00C07009"/>
  </w:style>
  <w:style w:type="character" w:customStyle="1" w:styleId="WW-Absatz-Standardschriftart111111">
    <w:name w:val="WW-Absatz-Standardschriftart111111"/>
    <w:rsid w:val="00C07009"/>
  </w:style>
  <w:style w:type="character" w:customStyle="1" w:styleId="WW-Absatz-Standardschriftart1111111">
    <w:name w:val="WW-Absatz-Standardschriftart1111111"/>
    <w:rsid w:val="00C07009"/>
  </w:style>
  <w:style w:type="character" w:customStyle="1" w:styleId="WW-Absatz-Standardschriftart11111111">
    <w:name w:val="WW-Absatz-Standardschriftart11111111"/>
    <w:rsid w:val="00C07009"/>
  </w:style>
  <w:style w:type="character" w:customStyle="1" w:styleId="WW-Absatz-Standardschriftart111111111">
    <w:name w:val="WW-Absatz-Standardschriftart111111111"/>
    <w:rsid w:val="00C07009"/>
  </w:style>
  <w:style w:type="character" w:customStyle="1" w:styleId="WW-Absatz-Standardschriftart1111111111">
    <w:name w:val="WW-Absatz-Standardschriftart1111111111"/>
    <w:rsid w:val="00C07009"/>
  </w:style>
  <w:style w:type="character" w:customStyle="1" w:styleId="WW-Absatz-Standardschriftart11111111111">
    <w:name w:val="WW-Absatz-Standardschriftart11111111111"/>
    <w:rsid w:val="00C07009"/>
  </w:style>
  <w:style w:type="character" w:customStyle="1" w:styleId="WW-Absatz-Standardschriftart111111111111">
    <w:name w:val="WW-Absatz-Standardschriftart111111111111"/>
    <w:rsid w:val="00C07009"/>
  </w:style>
  <w:style w:type="character" w:customStyle="1" w:styleId="WW-Absatz-Standardschriftart1111111111111">
    <w:name w:val="WW-Absatz-Standardschriftart1111111111111"/>
    <w:rsid w:val="00C07009"/>
  </w:style>
  <w:style w:type="character" w:customStyle="1" w:styleId="WW-Absatz-Standardschriftart11111111111111">
    <w:name w:val="WW-Absatz-Standardschriftart11111111111111"/>
    <w:rsid w:val="00C07009"/>
  </w:style>
  <w:style w:type="character" w:customStyle="1" w:styleId="WW-Absatz-Standardschriftart111111111111111">
    <w:name w:val="WW-Absatz-Standardschriftart111111111111111"/>
    <w:rsid w:val="00C07009"/>
  </w:style>
  <w:style w:type="character" w:customStyle="1" w:styleId="WW-Absatz-Standardschriftart1111111111111111">
    <w:name w:val="WW-Absatz-Standardschriftart1111111111111111"/>
    <w:rsid w:val="00C07009"/>
  </w:style>
  <w:style w:type="character" w:customStyle="1" w:styleId="WW-Absatz-Standardschriftart11111111111111111">
    <w:name w:val="WW-Absatz-Standardschriftart11111111111111111"/>
    <w:rsid w:val="00C07009"/>
  </w:style>
  <w:style w:type="character" w:customStyle="1" w:styleId="WW-Absatz-Standardschriftart111111111111111111">
    <w:name w:val="WW-Absatz-Standardschriftart111111111111111111"/>
    <w:rsid w:val="00C07009"/>
  </w:style>
  <w:style w:type="character" w:customStyle="1" w:styleId="WW-Absatz-Standardschriftart1111111111111111111">
    <w:name w:val="WW-Absatz-Standardschriftart1111111111111111111"/>
    <w:rsid w:val="00C07009"/>
  </w:style>
  <w:style w:type="character" w:customStyle="1" w:styleId="WW-Absatz-Standardschriftart11111111111111111111">
    <w:name w:val="WW-Absatz-Standardschriftart11111111111111111111"/>
    <w:rsid w:val="00C07009"/>
  </w:style>
  <w:style w:type="character" w:customStyle="1" w:styleId="WW-Absatz-Standardschriftart111111111111111111111">
    <w:name w:val="WW-Absatz-Standardschriftart111111111111111111111"/>
    <w:rsid w:val="00C07009"/>
  </w:style>
  <w:style w:type="character" w:customStyle="1" w:styleId="WW-Absatz-Standardschriftart1111111111111111111111">
    <w:name w:val="WW-Absatz-Standardschriftart1111111111111111111111"/>
    <w:rsid w:val="00C07009"/>
  </w:style>
  <w:style w:type="character" w:customStyle="1" w:styleId="WW-Absatz-Standardschriftart11111111111111111111111">
    <w:name w:val="WW-Absatz-Standardschriftart11111111111111111111111"/>
    <w:rsid w:val="00C07009"/>
  </w:style>
  <w:style w:type="character" w:customStyle="1" w:styleId="WW-Absatz-Standardschriftart111111111111111111111111">
    <w:name w:val="WW-Absatz-Standardschriftart111111111111111111111111"/>
    <w:rsid w:val="00C07009"/>
  </w:style>
  <w:style w:type="character" w:customStyle="1" w:styleId="WW-Absatz-Standardschriftart1111111111111111111111111">
    <w:name w:val="WW-Absatz-Standardschriftart1111111111111111111111111"/>
    <w:rsid w:val="00C07009"/>
  </w:style>
  <w:style w:type="character" w:customStyle="1" w:styleId="WW-Absatz-Standardschriftart11111111111111111111111111">
    <w:name w:val="WW-Absatz-Standardschriftart11111111111111111111111111"/>
    <w:rsid w:val="00C07009"/>
  </w:style>
  <w:style w:type="character" w:customStyle="1" w:styleId="WW-Absatz-Standardschriftart111111111111111111111111111">
    <w:name w:val="WW-Absatz-Standardschriftart111111111111111111111111111"/>
    <w:rsid w:val="00C07009"/>
  </w:style>
  <w:style w:type="character" w:customStyle="1" w:styleId="WW-Absatz-Standardschriftart1111111111111111111111111111">
    <w:name w:val="WW-Absatz-Standardschriftart1111111111111111111111111111"/>
    <w:rsid w:val="00C07009"/>
  </w:style>
  <w:style w:type="character" w:customStyle="1" w:styleId="WW-Absatz-Standardschriftart11111111111111111111111111111">
    <w:name w:val="WW-Absatz-Standardschriftart11111111111111111111111111111"/>
    <w:rsid w:val="00C07009"/>
  </w:style>
  <w:style w:type="character" w:customStyle="1" w:styleId="WW-Absatz-Standardschriftart111111111111111111111111111111">
    <w:name w:val="WW-Absatz-Standardschriftart111111111111111111111111111111"/>
    <w:rsid w:val="00C07009"/>
  </w:style>
  <w:style w:type="character" w:customStyle="1" w:styleId="WW-Absatz-Standardschriftart1111111111111111111111111111111">
    <w:name w:val="WW-Absatz-Standardschriftart1111111111111111111111111111111"/>
    <w:rsid w:val="00C07009"/>
  </w:style>
  <w:style w:type="character" w:customStyle="1" w:styleId="WW-Absatz-Standardschriftart11111111111111111111111111111111">
    <w:name w:val="WW-Absatz-Standardschriftart11111111111111111111111111111111"/>
    <w:rsid w:val="00C07009"/>
  </w:style>
  <w:style w:type="character" w:customStyle="1" w:styleId="WW-Absatz-Standardschriftart111111111111111111111111111111111">
    <w:name w:val="WW-Absatz-Standardschriftart111111111111111111111111111111111"/>
    <w:rsid w:val="00C07009"/>
  </w:style>
  <w:style w:type="character" w:customStyle="1" w:styleId="WW-Absatz-Standardschriftart1111111111111111111111111111111111">
    <w:name w:val="WW-Absatz-Standardschriftart1111111111111111111111111111111111"/>
    <w:rsid w:val="00C07009"/>
  </w:style>
  <w:style w:type="character" w:customStyle="1" w:styleId="WW-Absatz-Standardschriftart11111111111111111111111111111111111">
    <w:name w:val="WW-Absatz-Standardschriftart11111111111111111111111111111111111"/>
    <w:rsid w:val="00C07009"/>
  </w:style>
  <w:style w:type="character" w:customStyle="1" w:styleId="WW-Absatz-Standardschriftart111111111111111111111111111111111111">
    <w:name w:val="WW-Absatz-Standardschriftart111111111111111111111111111111111111"/>
    <w:rsid w:val="00C07009"/>
  </w:style>
  <w:style w:type="character" w:customStyle="1" w:styleId="WW-Absatz-Standardschriftart1111111111111111111111111111111111111">
    <w:name w:val="WW-Absatz-Standardschriftart1111111111111111111111111111111111111"/>
    <w:rsid w:val="00C07009"/>
  </w:style>
  <w:style w:type="character" w:customStyle="1" w:styleId="Domylnaczcionkaakapitu2">
    <w:name w:val="Domyślna czcionka akapitu2"/>
    <w:rsid w:val="00C07009"/>
  </w:style>
  <w:style w:type="character" w:customStyle="1" w:styleId="WW-Absatz-Standardschriftart11111111111111111111111111111111111111">
    <w:name w:val="WW-Absatz-Standardschriftart11111111111111111111111111111111111111"/>
    <w:rsid w:val="00C07009"/>
  </w:style>
  <w:style w:type="character" w:customStyle="1" w:styleId="WW-Absatz-Standardschriftart111111111111111111111111111111111111111">
    <w:name w:val="WW-Absatz-Standardschriftart111111111111111111111111111111111111111"/>
    <w:rsid w:val="00C07009"/>
  </w:style>
  <w:style w:type="character" w:customStyle="1" w:styleId="WW8Num1z1">
    <w:name w:val="WW8Num1z1"/>
    <w:rsid w:val="00C07009"/>
    <w:rPr>
      <w:rFonts w:ascii="Courier New" w:hAnsi="Courier New" w:cs="Courier New"/>
    </w:rPr>
  </w:style>
  <w:style w:type="character" w:customStyle="1" w:styleId="WW8Num1z3">
    <w:name w:val="WW8Num1z3"/>
    <w:rsid w:val="00C07009"/>
    <w:rPr>
      <w:rFonts w:ascii="Symbol" w:hAnsi="Symbol" w:cs="Symbol"/>
    </w:rPr>
  </w:style>
  <w:style w:type="character" w:customStyle="1" w:styleId="WW8Num2z1">
    <w:name w:val="WW8Num2z1"/>
    <w:rsid w:val="00C07009"/>
    <w:rPr>
      <w:rFonts w:ascii="Courier New" w:hAnsi="Courier New" w:cs="Courier New"/>
    </w:rPr>
  </w:style>
  <w:style w:type="character" w:customStyle="1" w:styleId="WW8Num2z3">
    <w:name w:val="WW8Num2z3"/>
    <w:rsid w:val="00C07009"/>
    <w:rPr>
      <w:rFonts w:ascii="Symbol" w:hAnsi="Symbol" w:cs="Symbol"/>
    </w:rPr>
  </w:style>
  <w:style w:type="character" w:customStyle="1" w:styleId="WW8Num4z0">
    <w:name w:val="WW8Num4z0"/>
    <w:rsid w:val="00C07009"/>
    <w:rPr>
      <w:rFonts w:ascii="Wingdings" w:hAnsi="Wingdings" w:cs="Wingdings"/>
    </w:rPr>
  </w:style>
  <w:style w:type="character" w:customStyle="1" w:styleId="WW8Num4z1">
    <w:name w:val="WW8Num4z1"/>
    <w:rsid w:val="00C07009"/>
    <w:rPr>
      <w:rFonts w:ascii="Courier New" w:hAnsi="Courier New" w:cs="Courier New"/>
    </w:rPr>
  </w:style>
  <w:style w:type="character" w:customStyle="1" w:styleId="WW8Num4z3">
    <w:name w:val="WW8Num4z3"/>
    <w:rsid w:val="00C07009"/>
    <w:rPr>
      <w:rFonts w:ascii="Symbol" w:hAnsi="Symbol" w:cs="Symbol"/>
    </w:rPr>
  </w:style>
  <w:style w:type="character" w:customStyle="1" w:styleId="WW8Num5z1">
    <w:name w:val="WW8Num5z1"/>
    <w:rsid w:val="00C07009"/>
    <w:rPr>
      <w:rFonts w:ascii="Courier New" w:hAnsi="Courier New" w:cs="Courier New"/>
    </w:rPr>
  </w:style>
  <w:style w:type="character" w:customStyle="1" w:styleId="WW8Num5z3">
    <w:name w:val="WW8Num5z3"/>
    <w:rsid w:val="00C07009"/>
    <w:rPr>
      <w:rFonts w:ascii="Symbol" w:hAnsi="Symbol" w:cs="Symbol"/>
    </w:rPr>
  </w:style>
  <w:style w:type="character" w:customStyle="1" w:styleId="WW8Num6z0">
    <w:name w:val="WW8Num6z0"/>
    <w:rsid w:val="00C07009"/>
    <w:rPr>
      <w:rFonts w:ascii="Wingdings" w:hAnsi="Wingdings" w:cs="Wingdings"/>
    </w:rPr>
  </w:style>
  <w:style w:type="character" w:customStyle="1" w:styleId="WW8Num6z1">
    <w:name w:val="WW8Num6z1"/>
    <w:rsid w:val="00C07009"/>
    <w:rPr>
      <w:rFonts w:ascii="Courier New" w:hAnsi="Courier New" w:cs="Courier New"/>
    </w:rPr>
  </w:style>
  <w:style w:type="character" w:customStyle="1" w:styleId="WW8Num6z3">
    <w:name w:val="WW8Num6z3"/>
    <w:rsid w:val="00C07009"/>
    <w:rPr>
      <w:rFonts w:ascii="Symbol" w:hAnsi="Symbol" w:cs="Symbol"/>
    </w:rPr>
  </w:style>
  <w:style w:type="character" w:customStyle="1" w:styleId="WW8Num7z1">
    <w:name w:val="WW8Num7z1"/>
    <w:rsid w:val="00C07009"/>
    <w:rPr>
      <w:rFonts w:ascii="Courier New" w:hAnsi="Courier New" w:cs="Courier New"/>
    </w:rPr>
  </w:style>
  <w:style w:type="character" w:customStyle="1" w:styleId="WW8Num7z2">
    <w:name w:val="WW8Num7z2"/>
    <w:rsid w:val="00C07009"/>
    <w:rPr>
      <w:rFonts w:ascii="Wingdings" w:hAnsi="Wingdings" w:cs="Wingdings"/>
    </w:rPr>
  </w:style>
  <w:style w:type="character" w:customStyle="1" w:styleId="WW8Num8z3">
    <w:name w:val="WW8Num8z3"/>
    <w:rsid w:val="00C07009"/>
    <w:rPr>
      <w:rFonts w:ascii="Symbol" w:hAnsi="Symbol" w:cs="Symbol"/>
    </w:rPr>
  </w:style>
  <w:style w:type="character" w:customStyle="1" w:styleId="Domylnaczcionkaakapitu1">
    <w:name w:val="Domyślna czcionka akapitu1"/>
    <w:rsid w:val="00C07009"/>
  </w:style>
  <w:style w:type="character" w:customStyle="1" w:styleId="WW-Absatz-Standardschriftart1111111111111111111111111111111111111111">
    <w:name w:val="WW-Absatz-Standardschriftart1111111111111111111111111111111111111111"/>
    <w:rsid w:val="00C07009"/>
  </w:style>
  <w:style w:type="character" w:customStyle="1" w:styleId="Znakinumeracji">
    <w:name w:val="Znaki numeracji"/>
    <w:rsid w:val="00C07009"/>
    <w:rPr>
      <w:rFonts w:ascii="Arial" w:hAnsi="Arial" w:cs="Arial"/>
    </w:rPr>
  </w:style>
  <w:style w:type="character" w:customStyle="1" w:styleId="Symbolewypunktowania">
    <w:name w:val="Symbole wypunktowania"/>
    <w:rsid w:val="00C07009"/>
    <w:rPr>
      <w:rFonts w:ascii="StarSymbol" w:eastAsia="StarSymbol" w:hAnsi="StarSymbol" w:cs="StarSymbol"/>
      <w:sz w:val="18"/>
      <w:szCs w:val="18"/>
    </w:rPr>
  </w:style>
  <w:style w:type="paragraph" w:customStyle="1" w:styleId="Nagwek50">
    <w:name w:val="Nagłówek5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C07009"/>
    <w:pPr>
      <w:widowControl w:val="0"/>
      <w:ind w:left="714" w:hanging="357"/>
      <w:jc w:val="both"/>
    </w:pPr>
    <w:rPr>
      <w:rFonts w:eastAsia="Lucida Sans Unicode" w:cs="Tahoma"/>
      <w:color w:val="auto"/>
    </w:rPr>
  </w:style>
  <w:style w:type="paragraph" w:styleId="Legenda">
    <w:name w:val="caption"/>
    <w:basedOn w:val="Normalny"/>
    <w:qFormat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0">
    <w:name w:val="Nagłówek4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6">
    <w:name w:val="Podpis6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1">
    <w:name w:val="Nagłówek2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2">
    <w:name w:val="Podpis2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C07009"/>
    <w:pPr>
      <w:jc w:val="center"/>
    </w:pPr>
    <w:rPr>
      <w:b/>
      <w:bCs/>
      <w:i/>
      <w:iCs/>
    </w:rPr>
  </w:style>
  <w:style w:type="paragraph" w:customStyle="1" w:styleId="Standardowy1">
    <w:name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yle1">
    <w:name w:val="Style1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">
    <w:name w:val="Style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4">
    <w:name w:val="NagBwek 4"/>
    <w:basedOn w:val="Standardowy1"/>
    <w:next w:val="Standardowy1"/>
    <w:rsid w:val="00C07009"/>
    <w:rPr>
      <w:rFonts w:ascii="Arial" w:hAnsi="Arial" w:cs="Arial"/>
      <w:b/>
      <w:bCs/>
      <w:sz w:val="28"/>
      <w:szCs w:val="28"/>
    </w:rPr>
  </w:style>
  <w:style w:type="paragraph" w:customStyle="1" w:styleId="Style6">
    <w:name w:val="Style6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WW-Zawartotabeli1111111">
    <w:name w:val="WW-Zawarto[ tabeli1111111"/>
    <w:basedOn w:val="Standardowy1"/>
    <w:next w:val="Standardowy1"/>
    <w:rsid w:val="00C07009"/>
  </w:style>
  <w:style w:type="paragraph" w:customStyle="1" w:styleId="WW-NagBwektabeli1111111">
    <w:name w:val="WW-NagBwek tabeli1111111"/>
    <w:basedOn w:val="WW-Zawartotabeli1111111"/>
    <w:next w:val="Standardowy1"/>
    <w:rsid w:val="00C07009"/>
    <w:pPr>
      <w:jc w:val="center"/>
    </w:pPr>
    <w:rPr>
      <w:b/>
      <w:bCs/>
      <w:i/>
      <w:iCs/>
    </w:rPr>
  </w:style>
  <w:style w:type="paragraph" w:customStyle="1" w:styleId="WW-Tekstpodstawowywcity2">
    <w:name w:val="WW-Tekst podstawowy wcity 2"/>
    <w:basedOn w:val="Standardowy1"/>
    <w:next w:val="Standardowy1"/>
    <w:rsid w:val="00C07009"/>
    <w:rPr>
      <w:sz w:val="28"/>
      <w:szCs w:val="28"/>
    </w:rPr>
  </w:style>
  <w:style w:type="paragraph" w:customStyle="1" w:styleId="WW-Tekstpodstawowy2">
    <w:name w:val="WW-Tekst podstawowy 2"/>
    <w:basedOn w:val="Standardowy1"/>
    <w:next w:val="Standardowy1"/>
    <w:rsid w:val="00C07009"/>
    <w:rPr>
      <w:sz w:val="28"/>
      <w:szCs w:val="28"/>
    </w:rPr>
  </w:style>
  <w:style w:type="paragraph" w:customStyle="1" w:styleId="WW-Zawartotabeli11111111">
    <w:name w:val="WW-Zawarto[ tabeli11111111"/>
    <w:basedOn w:val="Standardowy1"/>
    <w:next w:val="Standardowy1"/>
    <w:rsid w:val="00C07009"/>
  </w:style>
  <w:style w:type="paragraph" w:customStyle="1" w:styleId="TekstdBugiegocytatu">
    <w:name w:val="Tekst dBugiego cytatu"/>
    <w:basedOn w:val="Standardowy1"/>
    <w:next w:val="Standardowy1"/>
    <w:rsid w:val="00C07009"/>
    <w:rPr>
      <w:rFonts w:ascii="Verdana" w:eastAsia="Verdana" w:hAnsi="Verdana" w:cs="Verdana"/>
      <w:sz w:val="16"/>
      <w:szCs w:val="16"/>
    </w:rPr>
  </w:style>
  <w:style w:type="paragraph" w:customStyle="1" w:styleId="WW-Tekstpodstawowywcity21">
    <w:name w:val="WW-Tekst podstawowy wcity 21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2">
    <w:name w:val="Tekst podstawowy wcity 2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3">
    <w:name w:val="Tekst podstawowy wcity 3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Domylnie">
    <w:name w:val="Domy[lnie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unhideWhenUsed/>
    <w:rsid w:val="00C07009"/>
    <w:pPr>
      <w:widowControl w:val="0"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009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700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934206"/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934206"/>
    <w:rPr>
      <w:rFonts w:ascii="Times New Roman" w:eastAsia="Lucida Sans Unicode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934206"/>
    <w:rPr>
      <w:rFonts w:ascii="Times New Roman" w:eastAsia="Lucida Sans Unicode" w:hAnsi="Times New Roman" w:cs="Times New Roman"/>
      <w:b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934206"/>
    <w:rPr>
      <w:rFonts w:ascii="Times New Roman" w:eastAsia="Lucida Sans Unicode" w:hAnsi="Times New Roman" w:cs="Times New Roman"/>
      <w:b/>
      <w:bCs/>
      <w:sz w:val="18"/>
      <w:szCs w:val="18"/>
      <w:lang w:eastAsia="ar-SA"/>
    </w:rPr>
  </w:style>
  <w:style w:type="character" w:customStyle="1" w:styleId="Nagwek7Znak">
    <w:name w:val="Nagłówek 7 Znak"/>
    <w:basedOn w:val="Domylnaczcionkaakapitu"/>
    <w:link w:val="Nagwek7"/>
    <w:rsid w:val="00934206"/>
    <w:rPr>
      <w:rFonts w:ascii="Arial" w:eastAsia="Times New Roman" w:hAnsi="Arial" w:cs="Arial"/>
      <w:b/>
      <w:bCs/>
      <w:sz w:val="20"/>
      <w:szCs w:val="12"/>
      <w:lang w:eastAsia="ar-SA"/>
    </w:rPr>
  </w:style>
  <w:style w:type="character" w:customStyle="1" w:styleId="Nagwek8Znak">
    <w:name w:val="Nagłówek 8 Znak"/>
    <w:basedOn w:val="Domylnaczcionkaakapitu"/>
    <w:link w:val="Nagwek8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WW8Num20z1">
    <w:name w:val="WW8Num20z1"/>
    <w:rsid w:val="00934206"/>
    <w:rPr>
      <w:rFonts w:ascii="Arial" w:hAnsi="Arial" w:cs="Times New Roman"/>
    </w:rPr>
  </w:style>
  <w:style w:type="character" w:customStyle="1" w:styleId="WW8Num22z0">
    <w:name w:val="WW8Num22z0"/>
    <w:rsid w:val="00934206"/>
    <w:rPr>
      <w:rFonts w:ascii="Arial" w:hAnsi="Arial" w:cs="Times New Roman"/>
    </w:rPr>
  </w:style>
  <w:style w:type="character" w:customStyle="1" w:styleId="WW8Num24z1">
    <w:name w:val="WW8Num24z1"/>
    <w:rsid w:val="00934206"/>
    <w:rPr>
      <w:rFonts w:ascii="Arial" w:hAnsi="Arial" w:cs="Times New Roman"/>
    </w:rPr>
  </w:style>
  <w:style w:type="character" w:customStyle="1" w:styleId="WW8Num25z0">
    <w:name w:val="WW8Num25z0"/>
    <w:rsid w:val="00934206"/>
    <w:rPr>
      <w:rFonts w:ascii="Arial" w:hAnsi="Arial" w:cs="Arial"/>
      <w:sz w:val="20"/>
      <w:szCs w:val="20"/>
    </w:rPr>
  </w:style>
  <w:style w:type="character" w:customStyle="1" w:styleId="WW8Num29z1">
    <w:name w:val="WW8Num29z1"/>
    <w:rsid w:val="00934206"/>
    <w:rPr>
      <w:rFonts w:ascii="Arial" w:hAnsi="Arial" w:cs="Times New Roman"/>
    </w:rPr>
  </w:style>
  <w:style w:type="character" w:customStyle="1" w:styleId="WW8Num30z1">
    <w:name w:val="WW8Num30z1"/>
    <w:rsid w:val="00934206"/>
    <w:rPr>
      <w:rFonts w:ascii="Arial" w:hAnsi="Arial" w:cs="Times New Roman"/>
    </w:rPr>
  </w:style>
  <w:style w:type="character" w:customStyle="1" w:styleId="WW8Num31z1">
    <w:name w:val="WW8Num31z1"/>
    <w:rsid w:val="00934206"/>
    <w:rPr>
      <w:rFonts w:ascii="Arial" w:hAnsi="Arial" w:cs="Times New Roman"/>
    </w:rPr>
  </w:style>
  <w:style w:type="character" w:customStyle="1" w:styleId="Domylnaczcionkaakapitu8">
    <w:name w:val="Domyślna czcionka akapitu8"/>
    <w:rsid w:val="00934206"/>
  </w:style>
  <w:style w:type="character" w:customStyle="1" w:styleId="TytuZnak">
    <w:name w:val="Tytuł Znak"/>
    <w:basedOn w:val="Domylnaczcionkaakapitu8"/>
    <w:rsid w:val="00934206"/>
    <w:rPr>
      <w:rFonts w:ascii="Verdana" w:hAnsi="Verdana" w:cs="Arial"/>
      <w:b/>
      <w:sz w:val="28"/>
    </w:rPr>
  </w:style>
  <w:style w:type="character" w:customStyle="1" w:styleId="PodtytuZnak">
    <w:name w:val="Podtytuł Znak"/>
    <w:basedOn w:val="Domylnaczcionkaakapitu8"/>
    <w:rsid w:val="00934206"/>
    <w:rPr>
      <w:rFonts w:ascii="Arial" w:eastAsia="Lucida Sans Unicode" w:hAnsi="Arial" w:cs="Tahoma"/>
      <w:i/>
      <w:iCs/>
      <w:sz w:val="28"/>
      <w:szCs w:val="28"/>
    </w:rPr>
  </w:style>
  <w:style w:type="character" w:customStyle="1" w:styleId="WW8Num12z0">
    <w:name w:val="WW8Num12z0"/>
    <w:rsid w:val="00934206"/>
    <w:rPr>
      <w:rFonts w:ascii="Arial" w:hAnsi="Arial" w:cs="Times New Roman"/>
    </w:rPr>
  </w:style>
  <w:style w:type="character" w:customStyle="1" w:styleId="WW8Num21z1">
    <w:name w:val="WW8Num21z1"/>
    <w:rsid w:val="00934206"/>
    <w:rPr>
      <w:rFonts w:ascii="Arial" w:hAnsi="Arial" w:cs="Times New Roman"/>
    </w:rPr>
  </w:style>
  <w:style w:type="character" w:customStyle="1" w:styleId="WW8Num23z0">
    <w:name w:val="WW8Num23z0"/>
    <w:rsid w:val="00934206"/>
    <w:rPr>
      <w:rFonts w:ascii="Arial" w:hAnsi="Arial" w:cs="Times New Roman"/>
    </w:rPr>
  </w:style>
  <w:style w:type="character" w:customStyle="1" w:styleId="WW8Num25z1">
    <w:name w:val="WW8Num25z1"/>
    <w:rsid w:val="00934206"/>
    <w:rPr>
      <w:rFonts w:ascii="Arial" w:hAnsi="Arial" w:cs="Times New Roman"/>
    </w:rPr>
  </w:style>
  <w:style w:type="character" w:customStyle="1" w:styleId="WW8Num26z0">
    <w:name w:val="WW8Num26z0"/>
    <w:rsid w:val="00934206"/>
    <w:rPr>
      <w:rFonts w:ascii="Arial" w:hAnsi="Arial" w:cs="Arial"/>
      <w:sz w:val="20"/>
      <w:szCs w:val="20"/>
    </w:rPr>
  </w:style>
  <w:style w:type="character" w:customStyle="1" w:styleId="WW8Num28z1">
    <w:name w:val="WW8Num28z1"/>
    <w:rsid w:val="00934206"/>
    <w:rPr>
      <w:rFonts w:ascii="Arial" w:hAnsi="Arial" w:cs="Times New Roman"/>
    </w:rPr>
  </w:style>
  <w:style w:type="character" w:customStyle="1" w:styleId="Domylnaczcionkaakapitu7">
    <w:name w:val="Domyślna czcionka akapitu7"/>
    <w:rsid w:val="00934206"/>
  </w:style>
  <w:style w:type="character" w:customStyle="1" w:styleId="WW8Num35z1">
    <w:name w:val="WW8Num35z1"/>
    <w:rsid w:val="00934206"/>
    <w:rPr>
      <w:rFonts w:ascii="Arial" w:hAnsi="Arial" w:cs="Times New Roman"/>
    </w:rPr>
  </w:style>
  <w:style w:type="character" w:customStyle="1" w:styleId="WW8Num37z0">
    <w:name w:val="WW8Num37z0"/>
    <w:rsid w:val="00934206"/>
    <w:rPr>
      <w:rFonts w:ascii="Arial" w:hAnsi="Arial" w:cs="Times New Roman"/>
    </w:rPr>
  </w:style>
  <w:style w:type="character" w:customStyle="1" w:styleId="WW8Num40z1">
    <w:name w:val="WW8Num40z1"/>
    <w:rsid w:val="00934206"/>
    <w:rPr>
      <w:rFonts w:ascii="Arial" w:hAnsi="Arial" w:cs="Times New Roman"/>
    </w:rPr>
  </w:style>
  <w:style w:type="character" w:customStyle="1" w:styleId="WW8Num43z0">
    <w:name w:val="WW8Num43z0"/>
    <w:rsid w:val="00934206"/>
    <w:rPr>
      <w:b/>
    </w:rPr>
  </w:style>
  <w:style w:type="character" w:customStyle="1" w:styleId="WW-Domylnaczcionkaakapitu">
    <w:name w:val="WW-Domyślna czcionka akapitu"/>
    <w:rsid w:val="00934206"/>
  </w:style>
  <w:style w:type="character" w:customStyle="1" w:styleId="WW8Num10z0">
    <w:name w:val="WW8Num10z0"/>
    <w:rsid w:val="00934206"/>
    <w:rPr>
      <w:rFonts w:ascii="Symbol" w:hAnsi="Symbol" w:cs="Tahoma"/>
    </w:rPr>
  </w:style>
  <w:style w:type="character" w:customStyle="1" w:styleId="WW-Absatz-Standardschriftart12">
    <w:name w:val="WW-Absatz-Standardschriftart12"/>
    <w:rsid w:val="00934206"/>
  </w:style>
  <w:style w:type="character" w:customStyle="1" w:styleId="WW-Absatz-Standardschriftart123">
    <w:name w:val="WW-Absatz-Standardschriftart123"/>
    <w:rsid w:val="00934206"/>
  </w:style>
  <w:style w:type="character" w:customStyle="1" w:styleId="WW-Domylnaczcionkaakapitu1">
    <w:name w:val="WW-Domyślna czcionka akapitu1"/>
    <w:rsid w:val="00934206"/>
  </w:style>
  <w:style w:type="character" w:customStyle="1" w:styleId="WW-Domylnaczcionkaakapitu11">
    <w:name w:val="WW-Domyślna czcionka akapitu11"/>
    <w:rsid w:val="00934206"/>
  </w:style>
  <w:style w:type="character" w:customStyle="1" w:styleId="WW-Absatz-Standardschriftart11111111111111111111111111111111111111111">
    <w:name w:val="WW-Absatz-Standardschriftart11111111111111111111111111111111111111111"/>
    <w:rsid w:val="00934206"/>
  </w:style>
  <w:style w:type="character" w:customStyle="1" w:styleId="WW-Absatz-Standardschriftart111111111111111111111111111111111111111111">
    <w:name w:val="WW-Absatz-Standardschriftart111111111111111111111111111111111111111111"/>
    <w:rsid w:val="00934206"/>
  </w:style>
  <w:style w:type="character" w:customStyle="1" w:styleId="WW-Absatz-Standardschriftart1111111111111111111111111111111111111111111">
    <w:name w:val="WW-Absatz-Standardschriftart1111111111111111111111111111111111111111111"/>
    <w:rsid w:val="00934206"/>
  </w:style>
  <w:style w:type="character" w:customStyle="1" w:styleId="WW-Absatz-Standardschriftart11111111111111111111111111111111111111111111">
    <w:name w:val="WW-Absatz-Standardschriftart11111111111111111111111111111111111111111111"/>
    <w:rsid w:val="00934206"/>
  </w:style>
  <w:style w:type="character" w:customStyle="1" w:styleId="WW-Absatz-Standardschriftart111111111111111111111111111111111111111111111">
    <w:name w:val="WW-Absatz-Standardschriftart111111111111111111111111111111111111111111111"/>
    <w:rsid w:val="00934206"/>
  </w:style>
  <w:style w:type="character" w:customStyle="1" w:styleId="WW-Absatz-Standardschriftart1111111111111111111111111111111111111111111111">
    <w:name w:val="WW-Absatz-Standardschriftart1111111111111111111111111111111111111111111111"/>
    <w:rsid w:val="00934206"/>
  </w:style>
  <w:style w:type="character" w:customStyle="1" w:styleId="WW-Absatz-Standardschriftart11111111111111111111111111111111111111111111111">
    <w:name w:val="WW-Absatz-Standardschriftart11111111111111111111111111111111111111111111111"/>
    <w:rsid w:val="00934206"/>
  </w:style>
  <w:style w:type="character" w:customStyle="1" w:styleId="WW-Absatz-Standardschriftart111111111111111111111111111111111111111111111111">
    <w:name w:val="WW-Absatz-Standardschriftart111111111111111111111111111111111111111111111111"/>
    <w:rsid w:val="00934206"/>
  </w:style>
  <w:style w:type="character" w:customStyle="1" w:styleId="WW-Absatz-Standardschriftart1111111111111111111111111111111111111111111111111">
    <w:name w:val="WW-Absatz-Standardschriftart1111111111111111111111111111111111111111111111111"/>
    <w:rsid w:val="0093420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34206"/>
  </w:style>
  <w:style w:type="character" w:customStyle="1" w:styleId="WW-Domylnaczcionkaakapitu111">
    <w:name w:val="WW-Domyślna czcionka akapitu111"/>
    <w:rsid w:val="00934206"/>
  </w:style>
  <w:style w:type="character" w:customStyle="1" w:styleId="WW-Absatz-Standardschriftart1234">
    <w:name w:val="WW-Absatz-Standardschriftart1234"/>
    <w:rsid w:val="00934206"/>
  </w:style>
  <w:style w:type="character" w:customStyle="1" w:styleId="WW8Num3z1">
    <w:name w:val="WW8Num3z1"/>
    <w:rsid w:val="00934206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3420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3420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3420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3420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3420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3420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3420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34206"/>
  </w:style>
  <w:style w:type="character" w:customStyle="1" w:styleId="WW-WW8Num4z0">
    <w:name w:val="WW-WW8Num4z0"/>
    <w:rsid w:val="00934206"/>
    <w:rPr>
      <w:rFonts w:ascii="StarSymbol" w:hAnsi="StarSymbol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34206"/>
  </w:style>
  <w:style w:type="character" w:customStyle="1" w:styleId="344441284z0">
    <w:name w:val="344441284z0"/>
    <w:rsid w:val="00934206"/>
    <w:rPr>
      <w:rFonts w:ascii="Symbol" w:hAnsi="Symbol" w:cs="StarSymbol"/>
      <w:sz w:val="18"/>
      <w:szCs w:val="18"/>
    </w:rPr>
  </w:style>
  <w:style w:type="character" w:customStyle="1" w:styleId="344441286z0">
    <w:name w:val="344441286z0"/>
    <w:rsid w:val="00934206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2345">
    <w:name w:val="WW-Absatz-Standardschriftart12345"/>
    <w:rsid w:val="00934206"/>
  </w:style>
  <w:style w:type="character" w:customStyle="1" w:styleId="WW-Absatz-Standardschriftart123456">
    <w:name w:val="WW-Absatz-Standardschriftart123456"/>
    <w:rsid w:val="00934206"/>
  </w:style>
  <w:style w:type="character" w:customStyle="1" w:styleId="WW8Num13z0">
    <w:name w:val="WW8Num13z0"/>
    <w:rsid w:val="00934206"/>
    <w:rPr>
      <w:rFonts w:eastAsia="Lucida Sans Unicode" w:cs="Tahoma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3420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3420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3420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3420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3420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3420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3420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34206"/>
  </w:style>
  <w:style w:type="character" w:customStyle="1" w:styleId="WW-Znakinumeracji">
    <w:name w:val="WW-Znaki numeracji"/>
    <w:rsid w:val="00934206"/>
  </w:style>
  <w:style w:type="character" w:customStyle="1" w:styleId="WW-Znakinumeracji1">
    <w:name w:val="WW-Znaki numeracji1"/>
    <w:rsid w:val="00934206"/>
  </w:style>
  <w:style w:type="character" w:customStyle="1" w:styleId="WW-Znakinumeracji11">
    <w:name w:val="WW-Znaki numeracji11"/>
    <w:rsid w:val="00934206"/>
  </w:style>
  <w:style w:type="character" w:customStyle="1" w:styleId="WW-Znakinumeracji111">
    <w:name w:val="WW-Znaki numeracji111"/>
    <w:rsid w:val="00934206"/>
  </w:style>
  <w:style w:type="character" w:customStyle="1" w:styleId="WW-Znakinumeracji1111">
    <w:name w:val="WW-Znaki numeracji1111"/>
    <w:rsid w:val="00934206"/>
  </w:style>
  <w:style w:type="character" w:customStyle="1" w:styleId="WW-Absatz-Standardschriftart1234567">
    <w:name w:val="WW-Absatz-Standardschriftart1234567"/>
    <w:rsid w:val="00934206"/>
  </w:style>
  <w:style w:type="character" w:customStyle="1" w:styleId="Znakiprzypiswdolnych">
    <w:name w:val="Znaki przypisów dolnych"/>
    <w:rsid w:val="00934206"/>
  </w:style>
  <w:style w:type="character" w:customStyle="1" w:styleId="WW-Znakiprzypiswdolnych">
    <w:name w:val="WW-Znaki przypisów dolnych"/>
    <w:rsid w:val="00934206"/>
    <w:rPr>
      <w:vertAlign w:val="superscript"/>
    </w:rPr>
  </w:style>
  <w:style w:type="character" w:customStyle="1" w:styleId="WW-Znakiprzypiswdolnych1">
    <w:name w:val="WW-Znaki przypisów dolnych1"/>
    <w:rsid w:val="00934206"/>
  </w:style>
  <w:style w:type="character" w:customStyle="1" w:styleId="WW-Absatz-Standardschriftart12345678">
    <w:name w:val="WW-Absatz-Standardschriftart12345678"/>
    <w:rsid w:val="00934206"/>
  </w:style>
  <w:style w:type="character" w:customStyle="1" w:styleId="WW-Absatz-Standardschriftart123456789">
    <w:name w:val="WW-Absatz-Standardschriftart123456789"/>
    <w:rsid w:val="0093420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3420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3420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34206"/>
  </w:style>
  <w:style w:type="character" w:customStyle="1" w:styleId="Znakiprzypiswkocowych">
    <w:name w:val="Znaki przypisów końcowych"/>
    <w:basedOn w:val="Domylnaczcionkaakapitu7"/>
    <w:rsid w:val="00934206"/>
    <w:rPr>
      <w:vertAlign w:val="superscript"/>
    </w:rPr>
  </w:style>
  <w:style w:type="character" w:customStyle="1" w:styleId="PodpisZnak">
    <w:name w:val="Podpis Znak"/>
    <w:basedOn w:val="Domylnaczcionkaakapitu8"/>
    <w:rsid w:val="00934206"/>
    <w:rPr>
      <w:rFonts w:eastAsia="Lucida Sans Unicode" w:cs="Tahoma"/>
      <w:i/>
      <w:iCs/>
      <w:sz w:val="24"/>
      <w:szCs w:val="24"/>
    </w:rPr>
  </w:style>
  <w:style w:type="character" w:customStyle="1" w:styleId="TekstpodstawowywcityZnak">
    <w:name w:val="Tekst podstawowy wcięty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dymkaZnak">
    <w:name w:val="Tekst dymka Znak"/>
    <w:basedOn w:val="Domylnaczcionkaakapitu8"/>
    <w:rsid w:val="00934206"/>
    <w:rPr>
      <w:rFonts w:ascii="Tahoma" w:hAnsi="Tahoma" w:cs="Tahoma"/>
      <w:sz w:val="16"/>
      <w:szCs w:val="16"/>
    </w:rPr>
  </w:style>
  <w:style w:type="character" w:customStyle="1" w:styleId="CytatZnak">
    <w:name w:val="Cytat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przypisukocowegoZnak">
    <w:name w:val="Tekst przypisu końcowego Znak"/>
    <w:basedOn w:val="Domylnaczcionkaakapitu8"/>
    <w:rsid w:val="00934206"/>
    <w:rPr>
      <w:rFonts w:eastAsia="Lucida Sans Unicode"/>
    </w:rPr>
  </w:style>
  <w:style w:type="paragraph" w:customStyle="1" w:styleId="Nagwek90">
    <w:name w:val="Nagłówek9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1"/>
    <w:qFormat/>
    <w:rsid w:val="00934206"/>
    <w:pPr>
      <w:widowControl w:val="0"/>
      <w:suppressAutoHyphens/>
      <w:spacing w:after="80" w:line="240" w:lineRule="auto"/>
      <w:ind w:left="357" w:right="-6" w:hanging="357"/>
      <w:jc w:val="center"/>
    </w:pPr>
    <w:rPr>
      <w:rFonts w:ascii="Verdana" w:eastAsia="Lucida Sans Unicode" w:hAnsi="Verdana"/>
      <w:b/>
      <w:sz w:val="28"/>
      <w:szCs w:val="24"/>
      <w:lang w:eastAsia="ar-SA"/>
    </w:rPr>
  </w:style>
  <w:style w:type="character" w:customStyle="1" w:styleId="TytuZnak1">
    <w:name w:val="Tytuł Znak1"/>
    <w:basedOn w:val="Domylnaczcionkaakapitu"/>
    <w:link w:val="Tytu"/>
    <w:rsid w:val="00934206"/>
    <w:rPr>
      <w:rFonts w:ascii="Verdana" w:eastAsia="Lucida Sans Unicode" w:hAnsi="Verdana" w:cs="Times New Roman"/>
      <w:b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center"/>
    </w:pPr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PodtytuZnak1">
    <w:name w:val="Podtytuł Znak1"/>
    <w:basedOn w:val="Domylnaczcionkaakapitu"/>
    <w:link w:val="Podtytu"/>
    <w:rsid w:val="00934206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paragraph" w:customStyle="1" w:styleId="Nagwek80">
    <w:name w:val="Nagłówek8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70">
    <w:name w:val="Nagłówek7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60">
    <w:name w:val="Nagłówek6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styleId="Podpis">
    <w:name w:val="Signature"/>
    <w:basedOn w:val="Normalny"/>
    <w:link w:val="PodpisZnak1"/>
    <w:semiHidden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1">
    <w:name w:val="Podpis Znak1"/>
    <w:basedOn w:val="Domylnaczcionkaakapitu"/>
    <w:link w:val="Podpis"/>
    <w:semiHidden/>
    <w:rsid w:val="00934206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strony">
    <w:name w:val="Nagłówek strony"/>
    <w:basedOn w:val="Normalny"/>
    <w:next w:val="Tekstpodstawow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WW-Podpis">
    <w:name w:val="WW-Podpis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">
    <w:name w:val="WW-Nagłówek1"/>
    <w:basedOn w:val="Normalny"/>
    <w:next w:val="Tekstpodstawow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Podpis1">
    <w:name w:val="WW-Podpis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">
    <w:name w:val="WW-Podpis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2">
    <w:name w:val="WW-Nagłówek12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rsid w:val="00934206"/>
    <w:pPr>
      <w:widowControl w:val="0"/>
      <w:suppressAutoHyphens/>
      <w:spacing w:after="80" w:line="240" w:lineRule="auto"/>
      <w:ind w:left="283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semiHidden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rsid w:val="00934206"/>
    <w:pPr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abela">
    <w:name w:val="Tabela"/>
    <w:basedOn w:val="Podpis1"/>
    <w:rsid w:val="00934206"/>
    <w:pPr>
      <w:widowControl/>
      <w:ind w:left="357" w:right="-6"/>
    </w:pPr>
    <w:rPr>
      <w:rFonts w:eastAsia="Times New Roman"/>
      <w:lang w:eastAsia="ar-SA"/>
    </w:rPr>
  </w:style>
  <w:style w:type="paragraph" w:customStyle="1" w:styleId="WW-Tabela">
    <w:name w:val="WW-Tabela"/>
    <w:basedOn w:val="WW-Podpis"/>
    <w:rsid w:val="00934206"/>
    <w:rPr>
      <w:rFonts w:cs="Times New Roman"/>
    </w:rPr>
  </w:style>
  <w:style w:type="paragraph" w:customStyle="1" w:styleId="WW-Tabela1">
    <w:name w:val="WW-Tabela1"/>
    <w:basedOn w:val="Normalny1"/>
    <w:next w:val="Normalny1"/>
    <w:rsid w:val="00934206"/>
    <w:pPr>
      <w:jc w:val="left"/>
    </w:pPr>
    <w:rPr>
      <w:rFonts w:ascii="font217" w:eastAsia="font217" w:hAnsi="font217" w:cs="font217"/>
    </w:rPr>
  </w:style>
  <w:style w:type="paragraph" w:styleId="Tekstdymka">
    <w:name w:val="Balloon Text"/>
    <w:basedOn w:val="Normalny"/>
    <w:link w:val="TekstdymkaZnak1"/>
    <w:rsid w:val="00934206"/>
    <w:pPr>
      <w:suppressAutoHyphens/>
      <w:spacing w:after="80" w:line="240" w:lineRule="auto"/>
      <w:ind w:left="357" w:right="-6" w:hanging="357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rsid w:val="009342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Podpis1111111">
    <w:name w:val="WW-Podpis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Zwykytekst">
    <w:name w:val="WW-Zwykły tekst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WW-Zawartotabeli">
    <w:name w:val="WW-Zawartość tabeli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">
    <w:name w:val="WW-Zawartość tabeli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">
    <w:name w:val="WW-Zawartość tabeli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">
    <w:name w:val="WW-Zawartość tabeli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1">
    <w:name w:val="WW-Zawartość tabeli1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Nagwektabeli">
    <w:name w:val="WW-Nagłówek tabeli"/>
    <w:basedOn w:val="WW-Zawartotabeli"/>
    <w:rsid w:val="00934206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934206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934206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934206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934206"/>
    <w:pPr>
      <w:jc w:val="center"/>
    </w:pPr>
    <w:rPr>
      <w:b/>
      <w:bCs/>
      <w:i/>
      <w:iCs/>
    </w:rPr>
  </w:style>
  <w:style w:type="paragraph" w:customStyle="1" w:styleId="WW-Normalny1">
    <w:name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3">
    <w:name w:val="Style3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4">
    <w:name w:val="Style4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5">
    <w:name w:val="Style5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Tekstpodstawowy1">
    <w:name w:val="Tekst podstawowy1"/>
    <w:basedOn w:val="WW-Normalny1"/>
    <w:next w:val="WW-Normalny1"/>
    <w:rsid w:val="00934206"/>
    <w:rPr>
      <w:rFonts w:ascii="Arial" w:hAnsi="Arial" w:cs="Arial"/>
      <w:b/>
      <w:bCs/>
    </w:rPr>
  </w:style>
  <w:style w:type="paragraph" w:customStyle="1" w:styleId="NagBwek">
    <w:name w:val="NagBwek"/>
    <w:basedOn w:val="WW-Normalny1"/>
    <w:next w:val="WW-Normalny1"/>
    <w:rsid w:val="00934206"/>
  </w:style>
  <w:style w:type="paragraph" w:customStyle="1" w:styleId="Tekstpodstawowywcity0">
    <w:name w:val="Tekst podstawowy wcity"/>
    <w:basedOn w:val="WW-Normalny1"/>
    <w:next w:val="WW-Normalny1"/>
    <w:rsid w:val="00934206"/>
    <w:rPr>
      <w:rFonts w:ascii="Verdana" w:eastAsia="Verdana" w:hAnsi="Verdana" w:cs="Verdana"/>
    </w:rPr>
  </w:style>
  <w:style w:type="paragraph" w:customStyle="1" w:styleId="Zawartotabeli0">
    <w:name w:val="Zawarto[ tabeli"/>
    <w:basedOn w:val="Tekstpodstawowy1"/>
    <w:next w:val="WW-Normalny1"/>
    <w:rsid w:val="00934206"/>
  </w:style>
  <w:style w:type="paragraph" w:customStyle="1" w:styleId="NagBwektabeli">
    <w:name w:val="NagBwek tabeli"/>
    <w:basedOn w:val="Zawartotabeli0"/>
    <w:next w:val="WW-Normalny1"/>
    <w:rsid w:val="00934206"/>
    <w:pPr>
      <w:jc w:val="center"/>
    </w:pPr>
    <w:rPr>
      <w:i/>
      <w:iCs/>
    </w:rPr>
  </w:style>
  <w:style w:type="paragraph" w:styleId="Cytat">
    <w:name w:val="Quote"/>
    <w:basedOn w:val="Normalny"/>
    <w:link w:val="CytatZnak1"/>
    <w:qFormat/>
    <w:rsid w:val="00934206"/>
    <w:pPr>
      <w:widowControl w:val="0"/>
      <w:suppressAutoHyphens/>
      <w:spacing w:after="283" w:line="240" w:lineRule="auto"/>
      <w:ind w:left="567" w:right="56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CytatZnak1">
    <w:name w:val="Cytat Znak1"/>
    <w:basedOn w:val="Domylnaczcionkaakapitu"/>
    <w:link w:val="Cytat"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Verdana">
    <w:name w:val="Verdana"/>
    <w:basedOn w:val="WW-Zwykytekst"/>
    <w:rsid w:val="00934206"/>
    <w:rPr>
      <w:rFonts w:ascii="Verdana" w:hAnsi="Verdana"/>
      <w:sz w:val="24"/>
    </w:rPr>
  </w:style>
  <w:style w:type="paragraph" w:customStyle="1" w:styleId="Nagwekzlewej">
    <w:name w:val="Nagłówek z lewej"/>
    <w:basedOn w:val="Normaln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34206"/>
    <w:pPr>
      <w:widowControl w:val="0"/>
      <w:suppressAutoHyphens/>
      <w:autoSpaceDE w:val="0"/>
      <w:spacing w:after="80" w:line="240" w:lineRule="auto"/>
      <w:ind w:right="-3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/>
      <w:jc w:val="both"/>
    </w:pPr>
    <w:rPr>
      <w:rFonts w:ascii="Arial" w:eastAsia="Lucida Sans Unicode" w:hAnsi="Arial" w:cs="Arial"/>
      <w:color w:val="00000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57" w:right="-6" w:hanging="357"/>
      <w:jc w:val="both"/>
    </w:pPr>
    <w:rPr>
      <w:rFonts w:ascii="Arial" w:eastAsia="Lucida Sans Unicode" w:hAnsi="Arial" w:cs="Arial"/>
      <w:b/>
      <w:bCs/>
      <w:i/>
      <w:iCs/>
      <w:color w:val="000000"/>
      <w:sz w:val="1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 w:hanging="370"/>
      <w:jc w:val="both"/>
    </w:pPr>
    <w:rPr>
      <w:rFonts w:ascii="Arial" w:eastAsia="Lucida Sans Unicode" w:hAnsi="Arial" w:cs="Arial"/>
      <w:color w:val="000000"/>
      <w:sz w:val="18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semiHidden/>
    <w:rsid w:val="00934206"/>
    <w:pPr>
      <w:widowControl w:val="0"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semiHidden/>
    <w:rsid w:val="00934206"/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4206"/>
    <w:rPr>
      <w:vertAlign w:val="superscript"/>
    </w:rPr>
  </w:style>
  <w:style w:type="paragraph" w:customStyle="1" w:styleId="NormalnyWeb1">
    <w:name w:val="Normalny (Web)1"/>
    <w:basedOn w:val="Normalny"/>
    <w:rsid w:val="00723570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170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6170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17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61709"/>
    <w:rPr>
      <w:rFonts w:ascii="Calibri" w:eastAsia="Calibri" w:hAnsi="Calibri" w:cs="Times New Roman"/>
      <w:sz w:val="16"/>
      <w:szCs w:val="16"/>
    </w:rPr>
  </w:style>
  <w:style w:type="paragraph" w:customStyle="1" w:styleId="WW-Tekstpodstawowywcity20">
    <w:name w:val="WW-Tekst podstawowy wcięty 2"/>
    <w:basedOn w:val="Normalny"/>
    <w:rsid w:val="00AF221C"/>
    <w:pPr>
      <w:widowControl w:val="0"/>
      <w:suppressAutoHyphens/>
      <w:spacing w:after="0" w:line="240" w:lineRule="auto"/>
      <w:ind w:left="1068"/>
      <w:jc w:val="both"/>
    </w:pPr>
    <w:rPr>
      <w:rFonts w:ascii="Arial" w:eastAsia="Lucida Sans Unicode" w:hAnsi="Arial"/>
      <w:sz w:val="24"/>
      <w:szCs w:val="20"/>
    </w:rPr>
  </w:style>
  <w:style w:type="paragraph" w:customStyle="1" w:styleId="Standard">
    <w:name w:val="Standard"/>
    <w:rsid w:val="005F3BBC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lang w:eastAsia="pl-PL"/>
    </w:rPr>
  </w:style>
  <w:style w:type="numbering" w:customStyle="1" w:styleId="WWNum17">
    <w:name w:val="WWNum17"/>
    <w:basedOn w:val="Bezlisty"/>
    <w:rsid w:val="005F3BBC"/>
    <w:pPr>
      <w:numPr>
        <w:numId w:val="7"/>
      </w:numPr>
    </w:pPr>
  </w:style>
  <w:style w:type="numbering" w:customStyle="1" w:styleId="WWNum18">
    <w:name w:val="WWNum18"/>
    <w:basedOn w:val="Bezlisty"/>
    <w:rsid w:val="005F3BBC"/>
    <w:pPr>
      <w:numPr>
        <w:numId w:val="8"/>
      </w:numPr>
    </w:pPr>
  </w:style>
  <w:style w:type="numbering" w:customStyle="1" w:styleId="WWNum19">
    <w:name w:val="WWNum19"/>
    <w:basedOn w:val="Bezlisty"/>
    <w:rsid w:val="005F3BBC"/>
    <w:pPr>
      <w:numPr>
        <w:numId w:val="9"/>
      </w:numPr>
    </w:pPr>
  </w:style>
  <w:style w:type="paragraph" w:customStyle="1" w:styleId="Heading">
    <w:name w:val="Heading"/>
    <w:basedOn w:val="Standard"/>
    <w:next w:val="Textbody"/>
    <w:rsid w:val="00144C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144CFB"/>
    <w:pPr>
      <w:spacing w:after="140" w:line="288" w:lineRule="auto"/>
    </w:pPr>
  </w:style>
  <w:style w:type="paragraph" w:customStyle="1" w:styleId="Index">
    <w:name w:val="Index"/>
    <w:basedOn w:val="Standard"/>
    <w:rsid w:val="00144CFB"/>
    <w:pPr>
      <w:suppressLineNumbers/>
    </w:pPr>
    <w:rPr>
      <w:rFonts w:cs="Mangal"/>
      <w:sz w:val="24"/>
    </w:rPr>
  </w:style>
  <w:style w:type="paragraph" w:customStyle="1" w:styleId="kolumna2">
    <w:name w:val="kolumna_2"/>
    <w:basedOn w:val="Standard"/>
    <w:rsid w:val="00144CFB"/>
    <w:pPr>
      <w:spacing w:after="200" w:line="276" w:lineRule="auto"/>
    </w:pPr>
    <w:rPr>
      <w:rFonts w:ascii="Calibri" w:hAnsi="Calibri" w:cs="Calibri"/>
      <w:b/>
      <w:bCs/>
      <w:sz w:val="28"/>
      <w:szCs w:val="28"/>
      <w:lang w:eastAsia="en-US"/>
    </w:rPr>
  </w:style>
  <w:style w:type="paragraph" w:styleId="Bezodstpw">
    <w:name w:val="No Spacing"/>
    <w:rsid w:val="00144CF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ableContents">
    <w:name w:val="Table Contents"/>
    <w:basedOn w:val="Standard"/>
    <w:rsid w:val="00144CFB"/>
  </w:style>
  <w:style w:type="paragraph" w:customStyle="1" w:styleId="TableHeading">
    <w:name w:val="Table Heading"/>
    <w:basedOn w:val="TableContents"/>
    <w:rsid w:val="00144CFB"/>
  </w:style>
  <w:style w:type="numbering" w:customStyle="1" w:styleId="Bezlisty1">
    <w:name w:val="Bez listy1"/>
    <w:basedOn w:val="Bezlisty"/>
    <w:rsid w:val="00144CFB"/>
    <w:pPr>
      <w:numPr>
        <w:numId w:val="12"/>
      </w:numPr>
    </w:pPr>
  </w:style>
  <w:style w:type="numbering" w:customStyle="1" w:styleId="WWNum1">
    <w:name w:val="WWNum1"/>
    <w:basedOn w:val="Bezlisty"/>
    <w:rsid w:val="00144CFB"/>
    <w:pPr>
      <w:numPr>
        <w:numId w:val="13"/>
      </w:numPr>
    </w:pPr>
  </w:style>
  <w:style w:type="numbering" w:customStyle="1" w:styleId="WWNum2">
    <w:name w:val="WWNum2"/>
    <w:basedOn w:val="Bezlisty"/>
    <w:rsid w:val="00144CFB"/>
    <w:pPr>
      <w:numPr>
        <w:numId w:val="14"/>
      </w:numPr>
    </w:pPr>
  </w:style>
  <w:style w:type="numbering" w:customStyle="1" w:styleId="WWNum3">
    <w:name w:val="WWNum3"/>
    <w:basedOn w:val="Bezlisty"/>
    <w:rsid w:val="00144CFB"/>
    <w:pPr>
      <w:numPr>
        <w:numId w:val="15"/>
      </w:numPr>
    </w:pPr>
  </w:style>
  <w:style w:type="numbering" w:customStyle="1" w:styleId="WWNum4">
    <w:name w:val="WWNum4"/>
    <w:basedOn w:val="Bezlisty"/>
    <w:rsid w:val="00144CFB"/>
    <w:pPr>
      <w:numPr>
        <w:numId w:val="16"/>
      </w:numPr>
    </w:pPr>
  </w:style>
  <w:style w:type="numbering" w:customStyle="1" w:styleId="WWNum5">
    <w:name w:val="WWNum5"/>
    <w:basedOn w:val="Bezlisty"/>
    <w:rsid w:val="00144CFB"/>
    <w:pPr>
      <w:numPr>
        <w:numId w:val="17"/>
      </w:numPr>
    </w:pPr>
  </w:style>
  <w:style w:type="numbering" w:customStyle="1" w:styleId="WWNum6">
    <w:name w:val="WWNum6"/>
    <w:basedOn w:val="Bezlisty"/>
    <w:rsid w:val="00144CFB"/>
    <w:pPr>
      <w:numPr>
        <w:numId w:val="18"/>
      </w:numPr>
    </w:pPr>
  </w:style>
  <w:style w:type="numbering" w:customStyle="1" w:styleId="WWNum7">
    <w:name w:val="WWNum7"/>
    <w:basedOn w:val="Bezlisty"/>
    <w:rsid w:val="00144CFB"/>
    <w:pPr>
      <w:numPr>
        <w:numId w:val="19"/>
      </w:numPr>
    </w:pPr>
  </w:style>
  <w:style w:type="numbering" w:customStyle="1" w:styleId="WWNum8">
    <w:name w:val="WWNum8"/>
    <w:basedOn w:val="Bezlisty"/>
    <w:rsid w:val="00144CFB"/>
    <w:pPr>
      <w:numPr>
        <w:numId w:val="20"/>
      </w:numPr>
    </w:pPr>
  </w:style>
  <w:style w:type="numbering" w:customStyle="1" w:styleId="WWNum9">
    <w:name w:val="WWNum9"/>
    <w:basedOn w:val="Bezlisty"/>
    <w:rsid w:val="00144CFB"/>
    <w:pPr>
      <w:numPr>
        <w:numId w:val="21"/>
      </w:numPr>
    </w:pPr>
  </w:style>
  <w:style w:type="numbering" w:customStyle="1" w:styleId="WWNum10">
    <w:name w:val="WWNum10"/>
    <w:basedOn w:val="Bezlisty"/>
    <w:rsid w:val="00144CFB"/>
    <w:pPr>
      <w:numPr>
        <w:numId w:val="22"/>
      </w:numPr>
    </w:pPr>
  </w:style>
  <w:style w:type="numbering" w:customStyle="1" w:styleId="WWNum11">
    <w:name w:val="WWNum11"/>
    <w:basedOn w:val="Bezlisty"/>
    <w:rsid w:val="00144CFB"/>
    <w:pPr>
      <w:numPr>
        <w:numId w:val="23"/>
      </w:numPr>
    </w:pPr>
  </w:style>
  <w:style w:type="numbering" w:customStyle="1" w:styleId="WWNum12">
    <w:name w:val="WWNum12"/>
    <w:basedOn w:val="Bezlisty"/>
    <w:rsid w:val="00144CFB"/>
    <w:pPr>
      <w:numPr>
        <w:numId w:val="24"/>
      </w:numPr>
    </w:pPr>
  </w:style>
  <w:style w:type="numbering" w:customStyle="1" w:styleId="WWNum13">
    <w:name w:val="WWNum13"/>
    <w:basedOn w:val="Bezlisty"/>
    <w:rsid w:val="00144CFB"/>
    <w:pPr>
      <w:numPr>
        <w:numId w:val="25"/>
      </w:numPr>
    </w:pPr>
  </w:style>
  <w:style w:type="numbering" w:customStyle="1" w:styleId="WWNum14">
    <w:name w:val="WWNum14"/>
    <w:basedOn w:val="Bezlisty"/>
    <w:rsid w:val="00144CFB"/>
    <w:pPr>
      <w:numPr>
        <w:numId w:val="26"/>
      </w:numPr>
    </w:pPr>
  </w:style>
  <w:style w:type="numbering" w:customStyle="1" w:styleId="WWNum15">
    <w:name w:val="WWNum15"/>
    <w:basedOn w:val="Bezlisty"/>
    <w:rsid w:val="00144CFB"/>
    <w:pPr>
      <w:numPr>
        <w:numId w:val="27"/>
      </w:numPr>
    </w:pPr>
  </w:style>
  <w:style w:type="numbering" w:customStyle="1" w:styleId="WWNum16">
    <w:name w:val="WWNum16"/>
    <w:basedOn w:val="Bezlisty"/>
    <w:rsid w:val="00144CFB"/>
    <w:pPr>
      <w:numPr>
        <w:numId w:val="28"/>
      </w:numPr>
    </w:pPr>
  </w:style>
  <w:style w:type="numbering" w:customStyle="1" w:styleId="WWNum20">
    <w:name w:val="WWNum20"/>
    <w:basedOn w:val="Bezlisty"/>
    <w:rsid w:val="00144CFB"/>
    <w:pPr>
      <w:numPr>
        <w:numId w:val="29"/>
      </w:numPr>
    </w:pPr>
  </w:style>
  <w:style w:type="numbering" w:customStyle="1" w:styleId="WWNum21">
    <w:name w:val="WWNum21"/>
    <w:basedOn w:val="Bezlisty"/>
    <w:rsid w:val="00144CFB"/>
    <w:pPr>
      <w:numPr>
        <w:numId w:val="30"/>
      </w:numPr>
    </w:pPr>
  </w:style>
  <w:style w:type="numbering" w:customStyle="1" w:styleId="WWNum22">
    <w:name w:val="WWNum22"/>
    <w:basedOn w:val="Bezlisty"/>
    <w:rsid w:val="00144CFB"/>
    <w:pPr>
      <w:numPr>
        <w:numId w:val="31"/>
      </w:numPr>
    </w:pPr>
  </w:style>
  <w:style w:type="numbering" w:customStyle="1" w:styleId="WWNum23">
    <w:name w:val="WWNum23"/>
    <w:basedOn w:val="Bezlisty"/>
    <w:rsid w:val="00144CFB"/>
    <w:pPr>
      <w:numPr>
        <w:numId w:val="32"/>
      </w:numPr>
    </w:pPr>
  </w:style>
  <w:style w:type="numbering" w:customStyle="1" w:styleId="WWNum24">
    <w:name w:val="WWNum24"/>
    <w:basedOn w:val="Bezlisty"/>
    <w:rsid w:val="00144CFB"/>
    <w:pPr>
      <w:numPr>
        <w:numId w:val="33"/>
      </w:numPr>
    </w:pPr>
  </w:style>
  <w:style w:type="numbering" w:customStyle="1" w:styleId="WWNum25">
    <w:name w:val="WWNum25"/>
    <w:basedOn w:val="Bezlisty"/>
    <w:rsid w:val="00144CFB"/>
    <w:pPr>
      <w:numPr>
        <w:numId w:val="34"/>
      </w:numPr>
    </w:pPr>
  </w:style>
  <w:style w:type="numbering" w:customStyle="1" w:styleId="WWNum26">
    <w:name w:val="WWNum26"/>
    <w:basedOn w:val="Bezlisty"/>
    <w:rsid w:val="00144CFB"/>
    <w:pPr>
      <w:numPr>
        <w:numId w:val="35"/>
      </w:numPr>
    </w:pPr>
  </w:style>
  <w:style w:type="numbering" w:customStyle="1" w:styleId="WWNum27">
    <w:name w:val="WWNum27"/>
    <w:basedOn w:val="Bezlisty"/>
    <w:rsid w:val="00144CFB"/>
    <w:pPr>
      <w:numPr>
        <w:numId w:val="36"/>
      </w:numPr>
    </w:pPr>
  </w:style>
  <w:style w:type="numbering" w:customStyle="1" w:styleId="WWNum28">
    <w:name w:val="WWNum28"/>
    <w:basedOn w:val="Bezlisty"/>
    <w:rsid w:val="00144CFB"/>
    <w:pPr>
      <w:numPr>
        <w:numId w:val="37"/>
      </w:numPr>
    </w:pPr>
  </w:style>
  <w:style w:type="numbering" w:customStyle="1" w:styleId="WWNum29">
    <w:name w:val="WWNum29"/>
    <w:basedOn w:val="Bezlisty"/>
    <w:rsid w:val="00144CFB"/>
    <w:pPr>
      <w:numPr>
        <w:numId w:val="38"/>
      </w:numPr>
    </w:pPr>
  </w:style>
  <w:style w:type="numbering" w:customStyle="1" w:styleId="WWNum30">
    <w:name w:val="WWNum30"/>
    <w:basedOn w:val="Bezlisty"/>
    <w:rsid w:val="00144CFB"/>
    <w:pPr>
      <w:numPr>
        <w:numId w:val="3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42C08-1ED5-4D70-86B6-720EED95D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32</Pages>
  <Words>6683</Words>
  <Characters>40098</Characters>
  <Application>Microsoft Office Word</Application>
  <DocSecurity>0</DocSecurity>
  <Lines>334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7</cp:revision>
  <cp:lastPrinted>2018-10-17T11:21:00Z</cp:lastPrinted>
  <dcterms:created xsi:type="dcterms:W3CDTF">2018-10-17T12:04:00Z</dcterms:created>
  <dcterms:modified xsi:type="dcterms:W3CDTF">2018-10-17T12:25:00Z</dcterms:modified>
</cp:coreProperties>
</file>