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217" w:rsidRDefault="00216217" w:rsidP="00216217">
      <w:r>
        <w:t>Nasze przedszkole włączyło się do</w:t>
      </w:r>
      <w:r w:rsidRPr="00216217">
        <w:rPr>
          <w:b/>
        </w:rPr>
        <w:t xml:space="preserve"> Ogólnopolskiej Akcji Ministerstwa Edukacji Narodowej "Ćwiczyć każdy może"</w:t>
      </w:r>
      <w:r>
        <w:t xml:space="preserve"> organizowanej w ramach Roku Szkoły w Ruchu.</w:t>
      </w:r>
    </w:p>
    <w:p w:rsidR="00216217" w:rsidRDefault="00216217" w:rsidP="00216217">
      <w:r>
        <w:t>Organizatorem akcji jest Ministerstwo Edukacji Narodowej. Organem wspierającym jest Ośrodek Rozwoju Edukacji.</w:t>
      </w:r>
    </w:p>
    <w:p w:rsidR="00216217" w:rsidRDefault="00216217" w:rsidP="00216217">
      <w:r>
        <w:t>Minister Edukacji Narodowej przyznaje tytuł  "Przedszkole w Ruchu" przedszkolom, które podejmują działania na rzecz aktywności fizycznej w następujących obszarach:</w:t>
      </w:r>
    </w:p>
    <w:p w:rsidR="00216217" w:rsidRDefault="00216217" w:rsidP="00216217"/>
    <w:p w:rsidR="00216217" w:rsidRDefault="00216217" w:rsidP="00216217">
      <w:r>
        <w:t>Ruch w przedszkolu</w:t>
      </w:r>
    </w:p>
    <w:p w:rsidR="00216217" w:rsidRDefault="00216217" w:rsidP="00216217">
      <w:pPr>
        <w:pStyle w:val="Akapitzlist"/>
        <w:numPr>
          <w:ilvl w:val="0"/>
          <w:numId w:val="1"/>
        </w:numPr>
      </w:pPr>
      <w:r>
        <w:t xml:space="preserve">wychowanie fizyczne - zajęcia organizowane w ramach podstawy programowej wychowania przedszkolnego (obszar nr 1). Zadanie dla nauczycieli edukacji przedszkolnej: przekazanie udokumentowanych przykładów dobrych praktyk przedszkola związanych z aktywnością fizyczną społeczności przedszkolnej, które dowodzą, że aktywne zajęcia wychowania przedszkolnego mogą być ciekawe i atrakcyjne, napisanie dwóch scenariuszy zajęć aktywnych zajęć wychowania przedszkolnego (foto, wideo, opis, scenariusz zajęć);    </w:t>
      </w:r>
    </w:p>
    <w:p w:rsidR="00216217" w:rsidRDefault="00216217" w:rsidP="00216217">
      <w:pPr>
        <w:pStyle w:val="Akapitzlist"/>
        <w:numPr>
          <w:ilvl w:val="0"/>
          <w:numId w:val="1"/>
        </w:numPr>
      </w:pPr>
      <w:r>
        <w:t>edukacja zdrowotna (obszar nr 3 ). Zadanie dla nauczycieli edukacji przedszkolnej: napisanie dwóch scenariuszy zajęć dotyczących roli aktywności ruchowej w życiu, wraz z dokumentacją foto/wideo z ich realizacji na aktywnych zajęciach wychowania przedszkolnego;</w:t>
      </w:r>
    </w:p>
    <w:p w:rsidR="00216217" w:rsidRDefault="00216217" w:rsidP="00216217">
      <w:pPr>
        <w:pStyle w:val="Akapitzlist"/>
        <w:numPr>
          <w:ilvl w:val="0"/>
          <w:numId w:val="1"/>
        </w:numPr>
      </w:pPr>
      <w:r>
        <w:t>kwalifikacje i doskonalenia nauczycieli (obszar nr 4). Zadanie dla nauczycieli wychowania przedszkolnego: udział wychowawców edukacji przedszkolnej w planowanych szkoleniach placówek doskonalenia nauczycieli (PDN) i ośrodków doskonalenia nauczycieli (ODN) o tematyce zdrowotnej/ruchowej.</w:t>
      </w:r>
    </w:p>
    <w:p w:rsidR="00216217" w:rsidRDefault="00216217" w:rsidP="00216217">
      <w:r>
        <w:t>Ruch poza przedszkolem</w:t>
      </w:r>
    </w:p>
    <w:p w:rsidR="00216217" w:rsidRDefault="00216217" w:rsidP="00216217">
      <w:pPr>
        <w:pStyle w:val="Akapitzlist"/>
        <w:numPr>
          <w:ilvl w:val="0"/>
          <w:numId w:val="2"/>
        </w:numPr>
      </w:pPr>
      <w:r>
        <w:t xml:space="preserve">zajęcia zorganizowane (obszar nr 6). Zadanie skierowane do przedszkoli </w:t>
      </w:r>
      <w:proofErr w:type="spellStart"/>
      <w:r>
        <w:t>współpracująch</w:t>
      </w:r>
      <w:proofErr w:type="spellEnd"/>
      <w:r>
        <w:t xml:space="preserve"> z placówkami wychowania poza przedszkolnego lub: bibliotekami, domami kultury, związkami harcerskimi, związkami sportowymi, organizacjami pozarządowymi: zorganizowanie i przeprowadzenie konkursu dla dzieci z zakresu aktywnego trybu życia, bezpieczeństwa lub zdrowia;</w:t>
      </w:r>
    </w:p>
    <w:p w:rsidR="00216217" w:rsidRDefault="00216217" w:rsidP="00216217">
      <w:pPr>
        <w:pStyle w:val="Akapitzlist"/>
        <w:numPr>
          <w:ilvl w:val="0"/>
          <w:numId w:val="2"/>
        </w:numPr>
      </w:pPr>
      <w:r>
        <w:t>zajęcia niezorganizowane (obszar nr 7). Zadanie dla nauczycieli wychowania przedszkolnego: indywidualne wsparcie nauczycieli wychowania przedszkolnego  w celu zachęcenia wychowanków do podejmowania aktywności fizycznej: odkrywamy pasje, zainteresowania i talenty ( dokumentacja foto/wideo, opis );</w:t>
      </w:r>
    </w:p>
    <w:p w:rsidR="00AA2540" w:rsidRDefault="00216217" w:rsidP="00216217">
      <w:pPr>
        <w:pStyle w:val="Akapitzlist"/>
        <w:numPr>
          <w:ilvl w:val="0"/>
          <w:numId w:val="2"/>
        </w:numPr>
      </w:pPr>
      <w:bookmarkStart w:id="0" w:name="_GoBack"/>
      <w:bookmarkEnd w:id="0"/>
      <w:r>
        <w:t>aktywność w gronie rodziny (obszar nr 8). Zadania dla nauczycieli edukacji przedszkolnej lub dyrektorów przedszkoli:  zorganizowanie imprezy z udziałem najbliższych członków rodziny wychowanków, np. Rodzinnego Dnia Sportu, Aktywnego Dnia Babci i Dziadka.</w:t>
      </w:r>
    </w:p>
    <w:sectPr w:rsidR="00AA25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8830D8"/>
    <w:multiLevelType w:val="hybridMultilevel"/>
    <w:tmpl w:val="DBDAEB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363CA9"/>
    <w:multiLevelType w:val="hybridMultilevel"/>
    <w:tmpl w:val="871E15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2F9"/>
    <w:rsid w:val="00216217"/>
    <w:rsid w:val="00A802F9"/>
    <w:rsid w:val="00AA2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62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62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346</Words>
  <Characters>2080</Characters>
  <Application>Microsoft Office Word</Application>
  <DocSecurity>0</DocSecurity>
  <Lines>17</Lines>
  <Paragraphs>4</Paragraphs>
  <ScaleCrop>false</ScaleCrop>
  <Company/>
  <LinksUpToDate>false</LinksUpToDate>
  <CharactersWithSpaces>2422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DiTa Ion</dc:creator>
  <cp:keywords/>
  <dc:description/>
  <cp:lastModifiedBy>DiTa Ion</cp:lastModifiedBy>
  <cp:revision>2</cp:revision>
  <dcterms:created xsi:type="dcterms:W3CDTF">2014-03-11T23:05:00Z</dcterms:created>
  <dcterms:modified xsi:type="dcterms:W3CDTF">2014-03-11T23:07:00Z</dcterms:modified>
</cp:coreProperties>
</file>