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E8A1D6E" w14:textId="77777777" w:rsidR="00D40AE4" w:rsidRDefault="00D40AE4" w:rsidP="00D40AE4">
      <w:pPr>
        <w:pStyle w:val="Default"/>
      </w:pPr>
    </w:p>
    <w:p w14:paraId="4397E5FE" w14:textId="76963C41" w:rsidR="00D40AE4" w:rsidRDefault="00D40AE4" w:rsidP="00F45A46">
      <w:pPr>
        <w:pStyle w:val="Default"/>
        <w:jc w:val="center"/>
        <w:rPr>
          <w:sz w:val="23"/>
          <w:szCs w:val="23"/>
        </w:rPr>
      </w:pPr>
      <w:r>
        <w:rPr>
          <w:b/>
          <w:bCs/>
          <w:sz w:val="23"/>
          <w:szCs w:val="23"/>
        </w:rPr>
        <w:t>Zarządzenie nr 2/19</w:t>
      </w:r>
    </w:p>
    <w:p w14:paraId="355F23CE" w14:textId="2FF36D7A" w:rsidR="00D40AE4" w:rsidRDefault="00E82490" w:rsidP="00F45A46">
      <w:pPr>
        <w:pStyle w:val="Default"/>
        <w:jc w:val="center"/>
        <w:rPr>
          <w:sz w:val="23"/>
          <w:szCs w:val="23"/>
        </w:rPr>
      </w:pPr>
      <w:r>
        <w:rPr>
          <w:b/>
          <w:bCs/>
          <w:sz w:val="23"/>
          <w:szCs w:val="23"/>
        </w:rPr>
        <w:t>z</w:t>
      </w:r>
      <w:r w:rsidR="00D40AE4">
        <w:rPr>
          <w:b/>
          <w:bCs/>
          <w:sz w:val="23"/>
          <w:szCs w:val="23"/>
        </w:rPr>
        <w:t xml:space="preserve"> dnia 21.01.2019 r.</w:t>
      </w:r>
    </w:p>
    <w:p w14:paraId="1DED6A35" w14:textId="207C4FB9" w:rsidR="00D40AE4" w:rsidRDefault="00D40AE4" w:rsidP="00F45A46">
      <w:pPr>
        <w:pStyle w:val="Default"/>
        <w:jc w:val="center"/>
        <w:rPr>
          <w:sz w:val="23"/>
          <w:szCs w:val="23"/>
        </w:rPr>
      </w:pPr>
      <w:r>
        <w:rPr>
          <w:b/>
          <w:bCs/>
          <w:sz w:val="23"/>
          <w:szCs w:val="23"/>
        </w:rPr>
        <w:t>Dyrektora Miejskiego Przedszkola nr 1</w:t>
      </w:r>
      <w:r w:rsidR="00F45A46">
        <w:rPr>
          <w:b/>
          <w:bCs/>
          <w:sz w:val="23"/>
          <w:szCs w:val="23"/>
        </w:rPr>
        <w:t>2</w:t>
      </w:r>
    </w:p>
    <w:p w14:paraId="38103AF6" w14:textId="4E5762A8" w:rsidR="00D40AE4" w:rsidRDefault="00F45A46" w:rsidP="00F45A46">
      <w:pPr>
        <w:pStyle w:val="Default"/>
        <w:jc w:val="center"/>
        <w:rPr>
          <w:sz w:val="23"/>
          <w:szCs w:val="23"/>
        </w:rPr>
      </w:pPr>
      <w:r>
        <w:rPr>
          <w:b/>
          <w:bCs/>
          <w:sz w:val="23"/>
          <w:szCs w:val="23"/>
        </w:rPr>
        <w:t>im. Ireny Szewińskiej</w:t>
      </w:r>
      <w:r w:rsidR="00D40AE4">
        <w:rPr>
          <w:b/>
          <w:bCs/>
          <w:sz w:val="23"/>
          <w:szCs w:val="23"/>
        </w:rPr>
        <w:t xml:space="preserve"> w Częstochowie.</w:t>
      </w:r>
    </w:p>
    <w:p w14:paraId="2C41FA1C" w14:textId="77777777" w:rsidR="00F45A46" w:rsidRDefault="00F45A46" w:rsidP="00F45A46">
      <w:pPr>
        <w:pStyle w:val="Default"/>
        <w:jc w:val="center"/>
        <w:rPr>
          <w:b/>
          <w:bCs/>
          <w:sz w:val="23"/>
          <w:szCs w:val="23"/>
        </w:rPr>
      </w:pPr>
    </w:p>
    <w:p w14:paraId="6FB15570" w14:textId="77777777" w:rsidR="00F45A46" w:rsidRDefault="00F45A46" w:rsidP="00F45A46">
      <w:pPr>
        <w:pStyle w:val="Default"/>
        <w:jc w:val="center"/>
        <w:rPr>
          <w:b/>
          <w:bCs/>
          <w:sz w:val="23"/>
          <w:szCs w:val="23"/>
        </w:rPr>
      </w:pPr>
      <w:bookmarkStart w:id="0" w:name="_GoBack"/>
      <w:bookmarkEnd w:id="0"/>
    </w:p>
    <w:p w14:paraId="61B2C2B0" w14:textId="7A24C548" w:rsidR="00D40AE4" w:rsidRDefault="00D40AE4" w:rsidP="00F45A46">
      <w:pPr>
        <w:pStyle w:val="Default"/>
        <w:jc w:val="center"/>
        <w:rPr>
          <w:sz w:val="23"/>
          <w:szCs w:val="23"/>
        </w:rPr>
      </w:pPr>
      <w:r>
        <w:rPr>
          <w:b/>
          <w:bCs/>
          <w:sz w:val="23"/>
          <w:szCs w:val="23"/>
        </w:rPr>
        <w:t>W SPRAWIE WYPŁATY JEDNORAZOWEGO DODATKU UZUPEŁNIAJĄCEGO DLA NAUCZYCIELI ZA ROK 2018</w:t>
      </w:r>
    </w:p>
    <w:p w14:paraId="4256AB7C" w14:textId="77777777" w:rsidR="00F45A46" w:rsidRDefault="00F45A46" w:rsidP="00D40AE4">
      <w:pPr>
        <w:pStyle w:val="Default"/>
        <w:rPr>
          <w:sz w:val="23"/>
          <w:szCs w:val="23"/>
        </w:rPr>
      </w:pPr>
    </w:p>
    <w:p w14:paraId="458142EC" w14:textId="77777777" w:rsidR="00F45A46" w:rsidRDefault="00F45A46" w:rsidP="00D40AE4">
      <w:pPr>
        <w:pStyle w:val="Default"/>
        <w:rPr>
          <w:sz w:val="23"/>
          <w:szCs w:val="23"/>
        </w:rPr>
      </w:pPr>
    </w:p>
    <w:p w14:paraId="21E3B32E" w14:textId="11FD826D" w:rsidR="00D40AE4" w:rsidRDefault="00D40AE4" w:rsidP="00D40AE4">
      <w:pPr>
        <w:pStyle w:val="Default"/>
        <w:rPr>
          <w:sz w:val="23"/>
          <w:szCs w:val="23"/>
        </w:rPr>
      </w:pPr>
      <w:r>
        <w:rPr>
          <w:sz w:val="23"/>
          <w:szCs w:val="23"/>
        </w:rPr>
        <w:t>Na podstawie pisma Urzędu Miasta Częstochowa nr ED.3026.8.2019 KW.4937.2019 dot. Jednorazowego dodatku uzupełniającego dla nauczycieli za rok 2018 Dyrektor Miejskiego Przedszkola Nr 1</w:t>
      </w:r>
      <w:r w:rsidR="00F45A46">
        <w:rPr>
          <w:sz w:val="23"/>
          <w:szCs w:val="23"/>
        </w:rPr>
        <w:t>2</w:t>
      </w:r>
      <w:r>
        <w:rPr>
          <w:sz w:val="23"/>
          <w:szCs w:val="23"/>
        </w:rPr>
        <w:t xml:space="preserve"> zarządza: </w:t>
      </w:r>
    </w:p>
    <w:p w14:paraId="375DAC00" w14:textId="0AF141D6" w:rsidR="00D40AE4" w:rsidRDefault="00D40AE4" w:rsidP="00F45A46">
      <w:pPr>
        <w:pStyle w:val="Default"/>
        <w:jc w:val="center"/>
        <w:rPr>
          <w:sz w:val="23"/>
          <w:szCs w:val="23"/>
        </w:rPr>
      </w:pPr>
      <w:r>
        <w:rPr>
          <w:b/>
          <w:bCs/>
          <w:sz w:val="23"/>
          <w:szCs w:val="23"/>
        </w:rPr>
        <w:t>§ 1</w:t>
      </w:r>
    </w:p>
    <w:p w14:paraId="1F9C4FFF" w14:textId="77777777" w:rsidR="00D40AE4" w:rsidRDefault="00D40AE4" w:rsidP="00D40AE4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Wypłatę jednorazowego dodatku motywacyjnego w wysokości 192,90 zł brutto w przeliczeniu na etat kadrowy nauczycielom mianowanym. W celu zapewnienia osiągnięcia wymaganych średnich wynagrodzeń przez nauczycieli mianowanych zatrudnionych w roku 2018. </w:t>
      </w:r>
    </w:p>
    <w:p w14:paraId="4AB5B4DD" w14:textId="64776A02" w:rsidR="00D40AE4" w:rsidRDefault="00D40AE4" w:rsidP="00F45A46">
      <w:pPr>
        <w:pStyle w:val="Default"/>
        <w:jc w:val="center"/>
        <w:rPr>
          <w:sz w:val="23"/>
          <w:szCs w:val="23"/>
        </w:rPr>
      </w:pPr>
      <w:r>
        <w:rPr>
          <w:b/>
          <w:bCs/>
          <w:sz w:val="23"/>
          <w:szCs w:val="23"/>
        </w:rPr>
        <w:t>§ 2</w:t>
      </w:r>
    </w:p>
    <w:p w14:paraId="37E86A36" w14:textId="77777777" w:rsidR="00D40AE4" w:rsidRDefault="00D40AE4" w:rsidP="00D40AE4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Wynagrodzenie nauczycieli stażystów, kontraktowych oraz dyplomowanych poniesione zostało w wysokości przewyższających średnie wynagrodzenie, o którym mowa w art. 30 ust.3 Karty Nauczyciela, dlatego nauczyciele na danych stopniach awansu nie otrzymają jednorazowego dodatku uzupełniającego za 2018 r. </w:t>
      </w:r>
    </w:p>
    <w:p w14:paraId="6A3F70FB" w14:textId="542AC291" w:rsidR="00D40AE4" w:rsidRDefault="00D40AE4" w:rsidP="00F45A46">
      <w:pPr>
        <w:pStyle w:val="Default"/>
        <w:jc w:val="center"/>
        <w:rPr>
          <w:sz w:val="23"/>
          <w:szCs w:val="23"/>
        </w:rPr>
      </w:pPr>
      <w:r>
        <w:rPr>
          <w:b/>
          <w:bCs/>
          <w:sz w:val="23"/>
          <w:szCs w:val="23"/>
        </w:rPr>
        <w:t>§ 3</w:t>
      </w:r>
    </w:p>
    <w:p w14:paraId="1EDE4572" w14:textId="77777777" w:rsidR="00D40AE4" w:rsidRDefault="00D40AE4" w:rsidP="00D40AE4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Zarządzenie wchodzi w życie z dniem podpisania. </w:t>
      </w:r>
    </w:p>
    <w:p w14:paraId="6F9E3131" w14:textId="77777777" w:rsidR="00F45A46" w:rsidRDefault="00F45A46" w:rsidP="00F45A46">
      <w:pPr>
        <w:pStyle w:val="Default"/>
        <w:jc w:val="right"/>
        <w:rPr>
          <w:i/>
          <w:iCs/>
          <w:sz w:val="23"/>
          <w:szCs w:val="23"/>
        </w:rPr>
      </w:pPr>
    </w:p>
    <w:p w14:paraId="6FAF44F8" w14:textId="77777777" w:rsidR="00F45A46" w:rsidRDefault="00F45A46" w:rsidP="00F45A46">
      <w:pPr>
        <w:pStyle w:val="Default"/>
        <w:jc w:val="right"/>
        <w:rPr>
          <w:i/>
          <w:iCs/>
          <w:sz w:val="23"/>
          <w:szCs w:val="23"/>
        </w:rPr>
      </w:pPr>
    </w:p>
    <w:p w14:paraId="501AEE58" w14:textId="346D943F" w:rsidR="00D40AE4" w:rsidRPr="00F45A46" w:rsidRDefault="00D40AE4" w:rsidP="00F45A46">
      <w:pPr>
        <w:pStyle w:val="Default"/>
        <w:jc w:val="right"/>
      </w:pPr>
      <w:r w:rsidRPr="00F45A46">
        <w:t>Dyrektor Miejskiego Przedszkola Nr1</w:t>
      </w:r>
      <w:r w:rsidR="00F45A46" w:rsidRPr="00F45A46">
        <w:t>2</w:t>
      </w:r>
    </w:p>
    <w:p w14:paraId="6ADD0881" w14:textId="1F4002D6" w:rsidR="00F45A46" w:rsidRPr="00F45A46" w:rsidRDefault="00F45A46" w:rsidP="00F45A46">
      <w:pPr>
        <w:pStyle w:val="Default"/>
        <w:jc w:val="right"/>
      </w:pPr>
      <w:r>
        <w:t>i</w:t>
      </w:r>
      <w:r w:rsidRPr="00F45A46">
        <w:t>m. Ireny Szewińskiej</w:t>
      </w:r>
    </w:p>
    <w:p w14:paraId="7C667BC7" w14:textId="61B27236" w:rsidR="00F45A46" w:rsidRPr="00F45A46" w:rsidRDefault="00F45A46" w:rsidP="00F45A46">
      <w:pPr>
        <w:jc w:val="right"/>
        <w:rPr>
          <w:rFonts w:ascii="Times New Roman" w:hAnsi="Times New Roman" w:cs="Times New Roman"/>
          <w:sz w:val="24"/>
          <w:szCs w:val="24"/>
        </w:rPr>
      </w:pPr>
      <w:r w:rsidRPr="00F45A46">
        <w:rPr>
          <w:rFonts w:ascii="Times New Roman" w:hAnsi="Times New Roman" w:cs="Times New Roman"/>
          <w:sz w:val="24"/>
          <w:szCs w:val="24"/>
        </w:rPr>
        <w:t>Aneta Kwiatkowska</w:t>
      </w:r>
    </w:p>
    <w:sectPr w:rsidR="00F45A46" w:rsidRPr="00F45A4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0AE4"/>
    <w:rsid w:val="0048513E"/>
    <w:rsid w:val="0073777F"/>
    <w:rsid w:val="00D40AE4"/>
    <w:rsid w:val="00E82490"/>
    <w:rsid w:val="00F45A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3B2469"/>
  <w15:chartTrackingRefBased/>
  <w15:docId w15:val="{18FACC47-6903-48F6-BBCB-F2AFC84B92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D40AE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156</Words>
  <Characters>938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Mp12</dc:creator>
  <cp:keywords/>
  <dc:description/>
  <cp:lastModifiedBy>Mp12</cp:lastModifiedBy>
  <cp:revision>6</cp:revision>
  <dcterms:created xsi:type="dcterms:W3CDTF">2019-08-07T14:00:00Z</dcterms:created>
  <dcterms:modified xsi:type="dcterms:W3CDTF">2019-08-12T08:53:00Z</dcterms:modified>
</cp:coreProperties>
</file>