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A93" w:rsidRDefault="00795463" w:rsidP="008A1A9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  <w:lang w:eastAsia="pl-PL"/>
        </w:rPr>
        <w:t>Uchwała nr 10</w:t>
      </w:r>
      <w:r w:rsidR="008A1A93">
        <w:rPr>
          <w:rFonts w:ascii="Arial" w:hAnsi="Arial" w:cs="Arial"/>
          <w:b/>
          <w:sz w:val="28"/>
          <w:szCs w:val="28"/>
          <w:lang w:eastAsia="pl-PL"/>
        </w:rPr>
        <w:t>/2019/2020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  <w:lang w:eastAsia="pl-PL"/>
        </w:rPr>
        <w:t>Rady Pedagogicznej Szkoły Podstawowej nr 21</w:t>
      </w:r>
    </w:p>
    <w:p w:rsidR="008A1A93" w:rsidRDefault="00292F84" w:rsidP="008A1A9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  <w:lang w:eastAsia="pl-PL"/>
        </w:rPr>
        <w:t xml:space="preserve">z dnia </w:t>
      </w:r>
      <w:r w:rsidR="00795463">
        <w:rPr>
          <w:rFonts w:ascii="Arial" w:hAnsi="Arial" w:cs="Arial"/>
          <w:b/>
          <w:sz w:val="28"/>
          <w:szCs w:val="28"/>
          <w:lang w:eastAsia="pl-PL"/>
        </w:rPr>
        <w:t xml:space="preserve">9 stycznia </w:t>
      </w:r>
      <w:r w:rsidR="008A1A93">
        <w:rPr>
          <w:rFonts w:ascii="Arial" w:hAnsi="Arial" w:cs="Arial"/>
          <w:b/>
          <w:sz w:val="28"/>
          <w:szCs w:val="28"/>
          <w:lang w:eastAsia="pl-PL"/>
        </w:rPr>
        <w:t>2020r.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  <w:lang w:eastAsia="pl-PL"/>
        </w:rPr>
        <w:t>w sprawie klasyfikacji śródrocznej uczniów w roku szkolnym 2019/2020</w:t>
      </w:r>
    </w:p>
    <w:p w:rsidR="008A1A93" w:rsidRDefault="008A1A93" w:rsidP="008A1A93">
      <w:pPr>
        <w:spacing w:after="0" w:line="240" w:lineRule="auto"/>
        <w:rPr>
          <w:rFonts w:ascii="Arial" w:hAnsi="Arial" w:cs="Arial"/>
          <w:b/>
          <w:sz w:val="28"/>
          <w:szCs w:val="28"/>
          <w:lang w:eastAsia="pl-PL"/>
        </w:rPr>
      </w:pPr>
    </w:p>
    <w:p w:rsidR="008A1A93" w:rsidRDefault="008A1A93" w:rsidP="008A1A93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Na podstawie art. 70 ust. 1 pkt 2 Ustawy z dnia14 grudnia 2016r. - Prawo oświatowe (Dz.U. z 2019 r. poz. 1148 ze zm.) Rada Pedagogiczna uchwala, co następuje:</w:t>
      </w: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1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Uchwała zatwierdza i określa wyniki klasyfikacji śródrocznej uczniów Szkoły Podstawowej nr 21 w Częstochowie w roku  szkolnym 2019/2020.</w:t>
      </w: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220B08" w:rsidRPr="00220B08" w:rsidRDefault="00220B08" w:rsidP="00220B08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220B08">
        <w:rPr>
          <w:rFonts w:ascii="Arial" w:hAnsi="Arial" w:cs="Arial"/>
          <w:sz w:val="24"/>
          <w:szCs w:val="24"/>
          <w:lang w:eastAsia="pl-PL"/>
        </w:rPr>
        <w:t>Sklasyfikowani zostali uczniowie wymienieni na listach w</w:t>
      </w:r>
      <w:r w:rsidR="00292F84">
        <w:rPr>
          <w:rFonts w:ascii="Arial" w:hAnsi="Arial" w:cs="Arial"/>
          <w:sz w:val="24"/>
          <w:szCs w:val="24"/>
          <w:lang w:eastAsia="pl-PL"/>
        </w:rPr>
        <w:t xml:space="preserve"> a</w:t>
      </w:r>
      <w:r w:rsidRPr="00220B08">
        <w:rPr>
          <w:rFonts w:ascii="Arial" w:hAnsi="Arial" w:cs="Arial"/>
          <w:sz w:val="24"/>
          <w:szCs w:val="24"/>
          <w:lang w:eastAsia="pl-PL"/>
        </w:rPr>
        <w:t>rkuszach klasyfikacyjnych poszczególnych klas.</w:t>
      </w:r>
    </w:p>
    <w:p w:rsidR="008A1A93" w:rsidRDefault="00220B08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Szczegółowe w</w:t>
      </w:r>
      <w:r w:rsidR="008A1A93">
        <w:rPr>
          <w:rFonts w:ascii="Arial" w:hAnsi="Arial" w:cs="Arial"/>
          <w:sz w:val="24"/>
          <w:szCs w:val="24"/>
          <w:lang w:eastAsia="pl-PL"/>
        </w:rPr>
        <w:t>yniki klasy</w:t>
      </w:r>
      <w:r>
        <w:rPr>
          <w:rFonts w:ascii="Arial" w:hAnsi="Arial" w:cs="Arial"/>
          <w:sz w:val="24"/>
          <w:szCs w:val="24"/>
          <w:lang w:eastAsia="pl-PL"/>
        </w:rPr>
        <w:t xml:space="preserve">fikacji </w:t>
      </w:r>
      <w:r w:rsidR="008A1A93">
        <w:rPr>
          <w:rFonts w:ascii="Arial" w:hAnsi="Arial" w:cs="Arial"/>
          <w:sz w:val="24"/>
          <w:szCs w:val="24"/>
          <w:lang w:eastAsia="pl-PL"/>
        </w:rPr>
        <w:t xml:space="preserve">określają: </w:t>
      </w:r>
    </w:p>
    <w:p w:rsidR="008A1A93" w:rsidRPr="008A1A93" w:rsidRDefault="00C85BE0" w:rsidP="008A1A9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Tabela klasyfikacyjna </w:t>
      </w:r>
    </w:p>
    <w:p w:rsidR="008A1A93" w:rsidRPr="008A1A93" w:rsidRDefault="00C85BE0" w:rsidP="008A1A9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Tabela - u</w:t>
      </w:r>
      <w:r w:rsidR="008A1A93" w:rsidRPr="008A1A93">
        <w:rPr>
          <w:rFonts w:ascii="Arial" w:hAnsi="Arial" w:cs="Arial"/>
          <w:sz w:val="24"/>
          <w:szCs w:val="24"/>
          <w:lang w:eastAsia="pl-PL"/>
        </w:rPr>
        <w:t xml:space="preserve">czniowie z </w:t>
      </w:r>
      <w:r>
        <w:rPr>
          <w:rFonts w:ascii="Arial" w:hAnsi="Arial" w:cs="Arial"/>
          <w:sz w:val="24"/>
          <w:szCs w:val="24"/>
          <w:lang w:eastAsia="pl-PL"/>
        </w:rPr>
        <w:t>ocenami niedostatecznymi</w:t>
      </w:r>
    </w:p>
    <w:p w:rsidR="008A1A93" w:rsidRPr="008A1A93" w:rsidRDefault="00C85BE0" w:rsidP="008A1A9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Tabela - uczniowie nieklasyfikowani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3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Wykonanie uchwały powierza się dyrektorowi szkoły.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 4</w:t>
      </w:r>
    </w:p>
    <w:p w:rsidR="008A1A93" w:rsidRDefault="008A1A93" w:rsidP="008A1A9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8A1A93" w:rsidRDefault="008A1A93" w:rsidP="008A1A93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Uchwała wchodzi w życie z dniem podjęcia.</w:t>
      </w:r>
    </w:p>
    <w:p w:rsidR="00795463" w:rsidRDefault="00795463" w:rsidP="00795463">
      <w:pPr>
        <w:rPr>
          <w:rFonts w:ascii="Arial" w:hAnsi="Arial" w:cs="Arial"/>
        </w:rPr>
      </w:pPr>
    </w:p>
    <w:p w:rsidR="00795463" w:rsidRPr="00341C9B" w:rsidRDefault="00795463" w:rsidP="00795463">
      <w:pPr>
        <w:pStyle w:val="Tytu"/>
        <w:spacing w:before="120"/>
        <w:ind w:left="5670"/>
        <w:rPr>
          <w:rFonts w:ascii="Arial" w:hAnsi="Arial" w:cs="Arial"/>
          <w:sz w:val="20"/>
          <w:szCs w:val="20"/>
          <w:lang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  <w:lang/>
        </w:rPr>
        <w:t xml:space="preserve"> </w:t>
      </w:r>
    </w:p>
    <w:p w:rsidR="00795463" w:rsidRPr="00341C9B" w:rsidRDefault="00795463" w:rsidP="00795463">
      <w:pPr>
        <w:pStyle w:val="Tytu"/>
        <w:ind w:left="5670"/>
        <w:rPr>
          <w:rFonts w:ascii="Arial" w:hAnsi="Arial" w:cs="Arial"/>
          <w:b w:val="0"/>
          <w:sz w:val="20"/>
          <w:szCs w:val="20"/>
          <w:lang/>
        </w:rPr>
      </w:pPr>
    </w:p>
    <w:p w:rsidR="00795463" w:rsidRPr="00341C9B" w:rsidRDefault="00795463" w:rsidP="00795463">
      <w:pPr>
        <w:pStyle w:val="Tytu"/>
        <w:ind w:left="5670"/>
        <w:rPr>
          <w:rFonts w:ascii="Arial" w:hAnsi="Arial" w:cs="Arial"/>
          <w:b w:val="0"/>
          <w:sz w:val="20"/>
          <w:szCs w:val="20"/>
          <w:lang/>
        </w:rPr>
      </w:pPr>
      <w:r w:rsidRPr="00341C9B">
        <w:rPr>
          <w:rFonts w:ascii="Arial" w:hAnsi="Arial" w:cs="Arial"/>
          <w:b w:val="0"/>
          <w:sz w:val="20"/>
          <w:szCs w:val="20"/>
          <w:lang/>
        </w:rPr>
        <w:t>(-) Renata Krystek</w:t>
      </w:r>
    </w:p>
    <w:p w:rsidR="00795463" w:rsidRPr="00341C9B" w:rsidRDefault="00795463" w:rsidP="00795463">
      <w:pPr>
        <w:pStyle w:val="Tytu"/>
        <w:ind w:left="5670"/>
        <w:rPr>
          <w:rFonts w:ascii="Arial" w:hAnsi="Arial" w:cs="Arial"/>
          <w:b w:val="0"/>
          <w:sz w:val="20"/>
          <w:szCs w:val="20"/>
          <w:lang/>
        </w:rPr>
      </w:pPr>
      <w:r w:rsidRPr="00341C9B">
        <w:rPr>
          <w:rFonts w:ascii="Arial" w:hAnsi="Arial" w:cs="Arial"/>
          <w:b w:val="0"/>
          <w:sz w:val="20"/>
          <w:szCs w:val="20"/>
          <w:lang/>
        </w:rPr>
        <w:t>Dyrektor</w:t>
      </w:r>
    </w:p>
    <w:p w:rsidR="00795463" w:rsidRPr="00341C9B" w:rsidRDefault="00795463" w:rsidP="00795463">
      <w:pPr>
        <w:pStyle w:val="Tytu"/>
        <w:ind w:left="5670"/>
        <w:rPr>
          <w:rFonts w:ascii="Arial" w:hAnsi="Arial" w:cs="Arial"/>
          <w:b w:val="0"/>
          <w:sz w:val="20"/>
          <w:szCs w:val="20"/>
          <w:lang/>
        </w:rPr>
      </w:pPr>
      <w:r w:rsidRPr="00341C9B">
        <w:rPr>
          <w:rFonts w:ascii="Arial" w:hAnsi="Arial" w:cs="Arial"/>
          <w:b w:val="0"/>
          <w:sz w:val="20"/>
          <w:szCs w:val="20"/>
          <w:lang/>
        </w:rPr>
        <w:t>Szkoły Podstawowej nr 21</w:t>
      </w:r>
    </w:p>
    <w:p w:rsidR="008A1A93" w:rsidRDefault="008A1A93" w:rsidP="008A1A93"/>
    <w:p w:rsidR="00C303FD" w:rsidRDefault="00C303FD"/>
    <w:sectPr w:rsidR="00C303FD" w:rsidSect="009A7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7222C"/>
    <w:multiLevelType w:val="hybridMultilevel"/>
    <w:tmpl w:val="330A9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1A93"/>
    <w:rsid w:val="00220B08"/>
    <w:rsid w:val="00292F84"/>
    <w:rsid w:val="00795463"/>
    <w:rsid w:val="008A1A93"/>
    <w:rsid w:val="009A7E17"/>
    <w:rsid w:val="00C303FD"/>
    <w:rsid w:val="00C85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A9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1A93"/>
    <w:pPr>
      <w:ind w:left="720"/>
      <w:contextualSpacing/>
    </w:pPr>
  </w:style>
  <w:style w:type="paragraph" w:styleId="Tytu">
    <w:name w:val="Title"/>
    <w:basedOn w:val="Normalny"/>
    <w:next w:val="Normalny"/>
    <w:link w:val="TytuZnak"/>
    <w:qFormat/>
    <w:rsid w:val="00795463"/>
    <w:pPr>
      <w:suppressAutoHyphens/>
      <w:spacing w:after="0" w:line="240" w:lineRule="auto"/>
      <w:jc w:val="center"/>
    </w:pPr>
    <w:rPr>
      <w:rFonts w:ascii="Verdana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795463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546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9546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9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787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2020-02-21T20:13:00Z</dcterms:created>
  <dcterms:modified xsi:type="dcterms:W3CDTF">2020-02-21T20:13:00Z</dcterms:modified>
</cp:coreProperties>
</file>