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64A" w:rsidRDefault="00D0364A">
      <w:pPr>
        <w:jc w:val="center"/>
        <w:rPr>
          <w:rFonts w:ascii="Book Antiqua" w:hAnsi="Book Antiqua" w:cs="Book Antiqua"/>
          <w:b/>
          <w:bCs/>
          <w:sz w:val="40"/>
          <w:szCs w:val="40"/>
        </w:rPr>
      </w:pPr>
      <w:r>
        <w:rPr>
          <w:rFonts w:ascii="Book Antiqua" w:hAnsi="Book Antiqua" w:cs="Book Antiqua"/>
          <w:b/>
          <w:bCs/>
          <w:sz w:val="40"/>
          <w:szCs w:val="40"/>
        </w:rPr>
        <w:t>WYMAGANIA EDUKACYJNE Z JĘZYKA ANGIELSKIEGO</w:t>
      </w:r>
    </w:p>
    <w:p w:rsidR="00D0364A" w:rsidRDefault="00D0364A">
      <w:pPr>
        <w:jc w:val="center"/>
        <w:rPr>
          <w:rFonts w:ascii="Book Antiqua" w:hAnsi="Book Antiqua" w:cs="Book Antiqua"/>
          <w:b/>
          <w:bCs/>
          <w:sz w:val="40"/>
          <w:szCs w:val="40"/>
        </w:rPr>
      </w:pPr>
      <w:r>
        <w:rPr>
          <w:rFonts w:ascii="Book Antiqua" w:hAnsi="Book Antiqua" w:cs="Book Antiqua"/>
          <w:b/>
          <w:bCs/>
          <w:sz w:val="40"/>
          <w:szCs w:val="40"/>
        </w:rPr>
        <w:t xml:space="preserve">na ocenę roczną w klasie III SP </w:t>
      </w:r>
    </w:p>
    <w:p w:rsidR="00D0364A" w:rsidRDefault="00D0364A">
      <w:pPr>
        <w:jc w:val="center"/>
        <w:rPr>
          <w:rFonts w:ascii="Book Antiqua" w:hAnsi="Book Antiqua" w:cs="Book Antiqua"/>
          <w:b/>
          <w:bCs/>
          <w:sz w:val="40"/>
          <w:szCs w:val="40"/>
        </w:rPr>
      </w:pPr>
      <w:r>
        <w:rPr>
          <w:rFonts w:ascii="Book Antiqua" w:hAnsi="Book Antiqua" w:cs="Book Antiqua"/>
          <w:b/>
          <w:bCs/>
          <w:sz w:val="40"/>
          <w:szCs w:val="40"/>
        </w:rPr>
        <w:t>w roku szkolnym 2012/2013</w:t>
      </w:r>
    </w:p>
    <w:p w:rsidR="00D0364A" w:rsidRDefault="00D0364A">
      <w:pPr>
        <w:jc w:val="center"/>
        <w:rPr>
          <w:rFonts w:ascii="Book Antiqua" w:hAnsi="Book Antiqua" w:cs="Book Antiqua"/>
          <w:b/>
          <w:bCs/>
          <w:sz w:val="20"/>
          <w:szCs w:val="20"/>
        </w:rPr>
      </w:pPr>
      <w:r>
        <w:rPr>
          <w:rFonts w:ascii="Book Antiqua" w:hAnsi="Book Antiqua" w:cs="Book Antiqua"/>
          <w:b/>
          <w:bCs/>
          <w:sz w:val="20"/>
          <w:szCs w:val="20"/>
        </w:rPr>
        <w:t>Nauczyciel Justyna Deryng / Piotr Sieradzki</w:t>
      </w:r>
    </w:p>
    <w:p w:rsidR="00D0364A" w:rsidRDefault="00D0364A">
      <w:pPr>
        <w:jc w:val="center"/>
        <w:rPr>
          <w:rFonts w:ascii="Book Antiqua" w:hAnsi="Book Antiqua" w:cs="Book Antiqua"/>
          <w:b/>
          <w:bCs/>
          <w:sz w:val="20"/>
          <w:szCs w:val="20"/>
        </w:rPr>
      </w:pPr>
    </w:p>
    <w:p w:rsidR="00D0364A" w:rsidRDefault="00D0364A">
      <w:pPr>
        <w:rPr>
          <w:rFonts w:ascii="Book Antiqua" w:hAnsi="Book Antiqua" w:cs="Book Antiqua"/>
          <w:b/>
          <w:bCs/>
          <w:i/>
          <w:iCs/>
          <w:sz w:val="28"/>
          <w:szCs w:val="28"/>
        </w:rPr>
      </w:pPr>
      <w:r>
        <w:rPr>
          <w:rFonts w:ascii="Book Antiqua" w:hAnsi="Book Antiqua" w:cs="Book Antiqua"/>
          <w:b/>
          <w:bCs/>
          <w:sz w:val="28"/>
          <w:szCs w:val="28"/>
        </w:rPr>
        <w:t xml:space="preserve">                    </w:t>
      </w:r>
      <w:r>
        <w:rPr>
          <w:rFonts w:ascii="Book Antiqua" w:hAnsi="Book Antiqua" w:cs="Book Antiqua"/>
          <w:b/>
          <w:bCs/>
          <w:i/>
          <w:iCs/>
          <w:sz w:val="28"/>
          <w:szCs w:val="28"/>
        </w:rPr>
        <w:t>*wymagania edukacyjne na ocenę śródroczną zaznaczono wytłuszczonym drukiem</w:t>
      </w:r>
    </w:p>
    <w:p w:rsidR="00D0364A" w:rsidRDefault="00D0364A">
      <w:pPr>
        <w:rPr>
          <w:rFonts w:ascii="Book Antiqua" w:hAnsi="Book Antiqua" w:cs="Book Antiqua"/>
          <w:b/>
          <w:bCs/>
          <w:i/>
          <w:iCs/>
          <w:sz w:val="28"/>
          <w:szCs w:val="28"/>
        </w:rPr>
      </w:pPr>
    </w:p>
    <w:p w:rsidR="00D0364A" w:rsidRDefault="00D0364A">
      <w:pPr>
        <w:rPr>
          <w:rFonts w:ascii="Book Antiqua" w:hAnsi="Book Antiqua" w:cs="Book Antiqua"/>
          <w:b/>
          <w:bCs/>
          <w:i/>
          <w:i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297"/>
        <w:gridCol w:w="2114"/>
        <w:gridCol w:w="2433"/>
        <w:gridCol w:w="2392"/>
        <w:gridCol w:w="2170"/>
        <w:gridCol w:w="2173"/>
        <w:gridCol w:w="1641"/>
      </w:tblGrid>
      <w:tr w:rsidR="00D0364A">
        <w:tc>
          <w:tcPr>
            <w:tcW w:w="1297" w:type="dxa"/>
            <w:tcBorders>
              <w:bottom w:val="single" w:sz="4" w:space="0" w:color="auto"/>
            </w:tcBorders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Działy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</w:p>
        </w:tc>
        <w:tc>
          <w:tcPr>
            <w:tcW w:w="2114" w:type="dxa"/>
            <w:tcBorders>
              <w:bottom w:val="single" w:sz="4" w:space="0" w:color="auto"/>
            </w:tcBorders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Ocena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niedostateczna</w:t>
            </w:r>
          </w:p>
        </w:tc>
        <w:tc>
          <w:tcPr>
            <w:tcW w:w="2433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Ocena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Dopuszczająca</w:t>
            </w:r>
          </w:p>
        </w:tc>
        <w:tc>
          <w:tcPr>
            <w:tcW w:w="2392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Ocena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Dostateczna</w:t>
            </w:r>
          </w:p>
        </w:tc>
        <w:tc>
          <w:tcPr>
            <w:tcW w:w="2170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 xml:space="preserve">Ocena 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dobra</w:t>
            </w:r>
          </w:p>
        </w:tc>
        <w:tc>
          <w:tcPr>
            <w:tcW w:w="2173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Ocena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Bardzo dobra</w:t>
            </w:r>
          </w:p>
        </w:tc>
        <w:tc>
          <w:tcPr>
            <w:tcW w:w="1641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Ocena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celująca</w:t>
            </w:r>
          </w:p>
        </w:tc>
      </w:tr>
      <w:tr w:rsidR="00D0364A">
        <w:trPr>
          <w:cantSplit/>
          <w:trHeight w:val="411"/>
        </w:trPr>
        <w:tc>
          <w:tcPr>
            <w:tcW w:w="1297" w:type="dxa"/>
            <w:vMerge w:val="restart"/>
            <w:tcBorders>
              <w:top w:val="single" w:sz="4" w:space="0" w:color="auto"/>
            </w:tcBorders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  <w:bottom w:val="single" w:sz="4" w:space="0" w:color="auto"/>
            </w:tcBorders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  <w:lang w:val="en-US"/>
              </w:rPr>
              <w:t xml:space="preserve">              </w:t>
            </w: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33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 xml:space="preserve">            2</w:t>
            </w:r>
          </w:p>
        </w:tc>
        <w:tc>
          <w:tcPr>
            <w:tcW w:w="2392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i/>
                <w:iCs/>
                <w:sz w:val="28"/>
                <w:szCs w:val="28"/>
              </w:rPr>
              <w:t xml:space="preserve">  </w:t>
            </w: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 xml:space="preserve">        3</w:t>
            </w:r>
          </w:p>
        </w:tc>
        <w:tc>
          <w:tcPr>
            <w:tcW w:w="2170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 xml:space="preserve">    4</w:t>
            </w:r>
          </w:p>
        </w:tc>
        <w:tc>
          <w:tcPr>
            <w:tcW w:w="2173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 xml:space="preserve">          5</w:t>
            </w:r>
          </w:p>
        </w:tc>
        <w:tc>
          <w:tcPr>
            <w:tcW w:w="1641" w:type="dxa"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Book Antiqua" w:hAnsi="Book Antiqua" w:cs="Book Antiqua"/>
                <w:b/>
                <w:bCs/>
                <w:sz w:val="28"/>
                <w:szCs w:val="28"/>
              </w:rPr>
              <w:t xml:space="preserve">  5+6</w:t>
            </w:r>
          </w:p>
        </w:tc>
      </w:tr>
      <w:tr w:rsidR="00D0364A">
        <w:trPr>
          <w:cantSplit/>
          <w:trHeight w:val="1126"/>
        </w:trPr>
        <w:tc>
          <w:tcPr>
            <w:tcW w:w="1297" w:type="dxa"/>
            <w:vMerge/>
          </w:tcPr>
          <w:p w:rsidR="00D0364A" w:rsidRDefault="00D0364A">
            <w:pPr>
              <w:rPr>
                <w:rFonts w:ascii="Book Antiqua" w:hAnsi="Book Antiqua" w:cs="Book Antiqua"/>
                <w:b/>
                <w:bCs/>
                <w:i/>
                <w:iCs/>
                <w:sz w:val="28"/>
                <w:szCs w:val="28"/>
                <w:lang w:val="en-US"/>
              </w:rPr>
            </w:pPr>
          </w:p>
        </w:tc>
        <w:tc>
          <w:tcPr>
            <w:tcW w:w="2114" w:type="dxa"/>
            <w:tcBorders>
              <w:top w:val="single" w:sz="4" w:space="0" w:color="auto"/>
            </w:tcBorders>
          </w:tcPr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nie potrafi wykonać: 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- zadań o elementarnym stopniu trudności 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wiadomości i umiejętności określonych w podstawie programowej, a braki w wiadomościach i umiejętnościach uniemożliwiają dalsza naukę.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wypowiedz ustna - całkowicie niepoprawna konstrukcja wypowiedzi, uboga treść i słownictwo, brak opanowania podstawowej leksyki, 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nieprawidłowe użycie struktur składniowych, rażące błędy językowe, uniemożliwiające porozumiewanie sie, brak płynności wypowiedzi, 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niepoprawna wymowa i intonacja;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wypowiedz pisemna - znaczne odstępstwa od tematu lub praca nie na temat, 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niezgodna z założona forma, wypowiedz niespójna, nie na temat, uboga treski słownictwo, czyste powtórzenia, rażące błędy gramatyczne 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 leksykalne, uniemożliwiające zrozumienie treści</w:t>
            </w:r>
          </w:p>
        </w:tc>
        <w:tc>
          <w:tcPr>
            <w:tcW w:w="2433" w:type="dxa"/>
          </w:tcPr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wykonuje zadania o elementarnym stopniu trudności korzystając z pomocy nauczyciela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wypowiedź ustna ograniczona jest do pojedynczych wyrazów lub zwrotów</w:t>
            </w:r>
          </w:p>
          <w:p w:rsidR="00D0364A" w:rsidRDefault="00D0364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wypowiedź pisemna ograniczona do kilku wyrażeń jednak nie odbiegająca od tematu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 zakres słownictwa na poziomie elementarnym</w:t>
            </w:r>
          </w:p>
        </w:tc>
        <w:tc>
          <w:tcPr>
            <w:tcW w:w="2392" w:type="dxa"/>
          </w:tcPr>
          <w:p w:rsidR="00D0364A" w:rsidRDefault="00D03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otrzymuje uczeń, który opanował jedynie część wymaganej wiedzy i umiejętności, a większość ćwiczeń  i poleceń wykonuje z pomocą nauczyciela oraz:</w:t>
            </w:r>
          </w:p>
          <w:p w:rsidR="00D0364A" w:rsidRDefault="00D03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-Rozpoznaje tylko część poleceń stosowanych w klasie.</w:t>
            </w:r>
          </w:p>
          <w:p w:rsidR="00D0364A" w:rsidRDefault="00D03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-Reaguje na niektóre polecenia nauczyciela.</w:t>
            </w:r>
          </w:p>
          <w:p w:rsidR="00D0364A" w:rsidRDefault="00D03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-Naśladuje wymowę nauczyciela.</w:t>
            </w:r>
          </w:p>
          <w:p w:rsidR="00D0364A" w:rsidRDefault="00D03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-Potrafi liczyć do 50 z pomocą nauczyciela.</w:t>
            </w:r>
          </w:p>
          <w:p w:rsidR="00D0364A" w:rsidRDefault="00D03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-Odpowiada krótko na niektóre pytania nauczyciela.</w:t>
            </w:r>
            <w:r>
              <w:rPr>
                <w:i/>
                <w:iCs/>
                <w:spacing w:val="-6"/>
                <w:sz w:val="20"/>
                <w:szCs w:val="20"/>
              </w:rPr>
              <w:t xml:space="preserve"> </w:t>
            </w:r>
          </w:p>
          <w:p w:rsidR="00D0364A" w:rsidRDefault="00D03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-Powtarza za nauczycielem słowa piosenki lub wyliczanki.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Rozumie pytania:</w:t>
            </w:r>
            <w:r>
              <w:rPr>
                <w:i/>
                <w:iCs/>
                <w:sz w:val="20"/>
                <w:szCs w:val="20"/>
                <w:lang w:val="en-US"/>
              </w:rPr>
              <w:t xml:space="preserve"> What’s this? What’s number 1? How many pencils?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-Rozumie pytania:</w:t>
            </w:r>
          </w:p>
          <w:p w:rsidR="00D0364A" w:rsidRDefault="00D0364A">
            <w:pPr>
              <w:tabs>
                <w:tab w:val="left" w:pos="396"/>
              </w:tabs>
              <w:ind w:left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>What’s this?, What’s your name?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-Rozumie pytania:</w:t>
            </w:r>
            <w:r>
              <w:rPr>
                <w:i/>
                <w:iCs/>
                <w:sz w:val="20"/>
                <w:szCs w:val="20"/>
                <w:lang w:val="en-US"/>
              </w:rPr>
              <w:t xml:space="preserve"> How old are you? How old is he? What’s your favourite colour? </w:t>
            </w:r>
            <w:r>
              <w:rPr>
                <w:i/>
                <w:iCs/>
                <w:sz w:val="20"/>
                <w:szCs w:val="20"/>
              </w:rPr>
              <w:t xml:space="preserve">What colour is it? 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-Dopasowuje ilustracje do napisów.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-Koloruje ilustracje na podstawie instrukcji.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-Przyporządkowuje napisy obrazkom.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-Zna alfabet angielski.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-Zna niektóre słowa związane ze Świętami Bożego Narodzenia.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-Zna niektóre nazwy zwierząt, części ciała , części garderoby.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-Rozumie pytania: </w:t>
            </w:r>
            <w:r>
              <w:rPr>
                <w:i/>
                <w:iCs/>
                <w:sz w:val="20"/>
                <w:szCs w:val="20"/>
              </w:rPr>
              <w:t xml:space="preserve">Have you got...? </w:t>
            </w:r>
            <w:r>
              <w:rPr>
                <w:i/>
                <w:iCs/>
                <w:sz w:val="20"/>
                <w:szCs w:val="20"/>
                <w:lang w:val="en-US"/>
              </w:rPr>
              <w:t>What colour hair have you got?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-Zaznacza wyraz, króry usłyszy.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-Rozumie zdania typu: </w:t>
            </w:r>
            <w:r>
              <w:rPr>
                <w:i/>
                <w:iCs/>
                <w:sz w:val="20"/>
                <w:szCs w:val="20"/>
                <w:lang w:val="en-US"/>
              </w:rPr>
              <w:t>It’s got ..., My favourite animal is …, It’s got …called ...,</w:t>
            </w:r>
          </w:p>
          <w:p w:rsidR="00D0364A" w:rsidRDefault="00D0364A">
            <w:pPr>
              <w:tabs>
                <w:tab w:val="left" w:pos="396"/>
              </w:tabs>
              <w:ind w:left="396" w:hanging="396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i/>
                <w:iCs/>
                <w:sz w:val="20"/>
                <w:szCs w:val="20"/>
                <w:lang w:val="en-US"/>
              </w:rPr>
              <w:t xml:space="preserve">        This is the … 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-Odnajduje na ilustracji większość usłyszanych przedmiotów.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-Numeruje ilustracje.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-Rozumie zdania typu: </w:t>
            </w:r>
            <w:r>
              <w:rPr>
                <w:i/>
                <w:iCs/>
                <w:sz w:val="20"/>
                <w:szCs w:val="20"/>
                <w:lang w:val="en-US"/>
              </w:rPr>
              <w:t>My favourite toy is ..., I’ve got a ... and…,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-Zna konstrukcję: </w:t>
            </w:r>
            <w:r>
              <w:rPr>
                <w:i/>
                <w:iCs/>
                <w:sz w:val="20"/>
                <w:szCs w:val="20"/>
                <w:lang w:val="en-US"/>
              </w:rPr>
              <w:t>There is / There are</w:t>
            </w:r>
          </w:p>
          <w:p w:rsidR="00D0364A" w:rsidRDefault="00D0364A">
            <w:pPr>
              <w:tabs>
                <w:tab w:val="left" w:pos="396"/>
              </w:tabs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-Rozumie zdania typu: </w:t>
            </w:r>
            <w:r>
              <w:rPr>
                <w:i/>
                <w:iCs/>
                <w:sz w:val="20"/>
                <w:szCs w:val="20"/>
                <w:lang w:val="en-US"/>
              </w:rPr>
              <w:t>I don’t know., My favourite colour is ..., It’s a…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-Zna niektóre wyrazy związane z prezentami na Dzień Mamy i prezentami walentynkowymi.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-Zna niektóre słowa związane z Sylwestrem i Nowym Rokiem.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-Rysuje paszport.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-Zna przymiotniki opisujące pogodę.</w:t>
            </w:r>
          </w:p>
          <w:p w:rsidR="00D0364A" w:rsidRDefault="00D0364A">
            <w:pPr>
              <w:tabs>
                <w:tab w:val="left" w:pos="39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-Zna niektóre nazwy czynności typu: </w:t>
            </w:r>
            <w:r>
              <w:rPr>
                <w:i/>
                <w:iCs/>
                <w:sz w:val="20"/>
                <w:szCs w:val="20"/>
              </w:rPr>
              <w:t>playing, reading, cooking.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i/>
                <w:iCs/>
                <w:sz w:val="28"/>
                <w:szCs w:val="28"/>
              </w:rPr>
            </w:pPr>
            <w:r>
              <w:rPr>
                <w:sz w:val="20"/>
                <w:szCs w:val="20"/>
              </w:rPr>
              <w:t>-Zna niektóre nazwy sportów.</w:t>
            </w:r>
          </w:p>
        </w:tc>
        <w:tc>
          <w:tcPr>
            <w:tcW w:w="2170" w:type="dxa"/>
          </w:tcPr>
          <w:p w:rsidR="00D0364A" w:rsidRDefault="00D036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otrzymuje uczeń, który opanował wiedzę i umiejętności wymagane w programie nauczania w stopniu zadowalającym, pracuje samodzielnie z niewielką pomocą nauczyciela, ma wiedzę i umiejętności wymagane na ocenę dostateczną oraz:</w:t>
            </w:r>
          </w:p>
          <w:p w:rsidR="00D0364A" w:rsidRDefault="00D0364A">
            <w:pPr>
              <w:pStyle w:val="Styl"/>
              <w:widowControl/>
              <w:tabs>
                <w:tab w:val="left" w:pos="360"/>
              </w:tabs>
              <w:rPr>
                <w:rFonts w:cs="Times New Roman"/>
              </w:rPr>
            </w:pPr>
            <w:r>
              <w:rPr>
                <w:rFonts w:cs="Times New Roman"/>
              </w:rPr>
              <w:t>-Zna kolory i koloruje obrazek według instrukcji</w:t>
            </w:r>
          </w:p>
          <w:p w:rsidR="00D0364A" w:rsidRDefault="00D0364A">
            <w:pPr>
              <w:pStyle w:val="Styl"/>
              <w:widowControl/>
              <w:tabs>
                <w:tab w:val="left" w:pos="360"/>
              </w:tabs>
              <w:rPr>
                <w:rFonts w:cs="Times New Roman"/>
              </w:rPr>
            </w:pPr>
            <w:r>
              <w:rPr>
                <w:rFonts w:cs="Times New Roman"/>
              </w:rPr>
              <w:t>-Liczy do 100 z pomocą nauczyciela.</w:t>
            </w:r>
          </w:p>
          <w:p w:rsidR="00D0364A" w:rsidRDefault="00D0364A">
            <w:pPr>
              <w:tabs>
                <w:tab w:val="left" w:pos="34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-Rozumie i wykonuje polecenia często używane w klasie.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-Rrozumie pytania: </w:t>
            </w:r>
          </w:p>
          <w:p w:rsidR="00D0364A" w:rsidRDefault="00D0364A">
            <w:pPr>
              <w:tabs>
                <w:tab w:val="left" w:pos="396"/>
              </w:tabs>
              <w:ind w:left="360"/>
              <w:rPr>
                <w:rFonts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cs="Times New Roman"/>
                <w:i/>
                <w:iCs/>
                <w:sz w:val="20"/>
                <w:szCs w:val="20"/>
              </w:rPr>
              <w:t xml:space="preserve">What’s your name?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What colour / number is it?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nazwy przyborów szkolnych.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-Rozumie pytania: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</w:rPr>
              <w:t xml:space="preserve">    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What’s this? What’s number 1? How many pencils?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-Odpowiada na  pytania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: 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cs="Times New Roman"/>
                <w:i/>
                <w:iCs/>
                <w:sz w:val="20"/>
                <w:szCs w:val="20"/>
              </w:rPr>
              <w:t xml:space="preserve">     Is this your ...?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What’s this? What’s your name?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-Wykonuje polecenia zawarte w piosence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przyimki: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in, on, under,behind 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przymiotnik: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favourite,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nazwy części ciała części garderoby i zwierząt.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-Wymienia dni tygodnia.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</w:rPr>
              <w:t>-Rozumie pytania: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What are these?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What number is it? What’s missing?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Zna słownictwo związane z Bożym Narodzeniem: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Christmas, Merry Christmas, Christmas tree, Christmas cake, reindeer, Father Christmas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-Odpowiada na pytania: 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Where is the ...?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What’s this? Is it a …?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How many? What colour is it?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-Wskazuje na ilustracji przedmioty, których nazwy słyszy.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-Rozumie zdania typu: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I don’t know., My favourite colour is ..., It’s a…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słownictwo związane z prezentami na Dzień Mamy i Walentynki.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nazwy miesięcy i pór roku.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-Zna zaimki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his</w:t>
            </w:r>
            <w:r>
              <w:rPr>
                <w:rFonts w:cs="Times New Roman"/>
                <w:sz w:val="20"/>
                <w:szCs w:val="20"/>
              </w:rPr>
              <w:t xml:space="preserve"> i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her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</w:rPr>
              <w:t xml:space="preserve">-Zna konstrukcje: 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There is …/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There are …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-Zna nazwy czynności: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reading, washing, cooking, doing, writing, eating, painting, listening, playing.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-Zna konstrukcje z czasownikami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like</w:t>
            </w:r>
            <w:r>
              <w:rPr>
                <w:rFonts w:cs="Times New Roman"/>
                <w:sz w:val="20"/>
                <w:szCs w:val="20"/>
              </w:rPr>
              <w:t xml:space="preserve"> i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love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słownictwo związane Nowym Rokiem i Sylwestrem.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-Wie jak tworzyć zdania w czasie Present Simple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przymiotniki opisujące osobowość.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-Określa czas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nazwy owadów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cs="Times New Roman"/>
                <w:sz w:val="20"/>
                <w:szCs w:val="20"/>
              </w:rPr>
              <w:t>-Zna nazwy produktów spożywczych</w:t>
            </w:r>
          </w:p>
        </w:tc>
        <w:tc>
          <w:tcPr>
            <w:tcW w:w="2173" w:type="dxa"/>
          </w:tcPr>
          <w:p w:rsidR="00D0364A" w:rsidRDefault="00D0364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otrzymuje uczeń, który opanował cały zakres materiału wymagany w programie nauczania, pracuje samodzielnie, ma wiedzę i umiejętności wymagane na ocenę dobrą oraz:</w:t>
            </w:r>
          </w:p>
          <w:p w:rsidR="00D0364A" w:rsidRDefault="00D0364A">
            <w:pPr>
              <w:tabs>
                <w:tab w:val="left" w:pos="375"/>
              </w:tabs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-Potrafi zapisać nazwy kolorów i liczebniki</w:t>
            </w:r>
          </w:p>
          <w:p w:rsidR="00D0364A" w:rsidRDefault="00D0364A">
            <w:pPr>
              <w:tabs>
                <w:tab w:val="left" w:pos="396"/>
              </w:tabs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-Potrafi odpowiedzieć na pytania:</w:t>
            </w:r>
          </w:p>
          <w:p w:rsidR="00D0364A" w:rsidRDefault="00D0364A">
            <w:pPr>
              <w:tabs>
                <w:tab w:val="left" w:pos="396"/>
              </w:tabs>
              <w:autoSpaceDE w:val="0"/>
              <w:autoSpaceDN w:val="0"/>
              <w:adjustRightInd w:val="0"/>
              <w:ind w:left="420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i/>
                <w:iCs/>
                <w:sz w:val="20"/>
                <w:szCs w:val="20"/>
              </w:rPr>
              <w:t xml:space="preserve">What’s your name?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What colour / number is it?</w:t>
            </w:r>
          </w:p>
          <w:p w:rsidR="00D0364A" w:rsidRDefault="00D0364A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-Samodzielnie śpiewa piosenkę.</w:t>
            </w:r>
          </w:p>
          <w:p w:rsidR="00D0364A" w:rsidRDefault="00D0364A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-Liczy do 100.</w:t>
            </w:r>
          </w:p>
          <w:p w:rsidR="00D0364A" w:rsidRDefault="00D0364A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-Wymienia w kolejności dni tygodnia.</w:t>
            </w:r>
          </w:p>
          <w:p w:rsidR="00D0364A" w:rsidRDefault="00D0364A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-Opisuje umiejętności zwierząt.</w:t>
            </w:r>
          </w:p>
          <w:p w:rsidR="00D0364A" w:rsidRDefault="00D0364A"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-Zna i stosuje czasownik modalny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can</w:t>
            </w:r>
            <w:r>
              <w:rPr>
                <w:rFonts w:cs="Times New Roman"/>
                <w:sz w:val="20"/>
                <w:szCs w:val="20"/>
              </w:rPr>
              <w:t>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-Odpowiada na pytania: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</w:rPr>
              <w:t xml:space="preserve">      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What’s this?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What’s number 1? How many pencils?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-Rozumie polecenia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en-US"/>
              </w:rPr>
              <w:t>stosowane w klasie: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Stop., Put your scissors on the table., Cut out., Look, listen and copy., Listen and check.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-Potrafi odpowiedzieć na pytania: </w:t>
            </w:r>
          </w:p>
          <w:p w:rsidR="00D0364A" w:rsidRDefault="00D0364A">
            <w:pPr>
              <w:tabs>
                <w:tab w:val="left" w:pos="396"/>
              </w:tabs>
              <w:ind w:left="396" w:hanging="396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cs="Times New Roman"/>
                <w:i/>
                <w:iCs/>
                <w:sz w:val="20"/>
                <w:szCs w:val="20"/>
              </w:rPr>
              <w:t xml:space="preserve">        Is this your ...?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What’s this? What’s your name?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-Zapisuje wyrazy usłyszane.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-Prawidłowo odpowiada na pytania: 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cs="Times New Roman"/>
                <w:i/>
                <w:iCs/>
                <w:sz w:val="20"/>
                <w:szCs w:val="20"/>
              </w:rPr>
              <w:t xml:space="preserve">     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How old are you? How old is he? What’s your favourite colour? What colour is it?</w:t>
            </w:r>
          </w:p>
          <w:p w:rsidR="00D0364A" w:rsidRDefault="00D0364A">
            <w:pPr>
              <w:tabs>
                <w:tab w:val="left" w:pos="375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-Podpisuje samodzielnie ilustracje.</w:t>
            </w:r>
          </w:p>
          <w:p w:rsidR="00D0364A" w:rsidRDefault="00D0364A">
            <w:pPr>
              <w:tabs>
                <w:tab w:val="left" w:pos="375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-Czyta historyjkę z podręcznika.</w:t>
            </w:r>
          </w:p>
          <w:p w:rsidR="00D0364A" w:rsidRDefault="00D0364A">
            <w:pPr>
              <w:tabs>
                <w:tab w:val="left" w:pos="375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-Mówi o sobie: ile ma lat, jaki jest jego ulubiony kolor</w:t>
            </w:r>
          </w:p>
          <w:p w:rsidR="00D0364A" w:rsidRDefault="00D0364A">
            <w:pPr>
              <w:tabs>
                <w:tab w:val="left" w:pos="375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-Samodzielnie rozwiązuje krzyżówkę.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</w:rPr>
              <w:t xml:space="preserve">-Poprawnie odpowiada na pytania:  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What’s this?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Who’s this?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- Is this your …? How old are you? </w:t>
            </w:r>
          </w:p>
          <w:p w:rsidR="00D0364A" w:rsidRDefault="00D0364A">
            <w:pPr>
              <w:tabs>
                <w:tab w:val="left" w:pos="396"/>
              </w:tabs>
              <w:ind w:left="391" w:hanging="357"/>
              <w:rPr>
                <w:rFonts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    What colour is it? How old are you?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-Prawidłowo odpowiada  na pytania: 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>What are these? What number is it? What’s missing?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-Rozumie i wykonuje polecenia używane w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en-US"/>
              </w:rPr>
              <w:t>klasie: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Touch </w:t>
            </w:r>
            <w:r>
              <w:rPr>
                <w:rFonts w:cs="Times New Roman"/>
                <w:i/>
                <w:iCs/>
                <w:spacing w:val="-6"/>
                <w:sz w:val="20"/>
                <w:szCs w:val="20"/>
                <w:lang w:val="en-US"/>
              </w:rPr>
              <w:t>your…,</w:t>
            </w:r>
            <w:r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Follow the parts of the body., Stamp your feet., Shake your legs., Listen to the body chant., Remember!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-Potrafi zapisać wyrazy: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Christmas,Merry Christmas, Christmas tree, Christmas ----</w:t>
            </w:r>
            <w:r>
              <w:rPr>
                <w:rFonts w:cs="Times New Roman"/>
                <w:sz w:val="20"/>
                <w:szCs w:val="20"/>
              </w:rPr>
              <w:t>Zna i potrafi poprawnie zapisać nazwy pór roku, miesięcy, sportów, owadów, produktów spożywczychzwierząt.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-Pisze i mówi o tym co lubi oraz o tym czego nie lubi.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-Opisuje proste ilustracje.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-Samodzielnie buduje zdania typu: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It’s got ..., My favourite animal is … It’s got …called ... This is the …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-Słucha ze zrozumieniem.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-Opisuje ulubioną zabawkę/zwierzątko.</w:t>
            </w:r>
          </w:p>
          <w:p w:rsidR="00D0364A" w:rsidRDefault="00D0364A">
            <w:pPr>
              <w:tabs>
                <w:tab w:val="left" w:pos="375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-Potrafi utworzyć poprawne zdania z konstrukcją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There is / There are</w:t>
            </w:r>
          </w:p>
          <w:p w:rsidR="00D0364A" w:rsidRDefault="00D0364A">
            <w:pPr>
              <w:tabs>
                <w:tab w:val="left" w:pos="375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-Mówi o swoich upodobaniach, stosując zdania: </w:t>
            </w:r>
            <w:r>
              <w:rPr>
                <w:rFonts w:cs="Times New Roman"/>
                <w:i/>
                <w:iCs/>
                <w:sz w:val="20"/>
                <w:szCs w:val="20"/>
              </w:rPr>
              <w:t>My favourite is ...</w:t>
            </w:r>
          </w:p>
          <w:p w:rsidR="00D0364A" w:rsidRDefault="00D0364A">
            <w:pPr>
              <w:tabs>
                <w:tab w:val="left" w:pos="375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-Recytuje wiersz.</w:t>
            </w:r>
          </w:p>
          <w:p w:rsidR="00D0364A" w:rsidRDefault="00D0364A">
            <w:pPr>
              <w:tabs>
                <w:tab w:val="left" w:pos="375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-Buduje zdania w czasie Present Simple.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-Gra w grę sprawdzającą zdobyte wiadomości i umiejętności.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-Zna i poprawnie zapisuje wyrazy związane z prezentami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-Opisuje położenie owadów i przedmiotów</w:t>
            </w:r>
          </w:p>
          <w:p w:rsidR="00D0364A" w:rsidRDefault="00D0364A">
            <w:pPr>
              <w:tabs>
                <w:tab w:val="left" w:pos="396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-Opisuje swoją codzienną rutynę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cs="Times New Roman"/>
                <w:sz w:val="20"/>
                <w:szCs w:val="20"/>
              </w:rPr>
              <w:t>-Opowiada wygląd, umiejętności oraz co jedzą poszczególne zwierzęta</w:t>
            </w:r>
          </w:p>
        </w:tc>
        <w:tc>
          <w:tcPr>
            <w:tcW w:w="1641" w:type="dxa"/>
          </w:tcPr>
          <w:p w:rsidR="00D0364A" w:rsidRDefault="00D0364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Kryteria jak na ocenę bardzo dobrą, a ponadto zakres wiedzy i umiejętności wykraczający poza program nauczania. </w:t>
            </w:r>
          </w:p>
          <w:p w:rsidR="00D0364A" w:rsidRDefault="00D0364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-Rozumie i prawidłowo reaguje na wszystkie polecenia nauczyciela.</w:t>
            </w:r>
          </w:p>
          <w:p w:rsidR="00D0364A" w:rsidRDefault="00D0364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Posługuje się słownictwem wykraczającym poza zakres kl.I.</w:t>
            </w:r>
          </w:p>
          <w:p w:rsidR="00D0364A" w:rsidRDefault="00D0364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Potrafi poprawnie przeczytać krótki tekst w języku angielskim.</w:t>
            </w:r>
          </w:p>
          <w:p w:rsidR="00D0364A" w:rsidRDefault="00D0364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 Samodzielnie opisuje ilustracje.</w:t>
            </w:r>
          </w:p>
          <w:p w:rsidR="00D0364A" w:rsidRDefault="00D0364A">
            <w:pPr>
              <w:rPr>
                <w:rFonts w:ascii="Book Antiqua" w:hAnsi="Book Antiqua" w:cs="Book Antiqua"/>
                <w:b/>
                <w:bCs/>
                <w:sz w:val="28"/>
                <w:szCs w:val="28"/>
              </w:rPr>
            </w:pPr>
            <w:r>
              <w:rPr>
                <w:rFonts w:cs="Times New Roman"/>
                <w:sz w:val="20"/>
                <w:szCs w:val="20"/>
              </w:rPr>
              <w:t>- Samodzielnie pisze krótki tekst, np. opis przedmiotu.</w:t>
            </w:r>
          </w:p>
        </w:tc>
      </w:tr>
    </w:tbl>
    <w:p w:rsidR="00D0364A" w:rsidRDefault="00D0364A">
      <w:pPr>
        <w:rPr>
          <w:rFonts w:cs="Times New Roman"/>
        </w:rPr>
      </w:pPr>
    </w:p>
    <w:sectPr w:rsidR="00D0364A" w:rsidSect="00D0364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64A"/>
    <w:rsid w:val="00D03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1098</Words>
  <Characters>6260</Characters>
  <Application>Microsoft Office Outlook</Application>
  <DocSecurity>0</DocSecurity>
  <Lines>0</Lines>
  <Paragraphs>0</Paragraphs>
  <ScaleCrop>false</ScaleCrop>
  <Company>trans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WYMAGANIA EDUKACYJNE Z JĘZYKA ANGIELSKIEGO</dc:title>
  <dc:subject/>
  <dc:creator>Właściciel</dc:creator>
  <cp:keywords/>
  <dc:description/>
  <cp:lastModifiedBy>Arek_</cp:lastModifiedBy>
  <cp:revision>2</cp:revision>
  <dcterms:created xsi:type="dcterms:W3CDTF">2012-09-06T15:55:00Z</dcterms:created>
  <dcterms:modified xsi:type="dcterms:W3CDTF">2012-09-06T15:55:00Z</dcterms:modified>
</cp:coreProperties>
</file>