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C9" w:rsidRDefault="005D5DC9" w:rsidP="00AE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9">
        <w:rPr>
          <w:rFonts w:ascii="Times New Roman" w:hAnsi="Times New Roman" w:cs="Times New Roman"/>
          <w:b/>
          <w:sz w:val="24"/>
          <w:szCs w:val="24"/>
        </w:rPr>
        <w:t>ZARZĄDZENIE nr 4/</w:t>
      </w:r>
      <w:r w:rsidR="00DB7CB8">
        <w:rPr>
          <w:rFonts w:ascii="Times New Roman" w:hAnsi="Times New Roman" w:cs="Times New Roman"/>
          <w:b/>
          <w:sz w:val="24"/>
          <w:szCs w:val="24"/>
        </w:rPr>
        <w:t>2020</w:t>
      </w:r>
    </w:p>
    <w:p w:rsidR="005D5DC9" w:rsidRDefault="005D5DC9" w:rsidP="005D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Dyrektora Miejskiego Przedszkola Integracyjnego Nr 43 w Częstochowie </w:t>
      </w:r>
    </w:p>
    <w:p w:rsidR="005D5DC9" w:rsidRDefault="00DB7CB8" w:rsidP="005D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B021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.02.2020</w:t>
      </w:r>
      <w:r w:rsidR="005D5DC9">
        <w:rPr>
          <w:rFonts w:ascii="Times New Roman" w:hAnsi="Times New Roman" w:cs="Times New Roman"/>
          <w:b/>
          <w:sz w:val="24"/>
          <w:szCs w:val="24"/>
        </w:rPr>
        <w:t>r.</w:t>
      </w:r>
    </w:p>
    <w:p w:rsidR="005D5DC9" w:rsidRDefault="005D5DC9" w:rsidP="005D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Rekrutacyjnej</w:t>
      </w:r>
    </w:p>
    <w:p w:rsidR="005D5DC9" w:rsidRDefault="005D5DC9" w:rsidP="005D5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C9" w:rsidRDefault="005D5DC9" w:rsidP="005D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20zb ustawy z dnia 7 września 1991 roku o systemie oświaty (Dz. U. z 2004r. Nr 256, poz. 2572,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AD0A5E" w:rsidRDefault="00AD0A5E" w:rsidP="005D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§1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Powołanie Komisji</w:t>
      </w:r>
    </w:p>
    <w:p w:rsidR="00AD0A5E" w:rsidRDefault="00AD0A5E" w:rsidP="00AD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Powołuję Komisję Rekrutacyjną.</w:t>
      </w:r>
    </w:p>
    <w:p w:rsidR="00AD0A5E" w:rsidRDefault="00AD0A5E" w:rsidP="00AD0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Celem działania komisji rekrutacyjnej jest przeprowadzenie postępowania rekrutacyjnego    do Miejskiego Przedszkola integracyjnego Nr 43 w </w:t>
      </w:r>
      <w:r w:rsidR="00DB7CB8">
        <w:rPr>
          <w:rFonts w:ascii="Times New Roman" w:hAnsi="Times New Roman" w:cs="Times New Roman"/>
          <w:sz w:val="24"/>
          <w:szCs w:val="24"/>
        </w:rPr>
        <w:t>Częstochowie na rok szkolny 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§2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Skład Komisji</w:t>
      </w:r>
    </w:p>
    <w:p w:rsidR="00AD0A5E" w:rsidRDefault="00AD0A5E" w:rsidP="00AD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członków Komisji Rekrutacyjnej, o której mowa  w §1 powołuję:</w:t>
      </w:r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>Barbara Polak</w:t>
      </w:r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 xml:space="preserve">Wioletta Socha </w:t>
      </w:r>
    </w:p>
    <w:p w:rsidR="00AD0A5E" w:rsidRPr="00AD0A5E" w:rsidRDefault="00DB7CB8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Dudzińska </w:t>
      </w:r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Pr="00AD0A5E">
        <w:rPr>
          <w:rFonts w:ascii="Times New Roman" w:hAnsi="Times New Roman" w:cs="Times New Roman"/>
          <w:sz w:val="24"/>
          <w:szCs w:val="24"/>
        </w:rPr>
        <w:t>Kubarska</w:t>
      </w:r>
      <w:proofErr w:type="spellEnd"/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AD0A5E">
        <w:rPr>
          <w:rFonts w:ascii="Times New Roman" w:hAnsi="Times New Roman" w:cs="Times New Roman"/>
          <w:sz w:val="24"/>
          <w:szCs w:val="24"/>
        </w:rPr>
        <w:t>Margas</w:t>
      </w:r>
      <w:proofErr w:type="spellEnd"/>
    </w:p>
    <w:p w:rsidR="00AD0A5E" w:rsidRDefault="00AD0A5E" w:rsidP="00AD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Przewodniczącym Komisji Rekrutacyjnej wyznaczam </w:t>
      </w:r>
      <w:r w:rsidRPr="00AD0A5E">
        <w:rPr>
          <w:rFonts w:ascii="Times New Roman" w:hAnsi="Times New Roman" w:cs="Times New Roman"/>
          <w:b/>
          <w:sz w:val="24"/>
          <w:szCs w:val="24"/>
        </w:rPr>
        <w:t>Barbarę Polak.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§3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Zadania</w:t>
      </w:r>
    </w:p>
    <w:p w:rsidR="00AD0A5E" w:rsidRDefault="00AD0A5E" w:rsidP="00AD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Komisji Rekrutacyjnej należy:</w:t>
      </w:r>
    </w:p>
    <w:p w:rsidR="00AD0A5E" w:rsidRDefault="00AD0A5E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720">
        <w:rPr>
          <w:rFonts w:ascii="Times New Roman" w:hAnsi="Times New Roman" w:cs="Times New Roman"/>
          <w:sz w:val="24"/>
          <w:szCs w:val="24"/>
        </w:rPr>
        <w:t xml:space="preserve">ustalenie wyników postępowania rekrutacyjnego, w szczególności z zachowaniem </w:t>
      </w:r>
      <w:r w:rsidR="00401720" w:rsidRPr="00401720">
        <w:rPr>
          <w:rFonts w:ascii="Times New Roman" w:hAnsi="Times New Roman" w:cs="Times New Roman"/>
          <w:sz w:val="24"/>
          <w:szCs w:val="24"/>
        </w:rPr>
        <w:t xml:space="preserve"> </w:t>
      </w:r>
      <w:r w:rsidRPr="00401720">
        <w:rPr>
          <w:rFonts w:ascii="Times New Roman" w:hAnsi="Times New Roman" w:cs="Times New Roman"/>
          <w:sz w:val="24"/>
          <w:szCs w:val="24"/>
        </w:rPr>
        <w:t>obowiązujących zasad rekrutacji,</w:t>
      </w:r>
    </w:p>
    <w:p w:rsidR="00401720" w:rsidRDefault="00401720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oraz podanie  do publicznej wiadomości listy kandydatów zakwalifikowanych i listy kandydatów niezakwalifikowanych,</w:t>
      </w:r>
    </w:p>
    <w:p w:rsidR="00401720" w:rsidRDefault="00401720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oraz podanie do publicznej wiadomości listy kandydatów przyjętych</w:t>
      </w:r>
      <w:r w:rsidR="00965C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nieprzyjętych,</w:t>
      </w:r>
    </w:p>
    <w:p w:rsidR="00401720" w:rsidRDefault="00401720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w toku procesu rekrutacji przeprowadzony jest sprawdzian </w:t>
      </w:r>
      <w:r w:rsidR="001C2BAA">
        <w:rPr>
          <w:rFonts w:ascii="Times New Roman" w:hAnsi="Times New Roman" w:cs="Times New Roman"/>
          <w:sz w:val="24"/>
          <w:szCs w:val="24"/>
        </w:rPr>
        <w:t>uzdolnień kierunkowych, sprawdzian predyspozycji językowych, sprawdzian kompetencji językowych lub próba sprawności fizycznej- przeprowadzenie sprawdzianów i prób,</w:t>
      </w:r>
    </w:p>
    <w:p w:rsidR="00401720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postępowania rekrutacyjnego,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danych zawartych w dostarczonych wnioskach,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wykorzystania w procesie rekrutacji systemu elektronicznego nadzór nad poprawnością jego wykorzystania,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 przewidzianym w przepisach prawa terminie uzasadnień odmów przyjęcia kandydatów, których rodzice o to wystąpili,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udzielenie Dyrektorowi szkoły wszelkich wyjaśnień, w szczególności </w:t>
      </w:r>
      <w:r w:rsidR="007D72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odniesieniu do kandydatów, których rodzice wnieśli odwołanie od rozstrzygnięcia Komisji Rekrutacyjnej,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przetwarzanie danych osobowych kandydatów w trakcie całego procesu rekrutacji, z poszanowaniem zapisów ustawy </w:t>
      </w:r>
      <w:r w:rsidR="00084CAD">
        <w:rPr>
          <w:rFonts w:ascii="Times New Roman" w:hAnsi="Times New Roman" w:cs="Times New Roman"/>
          <w:sz w:val="24"/>
          <w:szCs w:val="24"/>
        </w:rPr>
        <w:t>o systemie oświaty oraz ustawy o danych osobowych.</w:t>
      </w:r>
    </w:p>
    <w:p w:rsidR="00084CAD" w:rsidRDefault="00084CAD" w:rsidP="007D72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Przewodniczącego Komisji Rekrutacyjnej należy w szczególności: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szczegółowego trybu i terminów pracy  Komisji Rekrutacyjnej,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kierowanie pracami Komisji Rekrutacyjnej,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prowadzeniem dokumentacji prac Komisji Rekrutacyjnej,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komórkami szkoły/przedszkola,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żądań przedstawienia przez rodziców dokumentów potwierdzających okoliczności zawarte w dostarczonych wnioskach oraz określenie wiążących ich terminów dostarczania tych dokumentów,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wójta/burmistrza/prezydenta miasta właściwego ze względu na miejsce zamieszkania kandydata o potwierdzenie wybranych okoliczności wskazanych w przedstawionym wniosku i dokumentach.</w:t>
      </w:r>
    </w:p>
    <w:p w:rsidR="00084CAD" w:rsidRDefault="00084CAD" w:rsidP="007D72D6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Komisja Rekrutacyjna współpracuje z innymi komórkami szkoły, w tym w szczególności z sekretariatem, w zakresie gromadzenie dokumentów oraz kontaktu </w:t>
      </w:r>
      <w:r w:rsidR="007D72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rodzicami i kandydatami.</w:t>
      </w:r>
    </w:p>
    <w:p w:rsidR="000F1940" w:rsidRDefault="000F1940" w:rsidP="000F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940">
        <w:rPr>
          <w:rFonts w:ascii="Times New Roman" w:hAnsi="Times New Roman" w:cs="Times New Roman"/>
          <w:sz w:val="24"/>
          <w:szCs w:val="24"/>
        </w:rPr>
        <w:t xml:space="preserve">4. Komisja Rekrutacyjna może przyjąć wewnętrzny regulamin działania. </w:t>
      </w:r>
    </w:p>
    <w:p w:rsidR="00084CAD" w:rsidRPr="00084CAD" w:rsidRDefault="000F1940" w:rsidP="0008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7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940">
        <w:rPr>
          <w:rFonts w:ascii="Times New Roman" w:hAnsi="Times New Roman" w:cs="Times New Roman"/>
          <w:sz w:val="24"/>
          <w:szCs w:val="24"/>
        </w:rPr>
        <w:t>Zapis §4</w:t>
      </w:r>
      <w:r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:rsidR="00401720" w:rsidRPr="00965CFD" w:rsidRDefault="00401720" w:rsidP="004017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§4</w:t>
      </w:r>
    </w:p>
    <w:p w:rsidR="00401720" w:rsidRPr="00965CFD" w:rsidRDefault="00401720" w:rsidP="004017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Zasady pracy</w:t>
      </w:r>
    </w:p>
    <w:p w:rsidR="00401720" w:rsidRDefault="00401720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Komisja Rekrutacyjna </w:t>
      </w:r>
      <w:r w:rsidR="000F1940">
        <w:rPr>
          <w:rFonts w:ascii="Times New Roman" w:hAnsi="Times New Roman" w:cs="Times New Roman"/>
          <w:sz w:val="24"/>
          <w:szCs w:val="24"/>
        </w:rPr>
        <w:t xml:space="preserve"> podejmuje decyzje większością głosów przy udziale co najmniej 2/3 pełnego składu Komisji.</w:t>
      </w:r>
    </w:p>
    <w:p w:rsidR="000F1940" w:rsidRDefault="000F1940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przypadku, gdy Komisja nie jest w stanie wyłonić </w:t>
      </w:r>
      <w:r w:rsidR="00B00495">
        <w:rPr>
          <w:rFonts w:ascii="Times New Roman" w:hAnsi="Times New Roman" w:cs="Times New Roman"/>
          <w:sz w:val="24"/>
          <w:szCs w:val="24"/>
        </w:rPr>
        <w:t xml:space="preserve">większości, </w:t>
      </w:r>
      <w:r w:rsidRPr="00B00495">
        <w:rPr>
          <w:rFonts w:ascii="Times New Roman" w:hAnsi="Times New Roman" w:cs="Times New Roman"/>
          <w:sz w:val="24"/>
          <w:szCs w:val="24"/>
        </w:rPr>
        <w:t>decydujący głos</w:t>
      </w:r>
      <w:r w:rsidR="00B00495">
        <w:rPr>
          <w:rFonts w:ascii="Times New Roman" w:hAnsi="Times New Roman" w:cs="Times New Roman"/>
          <w:sz w:val="24"/>
          <w:szCs w:val="24"/>
        </w:rPr>
        <w:t xml:space="preserve"> ma Przewodniczący Komisji Rekrutacyjnej.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40" w:rsidRDefault="000F1940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 Protokół postępowania rekrutacyjnego, o którym mowa w </w:t>
      </w:r>
      <w:r w:rsidRPr="00AD0A5E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 xml:space="preserve"> ust. 1  lit. e podpisują  wszyscy członkowie Komisji Rekrutacyjnej.</w:t>
      </w:r>
    </w:p>
    <w:p w:rsidR="000F1940" w:rsidRDefault="000F1940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Każdemu członkowi Komisji Rekrutacyjnej przysługuje prawo zgłaszania do protokołu, o którym mowa w ust. 3 zdania odrębnego wraz z  uzasadnieniem lub uwag.</w:t>
      </w:r>
    </w:p>
    <w:p w:rsidR="000F1940" w:rsidRPr="00965CFD" w:rsidRDefault="000F1940" w:rsidP="000F1940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§5</w:t>
      </w:r>
    </w:p>
    <w:p w:rsidR="000F1940" w:rsidRPr="00965CFD" w:rsidRDefault="000F1940" w:rsidP="000F1940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Bezstronność</w:t>
      </w:r>
    </w:p>
    <w:p w:rsidR="000F1940" w:rsidRDefault="000F1940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Członkowie Komisji Rekrutacyjnej pracują w niej z zachowaniem </w:t>
      </w:r>
      <w:r w:rsidR="007D72D6">
        <w:rPr>
          <w:rFonts w:ascii="Times New Roman" w:hAnsi="Times New Roman" w:cs="Times New Roman"/>
          <w:sz w:val="24"/>
          <w:szCs w:val="24"/>
        </w:rPr>
        <w:t xml:space="preserve">zasad profesjonalizmu, rzetelności i bezstronności, zgodnie z obowiązującym </w:t>
      </w:r>
      <w:r w:rsidR="007D72D6">
        <w:rPr>
          <w:rFonts w:ascii="Times New Roman" w:hAnsi="Times New Roman" w:cs="Times New Roman"/>
          <w:sz w:val="24"/>
          <w:szCs w:val="24"/>
        </w:rPr>
        <w:br/>
        <w:t>w szkole/przedszkolu Kodeksem etyki.</w:t>
      </w:r>
    </w:p>
    <w:p w:rsidR="007D72D6" w:rsidRDefault="007D72D6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2E1928">
        <w:rPr>
          <w:rFonts w:ascii="Times New Roman" w:hAnsi="Times New Roman" w:cs="Times New Roman"/>
          <w:sz w:val="24"/>
          <w:szCs w:val="24"/>
        </w:rPr>
        <w:t xml:space="preserve"> W przypadku, gdy praca w Komisji Rekrutacyjnej rodzi lub może rodzić ryzyko niezachowania zasad o których mowa w ust. 1  lub powodować dla członka Komisji konflikt interesów ( w szczególności w sytuacji, gdy postępowaniem </w:t>
      </w:r>
      <w:r w:rsidR="002473F4">
        <w:rPr>
          <w:rFonts w:ascii="Times New Roman" w:hAnsi="Times New Roman" w:cs="Times New Roman"/>
          <w:sz w:val="24"/>
          <w:szCs w:val="24"/>
        </w:rPr>
        <w:t>rekrutacyjnym objęte jest dziecko członka Komisji Rekrutacyjnej lub dziecko  członka jego bliskiej rodziny) osoba taka jest zobowiązana do zawieszenia swojej pracy w Komisji i niezwłocznego poinformowania o tym fakcie Dyrektora szkoły/przedszkola.</w:t>
      </w:r>
    </w:p>
    <w:p w:rsidR="002473F4" w:rsidRDefault="002473F4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W przypadku, o którym mowa w ust. 3, Dyrektor szkoły/przedszkola niezwłocznie </w:t>
      </w:r>
      <w:r>
        <w:rPr>
          <w:rFonts w:ascii="Times New Roman" w:hAnsi="Times New Roman" w:cs="Times New Roman"/>
          <w:sz w:val="24"/>
          <w:szCs w:val="24"/>
        </w:rPr>
        <w:br/>
        <w:t xml:space="preserve">w trybie zarządzenia zmienia skład Komisji Rekrutacyjnej usuwając z niej członków, </w:t>
      </w:r>
      <w:r>
        <w:rPr>
          <w:rFonts w:ascii="Times New Roman" w:hAnsi="Times New Roman" w:cs="Times New Roman"/>
          <w:sz w:val="24"/>
          <w:szCs w:val="24"/>
        </w:rPr>
        <w:br/>
        <w:t>o których mowa w ust. 2, zastępując ich innymi osobami lub zmniejszając skład Komisji.</w:t>
      </w:r>
    </w:p>
    <w:p w:rsidR="002473F4" w:rsidRPr="00965CFD" w:rsidRDefault="002473F4" w:rsidP="002473F4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§6</w:t>
      </w:r>
    </w:p>
    <w:p w:rsidR="002473F4" w:rsidRPr="00965CFD" w:rsidRDefault="002473F4" w:rsidP="00965CFD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Postępowanie uzupełniające</w:t>
      </w:r>
    </w:p>
    <w:p w:rsidR="000F1940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przypadku, gdy w wyniku postępowania rekrutacyjnego nie wszystkie oferowane przez szkołę/przedszkole miejsca zostały obsadzone Komisja Rekrutacyjna prowadzi także postępowanie uzupełniające.</w:t>
      </w:r>
    </w:p>
    <w:p w:rsidR="002473F4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473F4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i zasady pracy Komisji Rekrutacyjnej w postępowaniu uzupełniającym są identyczne, jak w przypadku podstawowego postępowania rekrutacyjnego.</w:t>
      </w:r>
    </w:p>
    <w:p w:rsidR="002473F4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473F4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odniesieniu do zapisów w §3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lit.e</w:t>
      </w:r>
      <w:proofErr w:type="spellEnd"/>
      <w:r>
        <w:rPr>
          <w:rFonts w:ascii="Times New Roman" w:hAnsi="Times New Roman" w:cs="Times New Roman"/>
          <w:sz w:val="24"/>
          <w:szCs w:val="24"/>
        </w:rPr>
        <w:t>, z postępowania uzupełniają</w:t>
      </w:r>
      <w:r w:rsidR="00AE2332">
        <w:rPr>
          <w:rFonts w:ascii="Times New Roman" w:hAnsi="Times New Roman" w:cs="Times New Roman"/>
          <w:sz w:val="24"/>
          <w:szCs w:val="24"/>
        </w:rPr>
        <w:t>cego sporzą</w:t>
      </w:r>
      <w:r>
        <w:rPr>
          <w:rFonts w:ascii="Times New Roman" w:hAnsi="Times New Roman" w:cs="Times New Roman"/>
          <w:sz w:val="24"/>
          <w:szCs w:val="24"/>
        </w:rPr>
        <w:t>dza się odrębny protokół.</w:t>
      </w:r>
    </w:p>
    <w:p w:rsidR="002473F4" w:rsidRPr="00965CFD" w:rsidRDefault="002473F4" w:rsidP="002473F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§7</w:t>
      </w:r>
    </w:p>
    <w:p w:rsidR="00AE2332" w:rsidRDefault="002473F4" w:rsidP="00965CFD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Postanowienie końcowe</w:t>
      </w:r>
    </w:p>
    <w:p w:rsidR="00965CFD" w:rsidRPr="00965CFD" w:rsidRDefault="00965CFD" w:rsidP="00965CFD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3F4" w:rsidRDefault="002473F4" w:rsidP="002473F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AE2332">
        <w:rPr>
          <w:rFonts w:ascii="Times New Roman" w:hAnsi="Times New Roman" w:cs="Times New Roman"/>
          <w:sz w:val="24"/>
          <w:szCs w:val="24"/>
        </w:rPr>
        <w:t>.</w:t>
      </w:r>
    </w:p>
    <w:p w:rsidR="00965CFD" w:rsidRPr="00B00495" w:rsidRDefault="002473F4" w:rsidP="00B0049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B3" w:rsidRDefault="00B973B3" w:rsidP="00B973B3">
      <w:pPr>
        <w:jc w:val="right"/>
      </w:pPr>
      <w:r>
        <w:t>Dorota Jarzębska</w:t>
      </w:r>
    </w:p>
    <w:p w:rsidR="00B973B3" w:rsidRDefault="00B973B3" w:rsidP="00B973B3">
      <w:pPr>
        <w:jc w:val="right"/>
      </w:pPr>
      <w:r>
        <w:t>Dyrektor MPI 43</w:t>
      </w:r>
    </w:p>
    <w:p w:rsidR="00AD0A5E" w:rsidRPr="00AD0A5E" w:rsidRDefault="00AD0A5E" w:rsidP="00AD0A5E">
      <w:pPr>
        <w:rPr>
          <w:rFonts w:ascii="Times New Roman" w:hAnsi="Times New Roman" w:cs="Times New Roman"/>
          <w:sz w:val="24"/>
          <w:szCs w:val="24"/>
        </w:rPr>
      </w:pPr>
    </w:p>
    <w:p w:rsidR="00AD0A5E" w:rsidRPr="005D5DC9" w:rsidRDefault="00AD0A5E" w:rsidP="00AD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DC9" w:rsidRDefault="005D5DC9" w:rsidP="005D5DC9">
      <w:pPr>
        <w:jc w:val="center"/>
      </w:pPr>
    </w:p>
    <w:sectPr w:rsidR="005D5DC9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DDA"/>
    <w:multiLevelType w:val="hybridMultilevel"/>
    <w:tmpl w:val="57A85AAA"/>
    <w:lvl w:ilvl="0" w:tplc="7D5A64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F0F6EC6"/>
    <w:multiLevelType w:val="hybridMultilevel"/>
    <w:tmpl w:val="C9C8A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7345"/>
    <w:multiLevelType w:val="hybridMultilevel"/>
    <w:tmpl w:val="8CDC4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0F2B"/>
    <w:multiLevelType w:val="hybridMultilevel"/>
    <w:tmpl w:val="276E13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E2BD9"/>
    <w:multiLevelType w:val="hybridMultilevel"/>
    <w:tmpl w:val="CA300928"/>
    <w:lvl w:ilvl="0" w:tplc="7D5A64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DC9"/>
    <w:rsid w:val="00084CAD"/>
    <w:rsid w:val="000F1940"/>
    <w:rsid w:val="001C2BAA"/>
    <w:rsid w:val="00216A7B"/>
    <w:rsid w:val="002473F4"/>
    <w:rsid w:val="002E1928"/>
    <w:rsid w:val="0032050D"/>
    <w:rsid w:val="00396425"/>
    <w:rsid w:val="003F5914"/>
    <w:rsid w:val="00401720"/>
    <w:rsid w:val="004A6E3A"/>
    <w:rsid w:val="005122D9"/>
    <w:rsid w:val="005D5DC9"/>
    <w:rsid w:val="00694ED7"/>
    <w:rsid w:val="00717093"/>
    <w:rsid w:val="007D72D6"/>
    <w:rsid w:val="00965CFD"/>
    <w:rsid w:val="00995F71"/>
    <w:rsid w:val="009C36CF"/>
    <w:rsid w:val="00AD0A5E"/>
    <w:rsid w:val="00AE2332"/>
    <w:rsid w:val="00B00495"/>
    <w:rsid w:val="00B973B3"/>
    <w:rsid w:val="00BC15EE"/>
    <w:rsid w:val="00C4241F"/>
    <w:rsid w:val="00C83DF6"/>
    <w:rsid w:val="00D91774"/>
    <w:rsid w:val="00DB7CB8"/>
    <w:rsid w:val="00ED48C0"/>
    <w:rsid w:val="00F2193B"/>
    <w:rsid w:val="00FB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A5E"/>
    <w:pPr>
      <w:ind w:left="720"/>
      <w:contextualSpacing/>
    </w:pPr>
  </w:style>
  <w:style w:type="paragraph" w:styleId="Bezodstpw">
    <w:name w:val="No Spacing"/>
    <w:uiPriority w:val="1"/>
    <w:qFormat/>
    <w:rsid w:val="00AE2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2</cp:revision>
  <dcterms:created xsi:type="dcterms:W3CDTF">2020-03-06T07:35:00Z</dcterms:created>
  <dcterms:modified xsi:type="dcterms:W3CDTF">2020-03-06T07:35:00Z</dcterms:modified>
</cp:coreProperties>
</file>