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FD7" w:rsidRDefault="00C3481E" w:rsidP="00C22FD7">
      <w:pPr>
        <w:jc w:val="right"/>
        <w:rPr>
          <w:sz w:val="24"/>
        </w:rPr>
      </w:pPr>
      <w:r>
        <w:rPr>
          <w:sz w:val="24"/>
        </w:rPr>
        <w:t>Częstochowa, 26.05</w:t>
      </w:r>
      <w:r w:rsidR="00C22FD7">
        <w:rPr>
          <w:sz w:val="24"/>
        </w:rPr>
        <w:t>.2020.</w:t>
      </w:r>
    </w:p>
    <w:p w:rsidR="00C22FD7" w:rsidRDefault="00C22FD7" w:rsidP="00C22FD7">
      <w:pPr>
        <w:rPr>
          <w:sz w:val="24"/>
        </w:rPr>
      </w:pPr>
    </w:p>
    <w:p w:rsidR="00C22FD7" w:rsidRDefault="00C22FD7" w:rsidP="00C22FD7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12</w:t>
      </w:r>
      <w:r>
        <w:rPr>
          <w:sz w:val="28"/>
          <w:szCs w:val="28"/>
        </w:rPr>
        <w:t>/2020</w:t>
      </w:r>
    </w:p>
    <w:p w:rsidR="00C22FD7" w:rsidRDefault="00C22FD7" w:rsidP="00C22FD7">
      <w:pPr>
        <w:rPr>
          <w:sz w:val="24"/>
        </w:rPr>
      </w:pPr>
    </w:p>
    <w:p w:rsidR="00C3481E" w:rsidRDefault="00C22FD7" w:rsidP="00C3481E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</w:r>
      <w:r w:rsidRPr="00701C50">
        <w:rPr>
          <w:rFonts w:cstheme="minorHAnsi"/>
          <w:sz w:val="24"/>
          <w:szCs w:val="24"/>
        </w:rPr>
        <w:t xml:space="preserve">w sprawie </w:t>
      </w:r>
      <w:r w:rsidRPr="00701C50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C3481E">
        <w:rPr>
          <w:rFonts w:ascii="Tahoma" w:hAnsi="Tahoma" w:cs="Tahoma"/>
          <w:color w:val="000000"/>
          <w:sz w:val="18"/>
          <w:szCs w:val="18"/>
          <w:shd w:val="clear" w:color="auto" w:fill="FFFFFF"/>
        </w:rPr>
        <w:t>w sprawie zmiany anulowania zarządzenia nr 11/2020.</w:t>
      </w:r>
      <w:r w:rsidR="00C3481E">
        <w:rPr>
          <w:rFonts w:ascii="Tahoma" w:hAnsi="Tahoma" w:cs="Tahoma"/>
          <w:color w:val="000000"/>
          <w:sz w:val="18"/>
          <w:szCs w:val="18"/>
        </w:rPr>
        <w:br/>
      </w:r>
    </w:p>
    <w:p w:rsidR="00C3481E" w:rsidRDefault="00C3481E" w:rsidP="00C3481E">
      <w:pPr>
        <w:rPr>
          <w:rFonts w:cstheme="minorHAnsi"/>
          <w:sz w:val="24"/>
          <w:szCs w:val="24"/>
        </w:rPr>
      </w:pPr>
      <w:r w:rsidRPr="00C3481E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C3481E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C3481E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i sposobów oceniania, klasyfikacji i promocji w szkołach publicznych(Dz. U. 2015 poz. 543) i na podst. </w:t>
      </w:r>
      <w:proofErr w:type="spellStart"/>
      <w:r w:rsidRPr="00C3481E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C3481E">
        <w:rPr>
          <w:rFonts w:cstheme="minorHAnsi"/>
          <w:color w:val="000000"/>
          <w:sz w:val="24"/>
          <w:szCs w:val="24"/>
          <w:shd w:val="clear" w:color="auto" w:fill="FFFFFF"/>
        </w:rPr>
        <w:t>. MEN z 20 marca 2020r. w sprawie szczegółowych rozwiązań w okresie czasowego ograniczenia funkcjonowania jednostek systemu oświaty w związku z zapobieganiem, zwalczaniem i przeciwdziałaniem COVID-19(Dz. U. 2020 poz. 492) informuję, że: anuluję zarządzenie Dyrektora Z. S. im. Kochanowskiego nr 11/2020 z dnia 8 maja 2020r. w sprawie komisji na egzaminy zawodowe z powodu nowych wytycznych MEN i GIS . Nowe składy komisji i terminy zostaną podane w dniu jutrzejszym.</w:t>
      </w:r>
      <w:r w:rsidR="00C22FD7" w:rsidRPr="00C3481E">
        <w:rPr>
          <w:rFonts w:cstheme="minorHAnsi"/>
          <w:sz w:val="24"/>
          <w:szCs w:val="24"/>
        </w:rPr>
        <w:t xml:space="preserve">   </w:t>
      </w:r>
    </w:p>
    <w:p w:rsidR="00C22FD7" w:rsidRPr="00C3481E" w:rsidRDefault="00C22FD7" w:rsidP="00C3481E">
      <w:pPr>
        <w:rPr>
          <w:rFonts w:cstheme="minorHAnsi"/>
          <w:sz w:val="24"/>
          <w:szCs w:val="24"/>
        </w:rPr>
      </w:pPr>
      <w:bookmarkStart w:id="0" w:name="_GoBack"/>
      <w:bookmarkEnd w:id="0"/>
      <w:r w:rsidRPr="00C3481E">
        <w:rPr>
          <w:rFonts w:cstheme="minorHAnsi"/>
          <w:sz w:val="24"/>
          <w:szCs w:val="24"/>
        </w:rPr>
        <w:t xml:space="preserve">            </w:t>
      </w:r>
    </w:p>
    <w:p w:rsidR="00C22FD7" w:rsidRDefault="00C22FD7" w:rsidP="00C22FD7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C22FD7" w:rsidRDefault="00C22FD7" w:rsidP="00C22FD7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C22FD7" w:rsidRDefault="00C22FD7" w:rsidP="00C22FD7"/>
    <w:p w:rsidR="00C22FD7" w:rsidRDefault="00C22FD7" w:rsidP="00C22FD7"/>
    <w:p w:rsidR="00C22FD7" w:rsidRDefault="00C22FD7" w:rsidP="00C22FD7"/>
    <w:p w:rsidR="00C22FD7" w:rsidRDefault="00C22FD7" w:rsidP="00C22FD7"/>
    <w:p w:rsidR="00C22FD7" w:rsidRDefault="00C22FD7" w:rsidP="00C22FD7"/>
    <w:p w:rsidR="00C22FD7" w:rsidRDefault="00C22FD7" w:rsidP="00C22FD7"/>
    <w:p w:rsidR="00C22FD7" w:rsidRDefault="00C22FD7" w:rsidP="00C22FD7"/>
    <w:p w:rsidR="00C22FD7" w:rsidRDefault="00C22FD7" w:rsidP="00C22FD7"/>
    <w:p w:rsidR="00D270C5" w:rsidRDefault="00D270C5"/>
    <w:sectPr w:rsidR="00D270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FD7"/>
    <w:rsid w:val="00C22FD7"/>
    <w:rsid w:val="00C3481E"/>
    <w:rsid w:val="00D2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B058B-74E8-43DD-971B-0691EF52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22F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2020-05-28T13:19:00Z</dcterms:created>
  <dcterms:modified xsi:type="dcterms:W3CDTF">2020-05-28T13:21:00Z</dcterms:modified>
</cp:coreProperties>
</file>