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09/2019</w:t>
      </w: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Dyrektora Miejskiego Przedszkola Nr 1</w:t>
      </w: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im. Misia Uszatka</w:t>
      </w: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04.11.2019r</w:t>
      </w: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 w drodze spisu z natury w</w:t>
      </w: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Miejskim Przedszkolu nr 1 im. Misia Uszatka w Częstochowie</w:t>
      </w: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007CD" w:rsidRDefault="003007CD" w:rsidP="003007CD">
      <w:pPr>
        <w:pStyle w:val="Domylnie"/>
        <w:ind w:left="284"/>
        <w:jc w:val="both"/>
        <w:rPr>
          <w:rFonts w:eastAsia="Verdana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 xml:space="preserve">Na podstawie: </w:t>
      </w:r>
      <w:r>
        <w:rPr>
          <w:rFonts w:ascii="Arial" w:eastAsia="Verdana" w:hAnsi="Arial" w:cs="Arial"/>
          <w:color w:val="000000"/>
          <w:sz w:val="20"/>
          <w:szCs w:val="20"/>
        </w:rPr>
        <w:t>art.26 ust.1-4 ustawy o rachunkowości z dnia 29 września 1994 (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j.t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>. Dz.U.2019 poz.351) i zbliżającym się końcem roku budżetowego 2019.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1 im. Misia Uszatka </w:t>
      </w:r>
    </w:p>
    <w:p w:rsidR="003007CD" w:rsidRDefault="003007CD" w:rsidP="003007CD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roczną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>15.11.2019 r.</w:t>
      </w: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 Wprowadza się rodzaje inwentaryzowanego składnika majątku w drodze spisu z natury:</w:t>
      </w:r>
    </w:p>
    <w:p w:rsidR="003007CD" w:rsidRDefault="003007CD" w:rsidP="003007CD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1. wyposażenie</w:t>
      </w:r>
    </w:p>
    <w:p w:rsidR="003007CD" w:rsidRDefault="003007CD" w:rsidP="003007CD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2. zabawki</w:t>
      </w:r>
    </w:p>
    <w:p w:rsidR="003007CD" w:rsidRDefault="003007CD" w:rsidP="003007CD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3. magazyn gospodarczy</w:t>
      </w:r>
    </w:p>
    <w:p w:rsidR="003007CD" w:rsidRDefault="003007CD" w:rsidP="003007CD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:rsidR="003007CD" w:rsidRDefault="003007CD" w:rsidP="003007CD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inwentaryzacji:15.11.2019 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r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>, zakończenia:20.11.2019 r.</w:t>
      </w: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293"/>
        <w:gridCol w:w="2729"/>
        <w:gridCol w:w="2232"/>
        <w:gridCol w:w="1345"/>
      </w:tblGrid>
      <w:tr w:rsidR="003007CD" w:rsidTr="003007CD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3007CD" w:rsidTr="003007C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BD5F1A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…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 MP01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3007CD" w:rsidTr="003007C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BD5F1A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3007CD" w:rsidTr="003007C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BD5F1A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 MP01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7CD" w:rsidRDefault="003007CD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007CD" w:rsidRDefault="003007CD" w:rsidP="003007CD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007CD" w:rsidRDefault="003007CD" w:rsidP="003007CD">
      <w:pPr>
        <w:pStyle w:val="Domylnie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3007CD" w:rsidRDefault="003007CD" w:rsidP="003007CD">
      <w:pPr>
        <w:pStyle w:val="Domylnie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12/2014 Dyrektora Miejskiego Przedszkola Nr 1 im. Misia Uszatka z dnia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29.11.2014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Instrukcji Inwentaryzacyjnej.</w:t>
      </w:r>
    </w:p>
    <w:p w:rsidR="003007CD" w:rsidRDefault="003007CD" w:rsidP="003007CD">
      <w:pPr>
        <w:pStyle w:val="Tretekstu"/>
        <w:jc w:val="left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3007CD" w:rsidRDefault="003007CD" w:rsidP="003007CD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3007CD" w:rsidRDefault="003007CD" w:rsidP="003007CD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3007CD" w:rsidRDefault="003007CD" w:rsidP="003007CD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3007CD" w:rsidRDefault="003007CD" w:rsidP="003007CD">
      <w:pPr>
        <w:pStyle w:val="Tretekstu"/>
        <w:rPr>
          <w:rFonts w:eastAsia="Verdana"/>
          <w:color w:val="000000"/>
          <w:sz w:val="20"/>
          <w:szCs w:val="20"/>
        </w:rPr>
      </w:pPr>
    </w:p>
    <w:p w:rsidR="003007CD" w:rsidRDefault="003007CD" w:rsidP="003007CD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3007CD" w:rsidRDefault="003007CD" w:rsidP="003007CD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3007CD" w:rsidRDefault="003007CD" w:rsidP="003007CD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3B4ADD" w:rsidRDefault="003B4ADD"/>
    <w:sectPr w:rsidR="003B4ADD" w:rsidSect="003B4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07CD"/>
    <w:rsid w:val="003007CD"/>
    <w:rsid w:val="003A19FB"/>
    <w:rsid w:val="003B4ADD"/>
    <w:rsid w:val="00427EAA"/>
    <w:rsid w:val="007267F9"/>
    <w:rsid w:val="00BD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7C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3007C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007CD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1523</Characters>
  <Application>Microsoft Office Word</Application>
  <DocSecurity>0</DocSecurity>
  <Lines>12</Lines>
  <Paragraphs>3</Paragraphs>
  <ScaleCrop>false</ScaleCrop>
  <Company>Hewlett-Packard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3</cp:revision>
  <dcterms:created xsi:type="dcterms:W3CDTF">2020-06-17T13:22:00Z</dcterms:created>
  <dcterms:modified xsi:type="dcterms:W3CDTF">2020-06-18T12:02:00Z</dcterms:modified>
</cp:coreProperties>
</file>