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226" w:rsidRDefault="00356226" w:rsidP="00356226">
      <w:pPr>
        <w:jc w:val="right"/>
        <w:rPr>
          <w:b/>
          <w:bCs/>
        </w:rPr>
      </w:pPr>
      <w:r>
        <w:rPr>
          <w:bCs/>
        </w:rPr>
        <w:t>Częstochowa , dnia  18.02.2020 r.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/>
          <w:bCs/>
        </w:rPr>
      </w:pPr>
    </w:p>
    <w:p w:rsidR="00356226" w:rsidRDefault="00356226" w:rsidP="00356226">
      <w:pPr>
        <w:rPr>
          <w:b/>
          <w:bCs/>
        </w:rPr>
      </w:pPr>
    </w:p>
    <w:p w:rsidR="00356226" w:rsidRDefault="00356226" w:rsidP="00356226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A R Z Ą D Z E N I E NR  03/2020</w:t>
      </w:r>
    </w:p>
    <w:p w:rsidR="00356226" w:rsidRDefault="00356226" w:rsidP="00356226">
      <w:pPr>
        <w:pStyle w:val="Nagwek1"/>
      </w:pPr>
      <w:r>
        <w:t xml:space="preserve"> </w:t>
      </w:r>
      <w:r>
        <w:tab/>
        <w:t xml:space="preserve">  DYREKTORA  MIEJSKIEGO  PRZEDSZKOLA NR 1</w:t>
      </w:r>
    </w:p>
    <w:p w:rsidR="00356226" w:rsidRDefault="00356226" w:rsidP="0035622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im. Misia Uszatka </w:t>
      </w:r>
    </w:p>
    <w:p w:rsidR="00356226" w:rsidRDefault="00356226" w:rsidP="0035622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z dnia 18.02.2020 r.</w:t>
      </w:r>
    </w:p>
    <w:p w:rsidR="00356226" w:rsidRDefault="00356226" w:rsidP="00356226">
      <w:pPr>
        <w:rPr>
          <w:b/>
          <w:bCs/>
          <w:sz w:val="28"/>
          <w:szCs w:val="28"/>
        </w:rPr>
      </w:pPr>
    </w:p>
    <w:p w:rsidR="00356226" w:rsidRDefault="00356226" w:rsidP="00356226">
      <w:pPr>
        <w:rPr>
          <w:bCs/>
        </w:rPr>
      </w:pPr>
      <w:r>
        <w:rPr>
          <w:b/>
          <w:bCs/>
        </w:rPr>
        <w:t xml:space="preserve"> w sprawie: </w:t>
      </w:r>
      <w:r>
        <w:rPr>
          <w:bCs/>
        </w:rPr>
        <w:t>powołania  Komisji Rekrutacyjnej</w:t>
      </w:r>
    </w:p>
    <w:p w:rsidR="00356226" w:rsidRDefault="00356226" w:rsidP="00356226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 131.1. ustawy z dnia 14 grudnia 1016 .Prawo Oświatowe  (Dz. U. z 2017, poz.59  ). Rozporządzenie Ministra Edukacji Narodowej z dnia 16 marca 2017 r. w sprawie sposobu przeprowadzania postępowania rekrutacyjnego oraz postępowania uzupełniającego do publicznych przedszkoli ,szkól i placówek  ( Dz. U. z 2017 r. , poz.610 ze zm.)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>zarządzam co następuje: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                                                  § 1.</w:t>
      </w:r>
    </w:p>
    <w:p w:rsidR="00356226" w:rsidRDefault="00111FE2" w:rsidP="00356226">
      <w:pPr>
        <w:rPr>
          <w:bCs/>
        </w:rPr>
      </w:pPr>
      <w:r>
        <w:rPr>
          <w:bCs/>
        </w:rPr>
        <w:t>1. Powołuję  Komisję</w:t>
      </w:r>
      <w:r w:rsidR="00356226">
        <w:rPr>
          <w:bCs/>
        </w:rPr>
        <w:t xml:space="preserve">  Rekrutacyjną .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2.Celem działania Komisji Rekrutacyjnej jest przeprowadzenie postępowania rekrutacyjnego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do Miejskiego Przedszkola Nr 1 im. Misia Uszatka w Częstochowie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na rok szkolny 2020/2021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                                                  §2.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>1.Na członków Komisji Rekrutacyjnej powołuję: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a. </w:t>
      </w:r>
      <w:r w:rsidR="00111FE2">
        <w:rPr>
          <w:bCs/>
        </w:rPr>
        <w:t>…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b. </w:t>
      </w:r>
      <w:r w:rsidR="00111FE2">
        <w:rPr>
          <w:bCs/>
        </w:rPr>
        <w:t>…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c. </w:t>
      </w:r>
      <w:r w:rsidR="00111FE2">
        <w:rPr>
          <w:bCs/>
        </w:rPr>
        <w:t>…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spacing w:after="240"/>
        <w:rPr>
          <w:bCs/>
        </w:rPr>
      </w:pPr>
      <w:r>
        <w:rPr>
          <w:bCs/>
        </w:rPr>
        <w:t xml:space="preserve">2. Przewodniczącym Komisji rekrutacyjnej wyznaczam  nauczycielkę </w:t>
      </w:r>
      <w:r w:rsidR="00111FE2">
        <w:rPr>
          <w:bCs/>
        </w:rPr>
        <w:t>…</w:t>
      </w:r>
    </w:p>
    <w:p w:rsidR="00356226" w:rsidRDefault="00356226" w:rsidP="00356226">
      <w:pPr>
        <w:spacing w:after="240"/>
        <w:rPr>
          <w:bCs/>
        </w:rPr>
      </w:pPr>
      <w:r>
        <w:rPr>
          <w:bCs/>
        </w:rPr>
        <w:t>3.Posiedzenie komisji rekrutacyjnej zwołuje i prowadzi przewodniczący komisji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§3.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>1.Do zadań komisji Rekrutacyjnej należy :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a. ustalenie wyników postępowania rekrutacyjnego , w szczególności z zachowaniem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obowiązujących zasad rekrutacji,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b. przygotowanie oraz podanie do publicznej wiadomości listy kandydatów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zakwalifikowanych i listy kandydatów niezakwalifikowanych,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c. przygotowanie oraz podanie do publicznej wiadomości listy kandydatów przyjętych i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kandydatów nieprzyjętych,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d. sporządzenie protokołu postępowania rekrutacyjnego,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e. weryfikacja danych zawartych w dostarczonych wnioskach,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f. w przypadku wykorzystania w procesie rekrutacji systemu elektronicznego nadzór nad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poprawnością jego wykorzystania,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g. sporządzanie w przewidzianym w przepisach prawa  terminie uzasadnień odmów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przyjęcia kandydatów ,których rodzice o to wystąpili,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h. niezwłoczne udzielanie Dyrektorowi przedszkola wszelkich wyjaśnień, w szczególności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w odniesieniu do kandydatów , których rodzice wnieśli odwołanie od rozstrzygnięcia </w:t>
      </w:r>
    </w:p>
    <w:p w:rsidR="00356226" w:rsidRDefault="00356226" w:rsidP="00356226">
      <w:pPr>
        <w:rPr>
          <w:bCs/>
        </w:rPr>
      </w:pPr>
      <w:r>
        <w:rPr>
          <w:bCs/>
        </w:rPr>
        <w:lastRenderedPageBreak/>
        <w:t xml:space="preserve">       Komisji Rekrutacyjnej, .dbanie o przetwarzanie danych osobowych kandydatów w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trakcie całego procesu rekrutacji , z poszanowaniem zapisów ustawy o systemie oświaty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oraz ustawy o ochronie  danych osobowych.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2. Do zadań Przewodniczącego Komisji Rekrutacyjnej należy w szczególności: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a. określenie szczegółowego trybu i terminów pracy Komisji Rekrutacyjnej,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b. organizacja i kierowanie pracami Komisji Rekrutacyjnej,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c. nadzór nad prowadzeniem dokumentacji prac Komisji Rekrutacyjnej,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d. współpraca z innymi komórkami przedszkola,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e. kierowanie żądań -  przedstawienie przez rodziców dokumentów potwierdzających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okoliczności zawarte w dostarczonych wnioskach oraz określanie wiążących terminów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dostarczenia tych dokumentów,</w:t>
      </w:r>
    </w:p>
    <w:p w:rsidR="00356226" w:rsidRDefault="00356226" w:rsidP="00356226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Komisja rekrutacyjna może przyjąć wewnętrzny regulamin działania. </w:t>
      </w:r>
    </w:p>
    <w:p w:rsidR="00356226" w:rsidRDefault="00356226" w:rsidP="00356226">
      <w:pPr>
        <w:ind w:left="585"/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                                                                     § 4.</w:t>
      </w:r>
    </w:p>
    <w:p w:rsidR="00356226" w:rsidRDefault="00356226" w:rsidP="00356226">
      <w:pPr>
        <w:rPr>
          <w:bCs/>
        </w:rPr>
      </w:pPr>
      <w:r>
        <w:rPr>
          <w:bCs/>
        </w:rPr>
        <w:t>.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4 Prace komisji rekrutacyjnej są prowadzone ,jeżeli w posiedzeniu komisji bierze  udział co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najmniej 2/3 osób wchodzących w skład komisji.</w:t>
      </w:r>
    </w:p>
    <w:p w:rsidR="00356226" w:rsidRDefault="00356226" w:rsidP="00356226">
      <w:pPr>
        <w:numPr>
          <w:ilvl w:val="0"/>
          <w:numId w:val="2"/>
        </w:numPr>
        <w:rPr>
          <w:bCs/>
        </w:rPr>
      </w:pPr>
      <w:r>
        <w:rPr>
          <w:bCs/>
        </w:rPr>
        <w:t>Osoby  wchodzące w skład komisji rekrutacyjnej są obowiązane do nieujawniania informacji o przebiegu posiedzenia komisji i podjętych rozstrzygnięciach, które mogą naruszać dobra osobiste  kandydata lub jego rodziców.</w:t>
      </w:r>
    </w:p>
    <w:p w:rsidR="00356226" w:rsidRDefault="00356226" w:rsidP="00356226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Protokoły postępowania  rekrutacyjnego i postępowania uzupełniającego  zawierają: datę posiedzenia komisji rekrutacyjnej, imiona i nazwiska przewodniczącego oraz członków komisji obecnych na posiedzeniu , a także informacje o czynnościach lub rozstrzygnięciach podjętych  przez komisje rekrutacyjną w ramach przeprowadzonego postępowania rekrutacyjnego oraz postępowania  uzupełniającego. </w:t>
      </w:r>
    </w:p>
    <w:p w:rsidR="00356226" w:rsidRDefault="00356226" w:rsidP="00356226">
      <w:pPr>
        <w:ind w:left="585"/>
        <w:rPr>
          <w:bCs/>
        </w:rPr>
      </w:pPr>
      <w:r>
        <w:rPr>
          <w:bCs/>
        </w:rPr>
        <w:t>Protokół podpisuje przewodniczący i członkowie komisji rekrutacyjnej.</w:t>
      </w:r>
    </w:p>
    <w:p w:rsidR="00356226" w:rsidRDefault="00356226" w:rsidP="00356226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Do protokołów  postępowania rekrutacyjnego i postępowania uzupełniającego załącza </w:t>
      </w:r>
    </w:p>
    <w:p w:rsidR="00356226" w:rsidRDefault="00356226" w:rsidP="00356226">
      <w:pPr>
        <w:ind w:left="585"/>
        <w:rPr>
          <w:bCs/>
        </w:rPr>
      </w:pPr>
      <w:r>
        <w:rPr>
          <w:bCs/>
        </w:rPr>
        <w:t>się listy kandydatów oraz informacje sporządzone przez komisję rekrutacyjną w ramach przeprowadzonego postępowania rekrutacyjnego oraz postępowania uzupełniającego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8.   Każdemu członkowi Komisji Rekrutacyjnej przysługuje prawo zgłoszenia do protokołu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 odrębnego  zadania wraz z uzasadnieniem lub uwagami.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§ 5.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Członkowie Komisji Rekrutacyjnej pracują w niej z zachowaniem zasad </w:t>
      </w:r>
    </w:p>
    <w:p w:rsidR="00356226" w:rsidRDefault="00356226" w:rsidP="00356226">
      <w:pPr>
        <w:ind w:left="585"/>
        <w:rPr>
          <w:bCs/>
        </w:rPr>
      </w:pPr>
      <w:r>
        <w:rPr>
          <w:bCs/>
        </w:rPr>
        <w:t xml:space="preserve"> profesjonalizmu, rzetelności i bezstronności .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10  W przypadku, gdy praca  w Komisji Rekrutacyjnej rodzi lub może rodzić ryzyko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niezachowania zasad , lub powodować dla członka Komisji konflikt interesów( w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szczególności w sytuacji , gdy postępowaniem rekrutacyjnym objęte jest dziecko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członka Komisji rekrutacyjnej lub dziecko członka jego bliskiej rodziny) osoba taka jest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zobowiązana do zawieszenia swojej pracy w Komisji i niezwłocznego poinformowania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 o tym fakcie Dyrektora przedszkola.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11W/w przypadku  Dyrektor przedszkola niezwłocznie w trybie zarządzenia zmienia skład </w:t>
      </w:r>
    </w:p>
    <w:p w:rsidR="00356226" w:rsidRDefault="00356226" w:rsidP="00356226">
      <w:pPr>
        <w:ind w:left="225"/>
        <w:rPr>
          <w:bCs/>
        </w:rPr>
      </w:pPr>
      <w:r>
        <w:rPr>
          <w:bCs/>
        </w:rPr>
        <w:t xml:space="preserve">    Komisji rekrutacyjnej usuwając z niej członków zastępując ich innymi osobami .</w:t>
      </w:r>
    </w:p>
    <w:p w:rsidR="00356226" w:rsidRDefault="00356226" w:rsidP="00356226">
      <w:pPr>
        <w:ind w:left="585"/>
        <w:rPr>
          <w:bCs/>
        </w:rPr>
      </w:pPr>
    </w:p>
    <w:p w:rsidR="00356226" w:rsidRDefault="00356226" w:rsidP="00356226">
      <w:pPr>
        <w:ind w:left="3540"/>
        <w:rPr>
          <w:bCs/>
        </w:rPr>
      </w:pPr>
      <w:r>
        <w:rPr>
          <w:bCs/>
        </w:rPr>
        <w:t xml:space="preserve">            </w:t>
      </w:r>
    </w:p>
    <w:p w:rsidR="00356226" w:rsidRDefault="00356226" w:rsidP="00356226">
      <w:pPr>
        <w:ind w:left="3540"/>
        <w:rPr>
          <w:bCs/>
        </w:rPr>
      </w:pPr>
    </w:p>
    <w:p w:rsidR="00356226" w:rsidRDefault="00356226" w:rsidP="00356226">
      <w:pPr>
        <w:ind w:left="3540"/>
        <w:rPr>
          <w:bCs/>
        </w:rPr>
      </w:pPr>
    </w:p>
    <w:p w:rsidR="00356226" w:rsidRDefault="00356226" w:rsidP="00356226">
      <w:pPr>
        <w:ind w:left="3540"/>
        <w:rPr>
          <w:bCs/>
        </w:rPr>
      </w:pPr>
    </w:p>
    <w:p w:rsidR="00356226" w:rsidRDefault="00356226" w:rsidP="00356226">
      <w:pPr>
        <w:ind w:left="3540"/>
        <w:rPr>
          <w:bCs/>
        </w:rPr>
      </w:pPr>
      <w:r>
        <w:rPr>
          <w:bCs/>
        </w:rPr>
        <w:lastRenderedPageBreak/>
        <w:t xml:space="preserve">        §6.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   12.W przypadku , gdy wyniki postępowania rekrutacyjnego nie wszystkie oferowane przez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przedszkole miejsca zostaną obsadzone Komisja rekrutacyjna prowadzi także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 postępowanie uzupełniające.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13. Zadania i zasady przy Komisji Rekrutacyjnej w postępowaniu uzupełniającym są 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    identyczne , jak w przypadku podstawowego postępowania rekrutacyjnego.</w:t>
      </w:r>
    </w:p>
    <w:p w:rsidR="00356226" w:rsidRDefault="00356226" w:rsidP="00356226">
      <w:pPr>
        <w:rPr>
          <w:bCs/>
        </w:rPr>
      </w:pPr>
      <w:r>
        <w:rPr>
          <w:bCs/>
        </w:rPr>
        <w:t xml:space="preserve">   14. Z postępowania uzupełniającego sporządza się odrębny protokół.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                                                                   §7.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>Traci moc zarządzenie nr 03/2019 z dnia  22.02.2019 r. Dyrektora Miejskiego Przedszkola nr1 im. Misia Uszatka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§ 8.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   Zarządzenie wchodzi w życie z dniem 18.02.2020 r.</w:t>
      </w:r>
    </w:p>
    <w:p w:rsidR="00356226" w:rsidRDefault="00356226" w:rsidP="00356226">
      <w:pPr>
        <w:rPr>
          <w:bCs/>
        </w:rPr>
      </w:pPr>
    </w:p>
    <w:p w:rsidR="00356226" w:rsidRDefault="00356226" w:rsidP="00356226">
      <w:pPr>
        <w:rPr>
          <w:bCs/>
        </w:rPr>
      </w:pPr>
      <w:r>
        <w:rPr>
          <w:bCs/>
        </w:rPr>
        <w:t xml:space="preserve">   </w:t>
      </w:r>
    </w:p>
    <w:p w:rsidR="00356226" w:rsidRDefault="00356226" w:rsidP="00356226">
      <w:pPr>
        <w:rPr>
          <w:bCs/>
        </w:rPr>
      </w:pP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6FB"/>
    <w:multiLevelType w:val="hybridMultilevel"/>
    <w:tmpl w:val="BDC25510"/>
    <w:lvl w:ilvl="0" w:tplc="C8A4B0CA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434397"/>
    <w:multiLevelType w:val="hybridMultilevel"/>
    <w:tmpl w:val="EC24D3EE"/>
    <w:lvl w:ilvl="0" w:tplc="BC4E7708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6226"/>
    <w:rsid w:val="00111FE2"/>
    <w:rsid w:val="00356226"/>
    <w:rsid w:val="00B75777"/>
    <w:rsid w:val="00FC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2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56226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5622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5049</Characters>
  <Application>Microsoft Office Word</Application>
  <DocSecurity>0</DocSecurity>
  <Lines>42</Lines>
  <Paragraphs>11</Paragraphs>
  <ScaleCrop>false</ScaleCrop>
  <Company>Hewlett-Packard</Company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2</cp:revision>
  <dcterms:created xsi:type="dcterms:W3CDTF">2020-05-08T06:05:00Z</dcterms:created>
  <dcterms:modified xsi:type="dcterms:W3CDTF">2020-06-18T12:11:00Z</dcterms:modified>
</cp:coreProperties>
</file>