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84" w:rsidRDefault="00F60584" w:rsidP="00F60584">
      <w:pPr>
        <w:jc w:val="right"/>
        <w:rPr>
          <w:lang w:val="pl-PL"/>
        </w:rPr>
      </w:pPr>
      <w:r w:rsidRPr="00F60584">
        <w:rPr>
          <w:lang w:val="pl-PL"/>
        </w:rPr>
        <w:t xml:space="preserve"> Częstochowa, 29.08.2019 r</w:t>
      </w:r>
    </w:p>
    <w:p w:rsidR="00E01579" w:rsidRDefault="00F60584" w:rsidP="00E01579">
      <w:pPr>
        <w:jc w:val="center"/>
        <w:rPr>
          <w:lang w:val="pl-PL"/>
        </w:rPr>
      </w:pPr>
      <w:r w:rsidRPr="00F60584">
        <w:rPr>
          <w:lang w:val="pl-PL"/>
        </w:rPr>
        <w:cr/>
        <w:t>Zarządzenie nr 11/2019</w:t>
      </w:r>
      <w:r w:rsidRPr="00F60584">
        <w:rPr>
          <w:lang w:val="pl-PL"/>
        </w:rPr>
        <w:cr/>
        <w:t>Dyrektora Zespołu Szkół Technicznych i Ogólnokształcących im. S. Żeromskiego W Cz</w:t>
      </w:r>
      <w:r>
        <w:rPr>
          <w:lang w:val="pl-PL"/>
        </w:rPr>
        <w:t>ęstochowie</w:t>
      </w:r>
      <w:r>
        <w:rPr>
          <w:lang w:val="pl-PL"/>
        </w:rPr>
        <w:cr/>
        <w:t xml:space="preserve">Z dnia 29.08.2019 </w:t>
      </w:r>
      <w:r w:rsidRPr="00F60584">
        <w:rPr>
          <w:lang w:val="pl-PL"/>
        </w:rPr>
        <w:cr/>
        <w:t>w sprawie % podziału wydatków związanych z wynagrodzeniami nauczycieli</w:t>
      </w:r>
      <w:r w:rsidRPr="00F60584">
        <w:rPr>
          <w:lang w:val="pl-PL"/>
        </w:rPr>
        <w:cr/>
      </w:r>
    </w:p>
    <w:p w:rsidR="00F60584" w:rsidRDefault="00F60584" w:rsidP="00E01579">
      <w:pPr>
        <w:rPr>
          <w:lang w:val="pl-PL"/>
        </w:rPr>
      </w:pPr>
      <w:r w:rsidRPr="00F60584">
        <w:rPr>
          <w:lang w:val="pl-PL"/>
        </w:rPr>
        <w:t>Na podstawie danych dotyczących zatrudnienia nauczycieli w poszczególnych szkołach</w:t>
      </w:r>
      <w:r w:rsidRPr="00F60584">
        <w:rPr>
          <w:lang w:val="pl-PL"/>
        </w:rPr>
        <w:cr/>
        <w:t>wchodzących w skład Zespołu Szkół Technicznych i Ogólnokształcących im. S. Żeromskiego</w:t>
      </w:r>
      <w:r w:rsidRPr="00F60584">
        <w:rPr>
          <w:lang w:val="pl-PL"/>
        </w:rPr>
        <w:cr/>
        <w:t>w Częstochowie, wynikających z arkusza organizacyjnego na rok szkolny 2019/2020 nr Z5Ti0 2019-</w:t>
      </w:r>
      <w:r w:rsidRPr="00F60584">
        <w:rPr>
          <w:lang w:val="pl-PL"/>
        </w:rPr>
        <w:cr/>
        <w:t>2020 aneks nr 1 z dnia 27.08.2019 r. obowiązującego od dnia 01.09.2019 r. zarządzam następujący</w:t>
      </w:r>
      <w:r w:rsidRPr="00F60584">
        <w:rPr>
          <w:lang w:val="pl-PL"/>
        </w:rPr>
        <w:cr/>
        <w:t xml:space="preserve">podział wydatków związanych </w:t>
      </w:r>
      <w:r w:rsidR="00A95205">
        <w:rPr>
          <w:lang w:val="pl-PL"/>
        </w:rPr>
        <w:t>z wynagrodzeniami nauczycieli</w:t>
      </w:r>
      <w:r w:rsidR="00A95205">
        <w:rPr>
          <w:lang w:val="pl-PL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5205" w:rsidTr="00A95205">
        <w:tc>
          <w:tcPr>
            <w:tcW w:w="3020" w:type="dxa"/>
          </w:tcPr>
          <w:p w:rsidR="00A95205" w:rsidRDefault="00A95205" w:rsidP="00F60584">
            <w:pPr>
              <w:rPr>
                <w:lang w:val="pl-PL"/>
              </w:rPr>
            </w:pPr>
            <w:r>
              <w:rPr>
                <w:lang w:val="pl-PL"/>
              </w:rPr>
              <w:t>ROZDZIAŁ KLASYFIKACJI BUDŻETOWEJ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SZKOŁA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% WYNAGRODZEN NAUCZYCIELI</w:t>
            </w:r>
          </w:p>
        </w:tc>
      </w:tr>
      <w:tr w:rsidR="00A95205" w:rsidTr="00A95205">
        <w:tc>
          <w:tcPr>
            <w:tcW w:w="3020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 80115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F60584">
              <w:rPr>
                <w:lang w:val="pl-PL"/>
              </w:rPr>
              <w:t>echnikum Nr 6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63,53 %</w:t>
            </w:r>
          </w:p>
        </w:tc>
      </w:tr>
      <w:tr w:rsidR="00A95205" w:rsidTr="00A95205">
        <w:tc>
          <w:tcPr>
            <w:tcW w:w="3020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 80117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Branżowa Szkoła I-go</w:t>
            </w:r>
            <w:r w:rsidRPr="00F60584">
              <w:rPr>
                <w:lang w:val="pl-PL"/>
              </w:rPr>
              <w:cr/>
              <w:t>Stopnia Nr 4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6,83 %</w:t>
            </w:r>
          </w:p>
        </w:tc>
      </w:tr>
      <w:tr w:rsidR="00A95205" w:rsidTr="00A95205">
        <w:tc>
          <w:tcPr>
            <w:tcW w:w="3020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 80120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proofErr w:type="spellStart"/>
            <w:r w:rsidRPr="00F60584">
              <w:rPr>
                <w:lang w:val="pl-PL"/>
              </w:rPr>
              <w:t>Xll</w:t>
            </w:r>
            <w:proofErr w:type="spellEnd"/>
            <w:r w:rsidRPr="00F60584">
              <w:rPr>
                <w:lang w:val="pl-PL"/>
              </w:rPr>
              <w:t xml:space="preserve"> Liceum</w:t>
            </w:r>
            <w:r w:rsidRPr="00F60584">
              <w:rPr>
                <w:lang w:val="pl-PL"/>
              </w:rPr>
              <w:cr/>
              <w:t>Ogólnokształcące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28,94 %</w:t>
            </w:r>
          </w:p>
        </w:tc>
      </w:tr>
      <w:tr w:rsidR="00A95205" w:rsidTr="00A95205">
        <w:tc>
          <w:tcPr>
            <w:tcW w:w="3020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 80152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Specjalna organizacja</w:t>
            </w:r>
            <w:r w:rsidRPr="00F60584">
              <w:rPr>
                <w:lang w:val="pl-PL"/>
              </w:rPr>
              <w:cr/>
              <w:t>nauki- rewalidacja</w:t>
            </w:r>
          </w:p>
        </w:tc>
        <w:tc>
          <w:tcPr>
            <w:tcW w:w="3021" w:type="dxa"/>
          </w:tcPr>
          <w:p w:rsidR="00A95205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0,70 %</w:t>
            </w:r>
          </w:p>
        </w:tc>
      </w:tr>
      <w:tr w:rsidR="00A95205" w:rsidTr="00A95205">
        <w:tc>
          <w:tcPr>
            <w:tcW w:w="3020" w:type="dxa"/>
          </w:tcPr>
          <w:p w:rsidR="00A95205" w:rsidRPr="00F60584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SUMA</w:t>
            </w:r>
          </w:p>
        </w:tc>
        <w:tc>
          <w:tcPr>
            <w:tcW w:w="3021" w:type="dxa"/>
          </w:tcPr>
          <w:p w:rsidR="00A95205" w:rsidRPr="00F60584" w:rsidRDefault="00A95205" w:rsidP="00F60584">
            <w:pPr>
              <w:rPr>
                <w:lang w:val="pl-PL"/>
              </w:rPr>
            </w:pPr>
          </w:p>
        </w:tc>
        <w:tc>
          <w:tcPr>
            <w:tcW w:w="3021" w:type="dxa"/>
          </w:tcPr>
          <w:p w:rsidR="00A95205" w:rsidRPr="00F60584" w:rsidRDefault="00A95205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100 %</w:t>
            </w:r>
          </w:p>
        </w:tc>
      </w:tr>
    </w:tbl>
    <w:p w:rsidR="00A95205" w:rsidRDefault="00A95205" w:rsidP="00F60584">
      <w:pPr>
        <w:rPr>
          <w:lang w:val="pl-PL"/>
        </w:rPr>
      </w:pPr>
    </w:p>
    <w:p w:rsidR="00E01579" w:rsidRDefault="00F60584" w:rsidP="00E01579">
      <w:pPr>
        <w:jc w:val="center"/>
        <w:rPr>
          <w:lang w:val="pl-PL"/>
        </w:rPr>
      </w:pPr>
      <w:r w:rsidRPr="00F60584">
        <w:rPr>
          <w:lang w:val="pl-PL"/>
        </w:rPr>
        <w:t>Zarządzenie obowiązuje dla wydatków związanych z wynagrodzeniami nauczycieli d 02.09.2019 r.</w:t>
      </w:r>
    </w:p>
    <w:p w:rsidR="00F60584" w:rsidRPr="00F60584" w:rsidRDefault="00F60584" w:rsidP="00E01579">
      <w:pPr>
        <w:jc w:val="center"/>
        <w:rPr>
          <w:lang w:val="pl-PL"/>
        </w:rPr>
      </w:pPr>
      <w:r w:rsidRPr="00F60584">
        <w:rPr>
          <w:lang w:val="pl-PL"/>
        </w:rPr>
        <w:cr/>
      </w:r>
      <w:r w:rsidR="00E01579">
        <w:rPr>
          <w:lang w:val="pl-PL"/>
        </w:rPr>
        <w:t>WYLICZENI</w:t>
      </w:r>
      <w:r w:rsidRPr="00F60584">
        <w:rPr>
          <w:lang w:val="pl-PL"/>
        </w:rPr>
        <w:t>E % WYNAGRODZEŃ NAUCZYCIELI OD DNIA 02.09.2019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E01579" w:rsidTr="00E01579">
        <w:tc>
          <w:tcPr>
            <w:tcW w:w="1271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klasyfikacji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budżetowej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Nazwa szkoły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Godziny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kalkulacyjne w % w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poszczególnych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rozdziałach do ogółu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godzin w szkole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Procent wydatków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płacowych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nauczycieli w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poszczególnych</w:t>
            </w:r>
          </w:p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rozdziałach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</w:tr>
      <w:tr w:rsidR="00E01579" w:rsidTr="00E01579">
        <w:tc>
          <w:tcPr>
            <w:tcW w:w="1271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80115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Technikum Nr 6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5 336,75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63,53 %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</w:tr>
      <w:tr w:rsidR="00E01579" w:rsidTr="00E01579">
        <w:tc>
          <w:tcPr>
            <w:tcW w:w="1271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80117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 xml:space="preserve">Branżowa </w:t>
            </w:r>
            <w:proofErr w:type="spellStart"/>
            <w:r w:rsidRPr="00F60584">
              <w:rPr>
                <w:lang w:val="pl-PL"/>
              </w:rPr>
              <w:t>Szkola</w:t>
            </w:r>
            <w:proofErr w:type="spellEnd"/>
            <w:r w:rsidRPr="00F60584">
              <w:rPr>
                <w:lang w:val="pl-PL"/>
              </w:rPr>
              <w:t xml:space="preserve"> I-go</w:t>
            </w:r>
            <w:r>
              <w:rPr>
                <w:lang w:val="pl-PL"/>
              </w:rPr>
              <w:t xml:space="preserve"> </w:t>
            </w:r>
            <w:r w:rsidRPr="00F60584">
              <w:rPr>
                <w:lang w:val="pl-PL"/>
              </w:rPr>
              <w:t>Stopnia Nr 4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573,37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6,83 %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</w:tr>
      <w:tr w:rsidR="00E01579" w:rsidTr="00E01579">
        <w:tc>
          <w:tcPr>
            <w:tcW w:w="1271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80120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>
              <w:rPr>
                <w:lang w:val="pl-PL"/>
              </w:rPr>
              <w:t>XII Lice</w:t>
            </w:r>
            <w:r w:rsidRPr="00F60584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Pr="00F60584">
              <w:rPr>
                <w:lang w:val="pl-PL"/>
              </w:rPr>
              <w:t>Ogólnokształcące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2 430,90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Default="00E01579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28,94 %</w:t>
            </w:r>
          </w:p>
        </w:tc>
      </w:tr>
      <w:tr w:rsidR="00E01579" w:rsidTr="00E01579">
        <w:tc>
          <w:tcPr>
            <w:tcW w:w="1271" w:type="dxa"/>
          </w:tcPr>
          <w:p w:rsidR="00E01579" w:rsidRDefault="00E01579" w:rsidP="00F60584">
            <w:pPr>
              <w:rPr>
                <w:lang w:val="pl-PL"/>
              </w:rPr>
            </w:pPr>
            <w:r>
              <w:rPr>
                <w:lang w:val="pl-PL"/>
              </w:rPr>
              <w:t>80152</w:t>
            </w:r>
          </w:p>
        </w:tc>
        <w:tc>
          <w:tcPr>
            <w:tcW w:w="3259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Specjalna organizacja</w:t>
            </w:r>
            <w:r>
              <w:rPr>
                <w:lang w:val="pl-PL"/>
              </w:rPr>
              <w:t xml:space="preserve"> </w:t>
            </w:r>
            <w:r w:rsidRPr="00F60584">
              <w:rPr>
                <w:lang w:val="pl-PL"/>
              </w:rPr>
              <w:t xml:space="preserve">nauki </w:t>
            </w:r>
            <w:r>
              <w:rPr>
                <w:lang w:val="pl-PL"/>
              </w:rPr>
              <w:t>-</w:t>
            </w:r>
            <w:r w:rsidRPr="00F60584">
              <w:rPr>
                <w:lang w:val="pl-PL"/>
              </w:rPr>
              <w:t xml:space="preserve"> rewalidacja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58,98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Pr="00F60584" w:rsidRDefault="00E01579" w:rsidP="00E01579">
            <w:pPr>
              <w:rPr>
                <w:lang w:val="pl-PL"/>
              </w:rPr>
            </w:pPr>
            <w:r w:rsidRPr="00F60584">
              <w:rPr>
                <w:lang w:val="pl-PL"/>
              </w:rPr>
              <w:t>0,70 %</w:t>
            </w:r>
          </w:p>
          <w:p w:rsidR="00E01579" w:rsidRDefault="00E01579" w:rsidP="00F60584">
            <w:pPr>
              <w:rPr>
                <w:lang w:val="pl-PL"/>
              </w:rPr>
            </w:pPr>
          </w:p>
        </w:tc>
      </w:tr>
      <w:tr w:rsidR="00E01579" w:rsidTr="00E01579">
        <w:trPr>
          <w:trHeight w:val="290"/>
        </w:trPr>
        <w:tc>
          <w:tcPr>
            <w:tcW w:w="1271" w:type="dxa"/>
          </w:tcPr>
          <w:p w:rsidR="00E01579" w:rsidRDefault="00E01579" w:rsidP="00F60584">
            <w:pPr>
              <w:rPr>
                <w:lang w:val="pl-PL"/>
              </w:rPr>
            </w:pPr>
            <w:r w:rsidRPr="00F60584">
              <w:rPr>
                <w:lang w:val="pl-PL"/>
              </w:rPr>
              <w:t>Raz</w:t>
            </w:r>
            <w:r>
              <w:rPr>
                <w:lang w:val="pl-PL"/>
              </w:rPr>
              <w:t>em</w:t>
            </w:r>
          </w:p>
        </w:tc>
        <w:tc>
          <w:tcPr>
            <w:tcW w:w="3259" w:type="dxa"/>
          </w:tcPr>
          <w:p w:rsidR="00E01579" w:rsidRDefault="00E01579" w:rsidP="00F60584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E01579" w:rsidRDefault="00E01579" w:rsidP="00F60584">
            <w:pPr>
              <w:rPr>
                <w:lang w:val="pl-PL"/>
              </w:rPr>
            </w:pPr>
            <w:r>
              <w:rPr>
                <w:lang w:val="pl-PL"/>
              </w:rPr>
              <w:t>8 400,00</w:t>
            </w:r>
          </w:p>
        </w:tc>
        <w:tc>
          <w:tcPr>
            <w:tcW w:w="2266" w:type="dxa"/>
          </w:tcPr>
          <w:p w:rsidR="00E01579" w:rsidRDefault="00E01579" w:rsidP="00F60584">
            <w:pPr>
              <w:rPr>
                <w:lang w:val="pl-PL"/>
              </w:rPr>
            </w:pPr>
            <w:r>
              <w:rPr>
                <w:lang w:val="pl-PL"/>
              </w:rPr>
              <w:t>100 %</w:t>
            </w:r>
          </w:p>
        </w:tc>
      </w:tr>
    </w:tbl>
    <w:p w:rsidR="00F60584" w:rsidRPr="00F60584" w:rsidRDefault="00F60584" w:rsidP="00F60584">
      <w:pPr>
        <w:jc w:val="right"/>
        <w:rPr>
          <w:lang w:val="pl-PL"/>
        </w:rPr>
      </w:pPr>
      <w:bookmarkStart w:id="0" w:name="_GoBack"/>
      <w:bookmarkEnd w:id="0"/>
      <w:r w:rsidRPr="00F60584">
        <w:rPr>
          <w:lang w:val="pl-PL"/>
        </w:rPr>
        <w:t xml:space="preserve">DYREKTOR ZESPOŁU SZKÓŁ TECHNICZNYCH I OGÓLNOKSZTAŁCĄCYCH </w:t>
      </w:r>
    </w:p>
    <w:p w:rsidR="00F60584" w:rsidRPr="008450B1" w:rsidRDefault="00F60584" w:rsidP="00F60584">
      <w:pPr>
        <w:jc w:val="right"/>
        <w:rPr>
          <w:lang w:val="pl-PL"/>
        </w:rPr>
      </w:pPr>
      <w:r w:rsidRPr="008450B1">
        <w:rPr>
          <w:lang w:val="pl-PL"/>
        </w:rPr>
        <w:t>IM. STEFANA ŻEROMSKIEGO W CZĘSTOCHOWIE</w:t>
      </w:r>
    </w:p>
    <w:p w:rsidR="00F60584" w:rsidRPr="008450B1" w:rsidRDefault="00F60584" w:rsidP="00F60584">
      <w:pPr>
        <w:jc w:val="right"/>
        <w:rPr>
          <w:lang w:val="pl-PL"/>
        </w:rPr>
      </w:pPr>
      <w:r w:rsidRPr="008450B1">
        <w:rPr>
          <w:lang w:val="pl-PL"/>
        </w:rPr>
        <w:t>mgr Stanisław Dzwonnik</w:t>
      </w:r>
    </w:p>
    <w:sectPr w:rsidR="00F60584" w:rsidRPr="0084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84"/>
    <w:rsid w:val="008450B1"/>
    <w:rsid w:val="00A10D2A"/>
    <w:rsid w:val="00A95205"/>
    <w:rsid w:val="00E01579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283"/>
  <w15:chartTrackingRefBased/>
  <w15:docId w15:val="{A9B5DBE9-A9E9-4278-AB3E-FF31999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2020-08-19T08:27:00Z</dcterms:created>
  <dcterms:modified xsi:type="dcterms:W3CDTF">2020-08-19T08:42:00Z</dcterms:modified>
</cp:coreProperties>
</file>