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91B" w:rsidRDefault="0051291B" w:rsidP="0051291B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1291B" w:rsidRDefault="0051291B" w:rsidP="0051291B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MP29.021.16.2020</w:t>
      </w:r>
    </w:p>
    <w:p w:rsidR="0051291B" w:rsidRDefault="0051291B" w:rsidP="0051291B">
      <w:pPr>
        <w:pStyle w:val="Bezodstpw"/>
        <w:rPr>
          <w:sz w:val="16"/>
          <w:szCs w:val="16"/>
        </w:rPr>
      </w:pPr>
    </w:p>
    <w:p w:rsidR="0051291B" w:rsidRDefault="0051291B" w:rsidP="0051291B">
      <w:pPr>
        <w:pStyle w:val="Bezodstpw"/>
        <w:rPr>
          <w:sz w:val="16"/>
          <w:szCs w:val="16"/>
        </w:rPr>
      </w:pPr>
    </w:p>
    <w:p w:rsidR="0051291B" w:rsidRDefault="0051291B" w:rsidP="0051291B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ZARZĄDZENIE NR 16/2020</w:t>
      </w:r>
    </w:p>
    <w:p w:rsidR="0051291B" w:rsidRDefault="0051291B" w:rsidP="0051291B">
      <w:pPr>
        <w:jc w:val="center"/>
        <w:rPr>
          <w:b/>
          <w:bCs/>
        </w:rPr>
      </w:pPr>
    </w:p>
    <w:p w:rsidR="0051291B" w:rsidRDefault="0051291B" w:rsidP="0051291B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Dyrektora Miejskiego Przedszkola nr 29 w Częstochowie</w:t>
      </w:r>
    </w:p>
    <w:p w:rsidR="0051291B" w:rsidRDefault="0051291B" w:rsidP="0051291B">
      <w:pPr>
        <w:pStyle w:val="Bezodstpw"/>
        <w:jc w:val="center"/>
        <w:rPr>
          <w:rFonts w:ascii="Times New Roman" w:hAnsi="Times New Roman"/>
          <w:b/>
          <w:sz w:val="10"/>
          <w:szCs w:val="10"/>
        </w:rPr>
      </w:pPr>
    </w:p>
    <w:p w:rsidR="0051291B" w:rsidRDefault="0051291B" w:rsidP="0051291B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z dnia 27 sierpnia 2020 r.</w:t>
      </w:r>
    </w:p>
    <w:p w:rsidR="0051291B" w:rsidRDefault="0051291B" w:rsidP="0051291B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:rsidR="0051291B" w:rsidRDefault="0051291B" w:rsidP="0051291B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5"/>
          <w:szCs w:val="25"/>
        </w:rPr>
        <w:t xml:space="preserve">w sprawie wprowadzenia Regulaminu spacerów, wyjść i wycieczek                                          Miejskiego Przedszkola nr 29 w Częstochowie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</w:p>
    <w:p w:rsidR="0051291B" w:rsidRDefault="0051291B" w:rsidP="0051291B">
      <w:pPr>
        <w:pStyle w:val="Bezodstpw"/>
        <w:rPr>
          <w:rFonts w:ascii="Times New Roman" w:hAnsi="Times New Roman"/>
          <w:sz w:val="16"/>
          <w:szCs w:val="16"/>
        </w:rPr>
      </w:pPr>
    </w:p>
    <w:p w:rsidR="0051291B" w:rsidRDefault="0051291B" w:rsidP="0051291B">
      <w:pPr>
        <w:spacing w:after="82"/>
        <w:ind w:left="73" w:right="40"/>
      </w:pPr>
    </w:p>
    <w:p w:rsidR="0051291B" w:rsidRDefault="0051291B" w:rsidP="0051291B">
      <w:pPr>
        <w:spacing w:after="82"/>
        <w:ind w:left="73" w:right="40"/>
      </w:pPr>
      <w:r>
        <w:t>Na podstawie:</w:t>
      </w:r>
    </w:p>
    <w:p w:rsidR="0051291B" w:rsidRPr="0051291B" w:rsidRDefault="0051291B" w:rsidP="0051291B">
      <w:pPr>
        <w:pStyle w:val="Bezodstpw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1.  </w:t>
      </w:r>
      <w:r w:rsidRPr="0051291B">
        <w:rPr>
          <w:rFonts w:ascii="Times New Roman" w:hAnsi="Times New Roman"/>
        </w:rPr>
        <w:t xml:space="preserve">Ustawy Prawo oświatowe (t. j. Dz. U. z 2020 r., poz. 910 z </w:t>
      </w:r>
      <w:proofErr w:type="spellStart"/>
      <w:r w:rsidRPr="0051291B">
        <w:rPr>
          <w:rFonts w:ascii="Times New Roman" w:hAnsi="Times New Roman"/>
        </w:rPr>
        <w:t>późn</w:t>
      </w:r>
      <w:proofErr w:type="spellEnd"/>
      <w:r w:rsidRPr="0051291B">
        <w:rPr>
          <w:rFonts w:ascii="Times New Roman" w:hAnsi="Times New Roman"/>
        </w:rPr>
        <w:t>. zm.);</w:t>
      </w:r>
    </w:p>
    <w:p w:rsidR="0051291B" w:rsidRPr="0051291B" w:rsidRDefault="0051291B" w:rsidP="0051291B">
      <w:pPr>
        <w:pStyle w:val="Bezodstpw"/>
        <w:ind w:left="284" w:hanging="284"/>
        <w:jc w:val="both"/>
        <w:rPr>
          <w:rFonts w:ascii="Times New Roman" w:eastAsia="Times New Roman" w:hAnsi="Times New Roman"/>
          <w:bCs/>
          <w:lang w:eastAsia="pl-PL"/>
        </w:rPr>
      </w:pPr>
      <w:r w:rsidRPr="0051291B">
        <w:rPr>
          <w:rFonts w:ascii="Times New Roman" w:eastAsia="Times New Roman" w:hAnsi="Times New Roman"/>
          <w:bCs/>
          <w:lang w:eastAsia="pl-PL"/>
        </w:rPr>
        <w:t xml:space="preserve">2. </w:t>
      </w:r>
      <w:r>
        <w:rPr>
          <w:rFonts w:ascii="Times New Roman" w:eastAsia="Times New Roman" w:hAnsi="Times New Roman"/>
          <w:bCs/>
          <w:lang w:eastAsia="pl-PL"/>
        </w:rPr>
        <w:t xml:space="preserve"> </w:t>
      </w:r>
      <w:r w:rsidRPr="0051291B">
        <w:rPr>
          <w:rFonts w:ascii="Times New Roman" w:eastAsia="Times New Roman" w:hAnsi="Times New Roman"/>
          <w:bCs/>
          <w:lang w:eastAsia="pl-PL"/>
        </w:rPr>
        <w:t xml:space="preserve">Rozporządzenia Ministra Edukacji Narodowej </w:t>
      </w:r>
      <w:r w:rsidRPr="0051291B">
        <w:rPr>
          <w:rFonts w:ascii="Times New Roman" w:eastAsia="Times New Roman" w:hAnsi="Times New Roman"/>
          <w:lang w:eastAsia="pl-PL"/>
        </w:rPr>
        <w:t xml:space="preserve">z dnia 25 maja  2018 r. w sprawie warunków i sposobu organizowania przez publiczne przedszkola, szkoły i </w:t>
      </w:r>
      <w:r w:rsidRPr="0051291B">
        <w:rPr>
          <w:rFonts w:ascii="Times New Roman" w:eastAsia="Times New Roman" w:hAnsi="Times New Roman"/>
          <w:bCs/>
          <w:lang w:eastAsia="pl-PL"/>
        </w:rPr>
        <w:t xml:space="preserve">placówki krajoznawstwa i turystyki  </w:t>
      </w:r>
      <w:r>
        <w:rPr>
          <w:rFonts w:ascii="Times New Roman" w:eastAsia="Times New Roman" w:hAnsi="Times New Roman"/>
          <w:bCs/>
          <w:lang w:eastAsia="pl-PL"/>
        </w:rPr>
        <w:t xml:space="preserve">                               </w:t>
      </w:r>
      <w:r w:rsidRPr="0051291B">
        <w:rPr>
          <w:rFonts w:ascii="Times New Roman" w:eastAsia="Times New Roman" w:hAnsi="Times New Roman"/>
          <w:bCs/>
          <w:lang w:eastAsia="pl-PL"/>
        </w:rPr>
        <w:t>(Dz. U. z 2018 r., poz.1055</w:t>
      </w:r>
      <w:r>
        <w:rPr>
          <w:rFonts w:ascii="Times New Roman" w:eastAsia="Times New Roman" w:hAnsi="Times New Roman"/>
          <w:bCs/>
          <w:lang w:eastAsia="pl-PL"/>
        </w:rPr>
        <w:t xml:space="preserve"> </w:t>
      </w:r>
      <w:r w:rsidRPr="0051291B">
        <w:rPr>
          <w:rFonts w:ascii="Times New Roman" w:hAnsi="Times New Roman"/>
        </w:rPr>
        <w:t xml:space="preserve">z </w:t>
      </w:r>
      <w:proofErr w:type="spellStart"/>
      <w:r w:rsidRPr="0051291B">
        <w:rPr>
          <w:rFonts w:ascii="Times New Roman" w:hAnsi="Times New Roman"/>
        </w:rPr>
        <w:t>późn</w:t>
      </w:r>
      <w:proofErr w:type="spellEnd"/>
      <w:r w:rsidRPr="0051291B">
        <w:rPr>
          <w:rFonts w:ascii="Times New Roman" w:hAnsi="Times New Roman"/>
        </w:rPr>
        <w:t>. zm.</w:t>
      </w:r>
      <w:r w:rsidRPr="0051291B">
        <w:rPr>
          <w:rFonts w:ascii="Times New Roman" w:eastAsia="Times New Roman" w:hAnsi="Times New Roman"/>
          <w:bCs/>
          <w:lang w:eastAsia="pl-PL"/>
        </w:rPr>
        <w:t>);</w:t>
      </w:r>
    </w:p>
    <w:p w:rsidR="0051291B" w:rsidRPr="0051291B" w:rsidRDefault="0051291B" w:rsidP="0051291B">
      <w:pPr>
        <w:pStyle w:val="Bezodstpw"/>
        <w:ind w:left="284" w:hanging="284"/>
        <w:jc w:val="both"/>
        <w:rPr>
          <w:rFonts w:ascii="Times New Roman" w:eastAsia="Times New Roman" w:hAnsi="Times New Roman"/>
          <w:bCs/>
          <w:lang w:eastAsia="pl-PL"/>
        </w:rPr>
      </w:pPr>
      <w:r w:rsidRPr="0051291B">
        <w:rPr>
          <w:rFonts w:ascii="Times New Roman" w:eastAsia="Times New Roman" w:hAnsi="Times New Roman"/>
          <w:bCs/>
          <w:lang w:eastAsia="pl-PL"/>
        </w:rPr>
        <w:t>3.  Rozporządzenie MEN z dnia 26 lipca 2018 r. w sprawie warunków i sposobu organizowania przez publiczne przedszkola, szkoły i placówki krajoznawstwa i turystyki (Dz. U. 2018 r. poz. 1533</w:t>
      </w:r>
      <w:r>
        <w:rPr>
          <w:rFonts w:ascii="Times New Roman" w:eastAsia="Times New Roman" w:hAnsi="Times New Roman"/>
          <w:bCs/>
          <w:lang w:eastAsia="pl-PL"/>
        </w:rPr>
        <w:t xml:space="preserve">                               </w:t>
      </w:r>
      <w:r w:rsidRPr="0051291B">
        <w:rPr>
          <w:rFonts w:ascii="Times New Roman" w:hAnsi="Times New Roman"/>
        </w:rPr>
        <w:t xml:space="preserve">z </w:t>
      </w:r>
      <w:proofErr w:type="spellStart"/>
      <w:r w:rsidRPr="0051291B">
        <w:rPr>
          <w:rFonts w:ascii="Times New Roman" w:hAnsi="Times New Roman"/>
        </w:rPr>
        <w:t>późn</w:t>
      </w:r>
      <w:proofErr w:type="spellEnd"/>
      <w:r w:rsidRPr="0051291B">
        <w:rPr>
          <w:rFonts w:ascii="Times New Roman" w:hAnsi="Times New Roman"/>
        </w:rPr>
        <w:t>. zm.</w:t>
      </w:r>
      <w:r w:rsidRPr="0051291B">
        <w:rPr>
          <w:rFonts w:ascii="Times New Roman" w:eastAsia="Times New Roman" w:hAnsi="Times New Roman"/>
          <w:bCs/>
          <w:lang w:eastAsia="pl-PL"/>
        </w:rPr>
        <w:t>);</w:t>
      </w:r>
    </w:p>
    <w:p w:rsidR="0051291B" w:rsidRPr="0051291B" w:rsidRDefault="0051291B" w:rsidP="0051291B">
      <w:pPr>
        <w:pStyle w:val="Bezodstpw"/>
        <w:ind w:left="284" w:hanging="284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51291B">
        <w:rPr>
          <w:rFonts w:ascii="Times New Roman" w:eastAsia="Times New Roman" w:hAnsi="Times New Roman"/>
          <w:bCs/>
          <w:lang w:eastAsia="pl-PL"/>
        </w:rPr>
        <w:t xml:space="preserve">4. </w:t>
      </w:r>
      <w:r>
        <w:rPr>
          <w:rFonts w:ascii="Times New Roman" w:eastAsia="Times New Roman" w:hAnsi="Times New Roman"/>
          <w:bCs/>
          <w:lang w:eastAsia="pl-PL"/>
        </w:rPr>
        <w:t xml:space="preserve"> </w:t>
      </w:r>
      <w:r w:rsidRPr="0051291B">
        <w:rPr>
          <w:rFonts w:ascii="Times New Roman" w:hAnsi="Times New Roman"/>
          <w:color w:val="000000"/>
        </w:rPr>
        <w:t xml:space="preserve">Obwieszczenie Ministra Edukacji Narodowej z dnia 28 maja 2020 r. w sprawie ogłoszenia jednolitego tekstu rozporządzenia Ministra Edukacji Narodowej i Sportu w sprawie bezpieczeństwa i higieny w publicznych i niepublicznych szkołach i placówkach, </w:t>
      </w:r>
      <w:r>
        <w:rPr>
          <w:rFonts w:ascii="Times New Roman" w:hAnsi="Times New Roman"/>
          <w:color w:val="000000"/>
        </w:rPr>
        <w:t>(</w:t>
      </w:r>
      <w:r w:rsidRPr="0051291B">
        <w:rPr>
          <w:rFonts w:ascii="Times New Roman" w:hAnsi="Times New Roman"/>
          <w:color w:val="000000"/>
        </w:rPr>
        <w:t>Dz. U. 2020 r. poz. 1166</w:t>
      </w:r>
      <w:r>
        <w:rPr>
          <w:rFonts w:ascii="Times New Roman" w:hAnsi="Times New Roman"/>
          <w:color w:val="000000"/>
        </w:rPr>
        <w:t xml:space="preserve"> </w:t>
      </w:r>
      <w:r w:rsidRPr="0051291B">
        <w:rPr>
          <w:rFonts w:ascii="Times New Roman" w:hAnsi="Times New Roman"/>
        </w:rPr>
        <w:t xml:space="preserve">z </w:t>
      </w:r>
      <w:proofErr w:type="spellStart"/>
      <w:r w:rsidRPr="0051291B">
        <w:rPr>
          <w:rFonts w:ascii="Times New Roman" w:hAnsi="Times New Roman"/>
        </w:rPr>
        <w:t>późn</w:t>
      </w:r>
      <w:proofErr w:type="spellEnd"/>
      <w:r w:rsidRPr="0051291B">
        <w:rPr>
          <w:rFonts w:ascii="Times New Roman" w:hAnsi="Times New Roman"/>
        </w:rPr>
        <w:t>. zm.</w:t>
      </w:r>
      <w:r>
        <w:rPr>
          <w:rFonts w:ascii="Times New Roman" w:hAnsi="Times New Roman"/>
        </w:rPr>
        <w:t>)</w:t>
      </w:r>
      <w:r w:rsidRPr="0051291B">
        <w:rPr>
          <w:rFonts w:ascii="Times New Roman" w:hAnsi="Times New Roman"/>
          <w:color w:val="000000"/>
        </w:rPr>
        <w:t>;</w:t>
      </w:r>
    </w:p>
    <w:p w:rsidR="0051291B" w:rsidRPr="0051291B" w:rsidRDefault="0051291B" w:rsidP="0051291B">
      <w:pPr>
        <w:pStyle w:val="Bezodstpw"/>
        <w:ind w:left="284" w:hanging="284"/>
        <w:jc w:val="both"/>
        <w:rPr>
          <w:rFonts w:ascii="Times New Roman" w:eastAsia="Times New Roman" w:hAnsi="Times New Roman"/>
          <w:bCs/>
          <w:lang w:eastAsia="pl-PL"/>
        </w:rPr>
      </w:pPr>
      <w:r w:rsidRPr="0051291B">
        <w:rPr>
          <w:rFonts w:ascii="Times New Roman" w:hAnsi="Times New Roman"/>
        </w:rPr>
        <w:t xml:space="preserve">5. </w:t>
      </w:r>
      <w:r>
        <w:rPr>
          <w:rFonts w:ascii="Times New Roman" w:hAnsi="Times New Roman"/>
        </w:rPr>
        <w:t xml:space="preserve"> </w:t>
      </w:r>
      <w:r w:rsidRPr="0051291B">
        <w:rPr>
          <w:rFonts w:ascii="Times New Roman" w:eastAsia="Times New Roman" w:hAnsi="Times New Roman"/>
          <w:bCs/>
          <w:lang w:eastAsia="pl-PL"/>
        </w:rPr>
        <w:t xml:space="preserve">Ustawa z dnia 6 września 2001 r.,  o transporcie drogowym (t. j. Dz.U. 2019 r. poz. 2140 </w:t>
      </w:r>
      <w:r>
        <w:rPr>
          <w:rFonts w:ascii="Times New Roman" w:eastAsia="Times New Roman" w:hAnsi="Times New Roman"/>
          <w:bCs/>
          <w:lang w:eastAsia="pl-PL"/>
        </w:rPr>
        <w:t xml:space="preserve">                                   </w:t>
      </w:r>
      <w:r w:rsidRPr="0051291B">
        <w:rPr>
          <w:rFonts w:ascii="Times New Roman" w:eastAsia="Times New Roman" w:hAnsi="Times New Roman"/>
          <w:bCs/>
          <w:lang w:eastAsia="pl-PL"/>
        </w:rPr>
        <w:t xml:space="preserve">oraz z 2020 </w:t>
      </w:r>
      <w:r>
        <w:rPr>
          <w:rFonts w:ascii="Times New Roman" w:eastAsia="Times New Roman" w:hAnsi="Times New Roman"/>
          <w:bCs/>
          <w:lang w:eastAsia="pl-PL"/>
        </w:rPr>
        <w:t xml:space="preserve"> </w:t>
      </w:r>
      <w:r w:rsidRPr="0051291B">
        <w:rPr>
          <w:rFonts w:ascii="Times New Roman" w:eastAsia="Times New Roman" w:hAnsi="Times New Roman"/>
          <w:bCs/>
          <w:lang w:eastAsia="pl-PL"/>
        </w:rPr>
        <w:t>r. poz. 875</w:t>
      </w:r>
      <w:r>
        <w:rPr>
          <w:rFonts w:ascii="Times New Roman" w:eastAsia="Times New Roman" w:hAnsi="Times New Roman"/>
          <w:bCs/>
          <w:lang w:eastAsia="pl-PL"/>
        </w:rPr>
        <w:t xml:space="preserve"> </w:t>
      </w:r>
      <w:r w:rsidRPr="0051291B">
        <w:rPr>
          <w:rFonts w:ascii="Times New Roman" w:hAnsi="Times New Roman"/>
        </w:rPr>
        <w:t xml:space="preserve">z </w:t>
      </w:r>
      <w:proofErr w:type="spellStart"/>
      <w:r w:rsidRPr="0051291B">
        <w:rPr>
          <w:rFonts w:ascii="Times New Roman" w:hAnsi="Times New Roman"/>
        </w:rPr>
        <w:t>późn</w:t>
      </w:r>
      <w:proofErr w:type="spellEnd"/>
      <w:r w:rsidRPr="0051291B">
        <w:rPr>
          <w:rFonts w:ascii="Times New Roman" w:hAnsi="Times New Roman"/>
        </w:rPr>
        <w:t>. zm.</w:t>
      </w:r>
      <w:r w:rsidRPr="0051291B">
        <w:rPr>
          <w:rFonts w:ascii="Times New Roman" w:eastAsia="Times New Roman" w:hAnsi="Times New Roman"/>
          <w:bCs/>
          <w:lang w:eastAsia="pl-PL"/>
        </w:rPr>
        <w:t>)</w:t>
      </w:r>
      <w:r w:rsidRPr="0051291B">
        <w:rPr>
          <w:rFonts w:ascii="Times New Roman" w:eastAsia="Times New Roman" w:hAnsi="Times New Roman"/>
          <w:bCs/>
        </w:rPr>
        <w:t>:</w:t>
      </w:r>
    </w:p>
    <w:p w:rsidR="0051291B" w:rsidRDefault="0051291B" w:rsidP="0051291B">
      <w:pPr>
        <w:pStyle w:val="Bezodstpw"/>
        <w:jc w:val="both"/>
        <w:rPr>
          <w:rFonts w:ascii="Times New Roman" w:hAnsi="Times New Roman"/>
        </w:rPr>
      </w:pPr>
    </w:p>
    <w:p w:rsidR="0051291B" w:rsidRDefault="0051291B" w:rsidP="0051291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51291B" w:rsidRDefault="0051291B" w:rsidP="0051291B">
      <w:pPr>
        <w:pStyle w:val="Bezodstpw"/>
        <w:ind w:left="720"/>
        <w:jc w:val="center"/>
        <w:rPr>
          <w:rFonts w:ascii="Times New Roman" w:hAnsi="Times New Roman"/>
          <w:b/>
          <w:sz w:val="16"/>
          <w:szCs w:val="16"/>
        </w:rPr>
      </w:pPr>
    </w:p>
    <w:p w:rsidR="0051291B" w:rsidRDefault="0051291B" w:rsidP="0051291B">
      <w:pPr>
        <w:pStyle w:val="Bezodstpw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zarządzam:</w:t>
      </w:r>
    </w:p>
    <w:p w:rsidR="0051291B" w:rsidRDefault="0051291B" w:rsidP="0051291B">
      <w:pPr>
        <w:pStyle w:val="Bezodstpw"/>
        <w:rPr>
          <w:sz w:val="16"/>
          <w:szCs w:val="16"/>
        </w:rPr>
      </w:pPr>
    </w:p>
    <w:p w:rsidR="0051291B" w:rsidRDefault="0051291B" w:rsidP="0051291B">
      <w:pPr>
        <w:rPr>
          <w:sz w:val="16"/>
          <w:szCs w:val="16"/>
        </w:rPr>
      </w:pPr>
    </w:p>
    <w:p w:rsidR="0051291B" w:rsidRDefault="0051291B" w:rsidP="0051291B">
      <w:pPr>
        <w:ind w:left="360"/>
        <w:jc w:val="center"/>
      </w:pPr>
      <w:r>
        <w:t>§ 1.</w:t>
      </w:r>
    </w:p>
    <w:p w:rsidR="0051291B" w:rsidRDefault="0051291B" w:rsidP="0051291B">
      <w:pPr>
        <w:ind w:left="360"/>
        <w:jc w:val="center"/>
        <w:rPr>
          <w:sz w:val="20"/>
          <w:szCs w:val="20"/>
        </w:rPr>
      </w:pPr>
    </w:p>
    <w:p w:rsidR="0051291B" w:rsidRDefault="0051291B" w:rsidP="0051291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Wprowadzenie Regulaminu spacerów, wyjść i wycieczek Miejskiego Przedszkola nr 29                           w Częstochowie.</w:t>
      </w:r>
    </w:p>
    <w:p w:rsidR="0051291B" w:rsidRDefault="0051291B" w:rsidP="0051291B">
      <w:pPr>
        <w:pStyle w:val="Bezodstpw"/>
        <w:jc w:val="both"/>
        <w:rPr>
          <w:rFonts w:ascii="Times New Roman" w:hAnsi="Times New Roman"/>
          <w:sz w:val="16"/>
          <w:szCs w:val="16"/>
        </w:rPr>
      </w:pPr>
    </w:p>
    <w:p w:rsidR="0051291B" w:rsidRDefault="0051291B" w:rsidP="0051291B">
      <w:pPr>
        <w:ind w:left="360"/>
        <w:jc w:val="center"/>
      </w:pPr>
      <w:r>
        <w:t>§ 2.</w:t>
      </w:r>
    </w:p>
    <w:p w:rsidR="0051291B" w:rsidRDefault="0051291B" w:rsidP="0051291B">
      <w:pPr>
        <w:ind w:left="360"/>
        <w:jc w:val="center"/>
        <w:rPr>
          <w:sz w:val="20"/>
          <w:szCs w:val="20"/>
        </w:rPr>
      </w:pPr>
    </w:p>
    <w:p w:rsidR="0051291B" w:rsidRDefault="0051291B" w:rsidP="0051291B">
      <w:pPr>
        <w:jc w:val="both"/>
      </w:pPr>
      <w:r>
        <w:t xml:space="preserve">Zarządzenie wchodzi w życie z dniem </w:t>
      </w:r>
      <w:bookmarkStart w:id="0" w:name="_GoBack"/>
      <w:bookmarkEnd w:id="0"/>
      <w:r>
        <w:t>podania go do wiadomości pracowników.</w:t>
      </w:r>
    </w:p>
    <w:p w:rsidR="0051291B" w:rsidRDefault="0051291B" w:rsidP="0051291B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51291B" w:rsidRDefault="0051291B" w:rsidP="0051291B">
      <w:pPr>
        <w:autoSpaceDE w:val="0"/>
        <w:autoSpaceDN w:val="0"/>
        <w:adjustRightInd w:val="0"/>
        <w:spacing w:after="14"/>
        <w:jc w:val="center"/>
        <w:rPr>
          <w:color w:val="000000"/>
        </w:rPr>
      </w:pPr>
      <w:r>
        <w:t xml:space="preserve"> </w:t>
      </w:r>
      <w:r>
        <w:rPr>
          <w:color w:val="000000"/>
        </w:rPr>
        <w:t>§ 3.</w:t>
      </w:r>
    </w:p>
    <w:p w:rsidR="0051291B" w:rsidRPr="0051291B" w:rsidRDefault="0051291B" w:rsidP="0051291B">
      <w:pPr>
        <w:autoSpaceDE w:val="0"/>
        <w:autoSpaceDN w:val="0"/>
        <w:adjustRightInd w:val="0"/>
        <w:spacing w:after="14"/>
        <w:jc w:val="center"/>
        <w:rPr>
          <w:b/>
          <w:color w:val="000000"/>
          <w:sz w:val="20"/>
          <w:szCs w:val="20"/>
        </w:rPr>
      </w:pPr>
    </w:p>
    <w:p w:rsidR="0051291B" w:rsidRPr="00F67887" w:rsidRDefault="0051291B" w:rsidP="0051291B">
      <w:pPr>
        <w:autoSpaceDE w:val="0"/>
        <w:autoSpaceDN w:val="0"/>
        <w:adjustRightInd w:val="0"/>
        <w:spacing w:after="14"/>
        <w:jc w:val="both"/>
        <w:rPr>
          <w:b/>
          <w:color w:val="FF0000"/>
        </w:rPr>
      </w:pPr>
      <w:r>
        <w:rPr>
          <w:rStyle w:val="5yl5"/>
        </w:rPr>
        <w:t xml:space="preserve">Traci moc Zarządzenie </w:t>
      </w:r>
      <w:r w:rsidRPr="00270AF7">
        <w:rPr>
          <w:rStyle w:val="5yl5"/>
        </w:rPr>
        <w:t xml:space="preserve">nr </w:t>
      </w:r>
      <w:r w:rsidR="00270AF7" w:rsidRPr="00270AF7">
        <w:rPr>
          <w:rStyle w:val="5yl5"/>
        </w:rPr>
        <w:t>31</w:t>
      </w:r>
      <w:r w:rsidRPr="00270AF7">
        <w:rPr>
          <w:rStyle w:val="5yl5"/>
        </w:rPr>
        <w:t>/201</w:t>
      </w:r>
      <w:r w:rsidR="00270AF7" w:rsidRPr="00270AF7">
        <w:rPr>
          <w:rStyle w:val="5yl5"/>
        </w:rPr>
        <w:t>8</w:t>
      </w:r>
      <w:r w:rsidRPr="00270AF7">
        <w:rPr>
          <w:rStyle w:val="5yl5"/>
        </w:rPr>
        <w:t>.</w:t>
      </w:r>
    </w:p>
    <w:p w:rsidR="0051291B" w:rsidRPr="0051291B" w:rsidRDefault="0051291B" w:rsidP="0051291B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51291B" w:rsidRDefault="0051291B" w:rsidP="0051291B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§ 4.</w:t>
      </w:r>
    </w:p>
    <w:p w:rsidR="0051291B" w:rsidRDefault="0051291B" w:rsidP="0051291B">
      <w:pPr>
        <w:pStyle w:val="Bezodstpw"/>
        <w:rPr>
          <w:rFonts w:ascii="Times New Roman" w:hAnsi="Times New Roman"/>
          <w:sz w:val="20"/>
          <w:szCs w:val="20"/>
        </w:rPr>
      </w:pPr>
    </w:p>
    <w:p w:rsidR="0051291B" w:rsidRDefault="0051291B" w:rsidP="0051291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Niniejsze Zarządzenie sporządzono w dwóch jednobrzmiących egzemplarzach.</w:t>
      </w:r>
    </w:p>
    <w:p w:rsidR="0051291B" w:rsidRDefault="0051291B" w:rsidP="0051291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51291B" w:rsidRDefault="0051291B" w:rsidP="0051291B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51291B" w:rsidRDefault="0051291B" w:rsidP="0051291B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51291B" w:rsidRDefault="0051291B" w:rsidP="0051291B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51291B" w:rsidRDefault="0051291B" w:rsidP="0051291B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51291B" w:rsidRDefault="0051291B" w:rsidP="0051291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51291B" w:rsidRDefault="0051291B" w:rsidP="0051291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51291B" w:rsidRDefault="0051291B" w:rsidP="0051291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51291B" w:rsidRDefault="0051291B" w:rsidP="0051291B">
      <w:pPr>
        <w:pStyle w:val="Tytu"/>
        <w:ind w:left="5670"/>
        <w:rPr>
          <w:b w:val="0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51291B" w:rsidRDefault="0051291B" w:rsidP="0051291B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B60DF3" w:rsidRPr="004827F7" w:rsidRDefault="0051291B" w:rsidP="004827F7">
      <w:pPr>
        <w:pStyle w:val="Bezodstpw"/>
        <w:rPr>
          <w:rFonts w:ascii="Times New Roman" w:hAnsi="Times New Roman"/>
          <w:b/>
          <w:sz w:val="32"/>
          <w:szCs w:val="32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298450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20336" w:rsidRDefault="00320336"/>
    <w:p w:rsidR="00320336" w:rsidRDefault="00320336"/>
    <w:p w:rsidR="00320336" w:rsidRDefault="00320336"/>
    <w:p w:rsidR="00320336" w:rsidRDefault="00320336"/>
    <w:p w:rsidR="00320336" w:rsidRDefault="00320336"/>
    <w:p w:rsidR="00320336" w:rsidRDefault="00320336"/>
    <w:sectPr w:rsidR="00320336" w:rsidSect="00437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C6C7D"/>
    <w:multiLevelType w:val="hybridMultilevel"/>
    <w:tmpl w:val="E2A0A472"/>
    <w:lvl w:ilvl="0" w:tplc="AB4624F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0D7C17"/>
    <w:multiLevelType w:val="hybridMultilevel"/>
    <w:tmpl w:val="F2A42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4B5F"/>
    <w:rsid w:val="001D4B5F"/>
    <w:rsid w:val="00270AF7"/>
    <w:rsid w:val="00320336"/>
    <w:rsid w:val="004370C4"/>
    <w:rsid w:val="004827F7"/>
    <w:rsid w:val="0051291B"/>
    <w:rsid w:val="00B60DF3"/>
    <w:rsid w:val="00F6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91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291B"/>
    <w:pPr>
      <w:keepNext/>
      <w:keepLines/>
      <w:widowControl/>
      <w:suppressAutoHyphens w:val="0"/>
      <w:spacing w:before="40" w:line="25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ko-K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291B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51291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51291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1291B"/>
    <w:pPr>
      <w:widowControl/>
      <w:suppressAutoHyphens w:val="0"/>
      <w:ind w:left="720"/>
      <w:contextualSpacing/>
    </w:pPr>
    <w:rPr>
      <w:rFonts w:eastAsia="Times New Roman"/>
    </w:rPr>
  </w:style>
  <w:style w:type="character" w:customStyle="1" w:styleId="5yl5">
    <w:name w:val="_5yl5"/>
    <w:basedOn w:val="Domylnaczcionkaakapitu"/>
    <w:rsid w:val="0051291B"/>
  </w:style>
  <w:style w:type="character" w:customStyle="1" w:styleId="BezodstpwZnak">
    <w:name w:val="Bez odstępów Znak"/>
    <w:basedOn w:val="Domylnaczcionkaakapitu"/>
    <w:link w:val="Bezodstpw"/>
    <w:uiPriority w:val="1"/>
    <w:qFormat/>
    <w:rsid w:val="0051291B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291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8</cp:revision>
  <dcterms:created xsi:type="dcterms:W3CDTF">2020-08-24T18:13:00Z</dcterms:created>
  <dcterms:modified xsi:type="dcterms:W3CDTF">2020-10-16T10:34:00Z</dcterms:modified>
</cp:coreProperties>
</file>