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418B" w:rsidRPr="0067418B" w:rsidRDefault="0067418B" w:rsidP="0067418B">
      <w:pPr>
        <w:spacing w:after="216" w:line="256" w:lineRule="auto"/>
        <w:ind w:right="2"/>
        <w:jc w:val="center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67418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ZARZĄDZENIE NR 10/2020 </w:t>
      </w:r>
    </w:p>
    <w:p w:rsidR="0067418B" w:rsidRPr="0067418B" w:rsidRDefault="0067418B" w:rsidP="0067418B">
      <w:pPr>
        <w:spacing w:after="0" w:line="446" w:lineRule="auto"/>
        <w:ind w:left="-5" w:hanging="10"/>
        <w:jc w:val="center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67418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Dyrektora Szkoły Podstawowej nr 48 im. Armii Krajowej w Częstochowie               </w:t>
      </w:r>
      <w:r w:rsidR="002B02D2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                      z dnia </w:t>
      </w:r>
      <w:r w:rsidRPr="0067418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5 października 2020 roku</w:t>
      </w:r>
    </w:p>
    <w:p w:rsidR="0067418B" w:rsidRPr="0067418B" w:rsidRDefault="0067418B" w:rsidP="0067418B">
      <w:pPr>
        <w:spacing w:after="0" w:line="240" w:lineRule="auto"/>
        <w:ind w:left="-5" w:hanging="10"/>
        <w:jc w:val="center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67418B">
        <w:rPr>
          <w:rFonts w:ascii="Times New Roman" w:eastAsia="Times New Roman" w:hAnsi="Times New Roman" w:cs="Times New Roman"/>
          <w:color w:val="000000"/>
          <w:sz w:val="24"/>
          <w:lang w:eastAsia="pl-PL"/>
        </w:rPr>
        <w:t>w sprawie:</w:t>
      </w:r>
    </w:p>
    <w:p w:rsidR="0067418B" w:rsidRPr="0067418B" w:rsidRDefault="0067418B" w:rsidP="0067418B">
      <w:pPr>
        <w:spacing w:after="0" w:line="240" w:lineRule="auto"/>
        <w:ind w:left="-5" w:hanging="10"/>
        <w:jc w:val="center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67418B" w:rsidRPr="0067418B" w:rsidRDefault="0067418B" w:rsidP="0067418B">
      <w:pPr>
        <w:spacing w:after="0" w:line="244" w:lineRule="auto"/>
        <w:ind w:left="701" w:right="1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67418B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Pr="0067418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wprowadzenia uzupełnienia do „Procedur funkcjonowania Szkoły Podstawowej nr 48 im. Armii Krajowej  w Częstochowie w czasie epidemii: wariant B (nauczanie hybrydowe – forma mieszana), wariant C (nauczanie zdalne)”</w:t>
      </w:r>
      <w:r w:rsidR="00937327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  <w:r w:rsidRPr="0067418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o nazwie „Zasady pracy zdalnej w klasach I-III i IV-VIII</w:t>
      </w:r>
      <w:r w:rsidR="00DD4758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”</w:t>
      </w:r>
      <w:r w:rsidRPr="0067418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:rsidR="0067418B" w:rsidRPr="0067418B" w:rsidRDefault="0067418B" w:rsidP="0067418B">
      <w:pPr>
        <w:spacing w:after="0" w:line="240" w:lineRule="auto"/>
        <w:ind w:left="-5" w:hanging="10"/>
        <w:jc w:val="center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67418B" w:rsidRPr="0067418B" w:rsidRDefault="0067418B" w:rsidP="0067418B">
      <w:pPr>
        <w:spacing w:after="223" w:line="247" w:lineRule="auto"/>
        <w:ind w:left="706" w:right="705" w:hanging="10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pl-PL"/>
        </w:rPr>
      </w:pPr>
    </w:p>
    <w:p w:rsidR="0067418B" w:rsidRPr="0067418B" w:rsidRDefault="0067418B" w:rsidP="0067418B">
      <w:pPr>
        <w:spacing w:after="0" w:line="244" w:lineRule="auto"/>
        <w:ind w:left="701" w:right="1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67418B">
        <w:rPr>
          <w:rFonts w:ascii="Times New Roman" w:eastAsia="Times New Roman" w:hAnsi="Times New Roman" w:cs="Times New Roman"/>
          <w:color w:val="000000"/>
          <w:sz w:val="24"/>
          <w:lang w:eastAsia="pl-PL"/>
        </w:rPr>
        <w:t>Na podstawie rozporządzenia Ministra Edukacji Narodowej z dnia 20 marca 2020r.                 w sprawie szczególnych rozwiązań w okresie czasowego ograniczenia  funkcjonowania jednostek systemu oświaty w związku z zapobieganie</w:t>
      </w:r>
      <w:r w:rsidR="00DD4758">
        <w:rPr>
          <w:rFonts w:ascii="Times New Roman" w:eastAsia="Times New Roman" w:hAnsi="Times New Roman" w:cs="Times New Roman"/>
          <w:color w:val="000000"/>
          <w:sz w:val="24"/>
          <w:lang w:eastAsia="pl-PL"/>
        </w:rPr>
        <w:t>m</w:t>
      </w:r>
      <w:r w:rsidRPr="0067418B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, przeciwdziałaniem </w:t>
      </w:r>
      <w:r w:rsidR="00937327">
        <w:rPr>
          <w:rFonts w:ascii="Times New Roman" w:eastAsia="Times New Roman" w:hAnsi="Times New Roman" w:cs="Times New Roman"/>
          <w:color w:val="000000"/>
          <w:sz w:val="24"/>
          <w:lang w:eastAsia="pl-PL"/>
        </w:rPr>
        <w:br/>
      </w:r>
      <w:r w:rsidRPr="0067418B">
        <w:rPr>
          <w:rFonts w:ascii="Times New Roman" w:eastAsia="Times New Roman" w:hAnsi="Times New Roman" w:cs="Times New Roman"/>
          <w:color w:val="000000"/>
          <w:sz w:val="24"/>
          <w:lang w:eastAsia="pl-PL"/>
        </w:rPr>
        <w:t>i zwalczaniem COVID-19  (Dz.U.2020, poz. 493)</w:t>
      </w:r>
      <w:r w:rsidR="00BA57D3">
        <w:rPr>
          <w:rFonts w:ascii="Times New Roman" w:eastAsia="Times New Roman" w:hAnsi="Times New Roman" w:cs="Times New Roman"/>
          <w:color w:val="000000"/>
          <w:sz w:val="24"/>
          <w:lang w:eastAsia="pl-PL"/>
        </w:rPr>
        <w:t>,a także rozporządzenia Ministra Edukacji Narodowej z dnia 4 września 2020r</w:t>
      </w:r>
      <w:r w:rsidR="0093732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 w tej samej sprawie (</w:t>
      </w:r>
      <w:r w:rsidR="00937327" w:rsidRPr="0093732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Dz.U. 2020 poz. 1539</w:t>
      </w:r>
      <w:r w:rsidR="00937327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) </w:t>
      </w:r>
      <w:r w:rsidRPr="0067418B">
        <w:rPr>
          <w:rFonts w:ascii="Times New Roman" w:eastAsia="Times New Roman" w:hAnsi="Times New Roman" w:cs="Times New Roman"/>
          <w:color w:val="000000"/>
          <w:sz w:val="24"/>
          <w:lang w:eastAsia="pl-PL"/>
        </w:rPr>
        <w:t>zarządzam, co następuje</w:t>
      </w:r>
      <w:r w:rsidRPr="0067418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: </w:t>
      </w:r>
    </w:p>
    <w:p w:rsidR="0067418B" w:rsidRPr="0067418B" w:rsidRDefault="0067418B" w:rsidP="0067418B">
      <w:pPr>
        <w:spacing w:after="0" w:line="247" w:lineRule="auto"/>
        <w:ind w:left="56" w:right="1" w:hanging="10"/>
        <w:jc w:val="center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67418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:rsidR="0067418B" w:rsidRPr="0067418B" w:rsidRDefault="0067418B" w:rsidP="0067418B">
      <w:pPr>
        <w:spacing w:after="220" w:line="247" w:lineRule="auto"/>
        <w:ind w:left="10" w:right="1" w:hanging="10"/>
        <w:jc w:val="center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67418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§ 1 </w:t>
      </w:r>
    </w:p>
    <w:p w:rsidR="0067418B" w:rsidRPr="0067418B" w:rsidRDefault="0067418B" w:rsidP="0067418B">
      <w:pPr>
        <w:spacing w:after="226" w:line="244" w:lineRule="auto"/>
        <w:ind w:left="701" w:right="1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67418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Wprowadzam w życie uzupełnienie </w:t>
      </w:r>
      <w:r w:rsidRPr="0067418B">
        <w:rPr>
          <w:rFonts w:ascii="Times New Roman" w:eastAsia="Times New Roman" w:hAnsi="Times New Roman" w:cs="Times New Roman"/>
          <w:color w:val="000000"/>
          <w:sz w:val="24"/>
          <w:lang w:eastAsia="pl-PL"/>
        </w:rPr>
        <w:t>do „Procedur funkcjonowania Szkoły Podstawowej nr 48 im. Armii Krajowej  w Częstochowie w czasie epidemii: wariant B (nauczanie hybrydowe – forma mieszana), wariant C (nauczanie zdalne)”  wprowadzonych zarządzeniem 6/2020</w:t>
      </w:r>
      <w:r w:rsidRPr="0067418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o nazwie „Zasady pracy zdalnej w klasach </w:t>
      </w:r>
      <w:r w:rsidR="00937327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br/>
      </w:r>
      <w:bookmarkStart w:id="0" w:name="_GoBack"/>
      <w:bookmarkEnd w:id="0"/>
      <w:r w:rsidRPr="0067418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I-III i IV-VIII” </w:t>
      </w:r>
      <w:r w:rsidRPr="0067418B">
        <w:rPr>
          <w:rFonts w:ascii="Times New Roman" w:eastAsia="Times New Roman" w:hAnsi="Times New Roman" w:cs="Times New Roman"/>
          <w:color w:val="000000"/>
          <w:sz w:val="24"/>
          <w:lang w:eastAsia="pl-PL"/>
        </w:rPr>
        <w:t>stanowiące</w:t>
      </w:r>
      <w:r w:rsidRPr="0067418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załącznik 1 </w:t>
      </w:r>
      <w:r w:rsidR="00DD4758">
        <w:rPr>
          <w:rFonts w:ascii="Times New Roman" w:eastAsia="Times New Roman" w:hAnsi="Times New Roman" w:cs="Times New Roman"/>
          <w:color w:val="000000"/>
          <w:sz w:val="24"/>
          <w:lang w:eastAsia="pl-PL"/>
        </w:rPr>
        <w:t>do niniejszego Z</w:t>
      </w:r>
      <w:r w:rsidRPr="0067418B">
        <w:rPr>
          <w:rFonts w:ascii="Times New Roman" w:eastAsia="Times New Roman" w:hAnsi="Times New Roman" w:cs="Times New Roman"/>
          <w:color w:val="000000"/>
          <w:sz w:val="24"/>
          <w:lang w:eastAsia="pl-PL"/>
        </w:rPr>
        <w:t>arządzenia</w:t>
      </w:r>
      <w:r w:rsidR="00DD4758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</w:t>
      </w:r>
      <w:r w:rsidRPr="0067418B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:rsidR="0067418B" w:rsidRPr="0067418B" w:rsidRDefault="0067418B" w:rsidP="0067418B">
      <w:pPr>
        <w:spacing w:after="226" w:line="244" w:lineRule="auto"/>
        <w:ind w:left="3552" w:right="1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67418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          § 2 </w:t>
      </w:r>
    </w:p>
    <w:p w:rsidR="0067418B" w:rsidRPr="0067418B" w:rsidRDefault="0067418B" w:rsidP="0067418B">
      <w:pPr>
        <w:spacing w:after="232" w:line="244" w:lineRule="auto"/>
        <w:ind w:left="701" w:right="1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67418B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Treść </w:t>
      </w:r>
      <w:r w:rsidRPr="0067418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„Zasad pracy zdalnej”</w:t>
      </w:r>
      <w:r w:rsidRPr="0067418B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zostaje umieszczona na stronie internetowej szkoły                   w zakładce „Procedury funkcjonowania szkoły w czasie epidemii – wariant b,</w:t>
      </w:r>
      <w:r w:rsidR="002B02D2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Pr="0067418B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c”,  na stronie BIP i przekazana rodzicom poprzez informację w dzienniku elektronicznym. </w:t>
      </w:r>
    </w:p>
    <w:p w:rsidR="0067418B" w:rsidRPr="0067418B" w:rsidRDefault="0067418B" w:rsidP="0067418B">
      <w:pPr>
        <w:spacing w:after="226" w:line="244" w:lineRule="auto"/>
        <w:ind w:left="4258" w:right="1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67418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§ 3 </w:t>
      </w:r>
    </w:p>
    <w:p w:rsidR="0067418B" w:rsidRDefault="00DD4758" w:rsidP="00DD4758">
      <w:pPr>
        <w:spacing w:after="214" w:line="244" w:lineRule="auto"/>
        <w:ind w:right="1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           </w:t>
      </w:r>
      <w:r w:rsidR="0067418B" w:rsidRPr="0067418B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Zarządzenie wchodzi w życie z dniem wydania.  </w:t>
      </w:r>
    </w:p>
    <w:p w:rsidR="002B02D2" w:rsidRDefault="002B02D2" w:rsidP="0067418B">
      <w:pPr>
        <w:spacing w:after="214" w:line="244" w:lineRule="auto"/>
        <w:ind w:left="2132" w:right="1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2B02D2" w:rsidRPr="0067418B" w:rsidRDefault="002B02D2" w:rsidP="0067418B">
      <w:pPr>
        <w:spacing w:after="214" w:line="244" w:lineRule="auto"/>
        <w:ind w:left="2132" w:right="1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67418B" w:rsidRPr="0067418B" w:rsidRDefault="0067418B" w:rsidP="0067418B">
      <w:pPr>
        <w:spacing w:after="3" w:line="256" w:lineRule="auto"/>
        <w:ind w:left="10" w:right="-10" w:hanging="10"/>
        <w:jc w:val="right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67418B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Dyrektor szkoły </w:t>
      </w:r>
    </w:p>
    <w:p w:rsidR="0067418B" w:rsidRPr="0067418B" w:rsidRDefault="0067418B" w:rsidP="0067418B">
      <w:pPr>
        <w:spacing w:after="3" w:line="256" w:lineRule="auto"/>
        <w:ind w:left="10" w:right="-10" w:hanging="10"/>
        <w:jc w:val="right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67418B">
        <w:rPr>
          <w:rFonts w:ascii="Times New Roman" w:eastAsia="Times New Roman" w:hAnsi="Times New Roman" w:cs="Times New Roman"/>
          <w:color w:val="000000"/>
          <w:sz w:val="24"/>
          <w:lang w:eastAsia="pl-PL"/>
        </w:rPr>
        <w:t>(-) Beata Strzelecka- Mach</w:t>
      </w:r>
      <w:r w:rsidRPr="0067418B">
        <w:rPr>
          <w:rFonts w:ascii="Calibri" w:eastAsia="Calibri" w:hAnsi="Calibri" w:cs="Calibri"/>
          <w:color w:val="000000"/>
          <w:lang w:eastAsia="pl-PL"/>
        </w:rPr>
        <w:t xml:space="preserve"> </w:t>
      </w:r>
    </w:p>
    <w:p w:rsidR="00C65048" w:rsidRDefault="00C65048"/>
    <w:sectPr w:rsidR="00C65048" w:rsidSect="0067418B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534"/>
    <w:rsid w:val="00157534"/>
    <w:rsid w:val="002B02D2"/>
    <w:rsid w:val="0067418B"/>
    <w:rsid w:val="00937327"/>
    <w:rsid w:val="00BA57D3"/>
    <w:rsid w:val="00C65048"/>
    <w:rsid w:val="00DA1897"/>
    <w:rsid w:val="00D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7E18C"/>
  <w15:docId w15:val="{E75D532B-282E-48EF-B5C1-A1F787587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89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1421</Characters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2020-10-11T19:39:00Z</dcterms:created>
  <dcterms:modified xsi:type="dcterms:W3CDTF">2020-10-11T19:39:00Z</dcterms:modified>
</cp:coreProperties>
</file>