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2E2" w:rsidRDefault="006A72E2" w:rsidP="006A72E2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A72E2" w:rsidRDefault="006A72E2" w:rsidP="006A72E2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MP29.021.19.2020</w:t>
      </w:r>
    </w:p>
    <w:p w:rsidR="006A72E2" w:rsidRDefault="006A72E2" w:rsidP="006A72E2">
      <w:pPr>
        <w:pStyle w:val="Bezodstpw"/>
        <w:rPr>
          <w:sz w:val="16"/>
          <w:szCs w:val="16"/>
        </w:rPr>
      </w:pPr>
    </w:p>
    <w:p w:rsidR="006A72E2" w:rsidRDefault="006A72E2" w:rsidP="006A72E2">
      <w:pPr>
        <w:pStyle w:val="Bezodstpw"/>
        <w:rPr>
          <w:sz w:val="16"/>
          <w:szCs w:val="16"/>
        </w:rPr>
      </w:pPr>
    </w:p>
    <w:p w:rsidR="006A72E2" w:rsidRDefault="006A72E2" w:rsidP="006A72E2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ZARZĄDZENIE NR 19/2020</w:t>
      </w:r>
    </w:p>
    <w:p w:rsidR="006A72E2" w:rsidRDefault="006A72E2" w:rsidP="006A72E2">
      <w:pPr>
        <w:jc w:val="center"/>
        <w:rPr>
          <w:b/>
          <w:bCs/>
        </w:rPr>
      </w:pPr>
    </w:p>
    <w:p w:rsidR="006A72E2" w:rsidRDefault="006A72E2" w:rsidP="006A72E2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Dyrektora Miejskiego Przedszkola nr 29 w Częstochowie</w:t>
      </w:r>
    </w:p>
    <w:p w:rsidR="006A72E2" w:rsidRDefault="006A72E2" w:rsidP="006A72E2">
      <w:pPr>
        <w:pStyle w:val="Bezodstpw"/>
        <w:jc w:val="center"/>
        <w:rPr>
          <w:rFonts w:ascii="Times New Roman" w:hAnsi="Times New Roman"/>
          <w:b/>
          <w:sz w:val="10"/>
          <w:szCs w:val="10"/>
        </w:rPr>
      </w:pPr>
    </w:p>
    <w:p w:rsidR="006A72E2" w:rsidRDefault="006A72E2" w:rsidP="006A72E2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z dnia </w:t>
      </w:r>
      <w:r w:rsidR="00B604E0">
        <w:rPr>
          <w:rFonts w:ascii="Times New Roman" w:hAnsi="Times New Roman"/>
          <w:b/>
          <w:sz w:val="26"/>
          <w:szCs w:val="26"/>
        </w:rPr>
        <w:t>10</w:t>
      </w:r>
      <w:r>
        <w:rPr>
          <w:rFonts w:ascii="Times New Roman" w:hAnsi="Times New Roman"/>
          <w:b/>
          <w:sz w:val="26"/>
          <w:szCs w:val="26"/>
        </w:rPr>
        <w:t xml:space="preserve"> września 2020 r.</w:t>
      </w:r>
    </w:p>
    <w:p w:rsidR="006A72E2" w:rsidRDefault="006A72E2" w:rsidP="006A72E2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:rsidR="006A72E2" w:rsidRDefault="006A72E2" w:rsidP="006A72E2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5"/>
          <w:szCs w:val="25"/>
        </w:rPr>
        <w:t>w sprawie wyznaczenia koordynatora do spraw dostępności                                                       w Miejskim Przedszkolu nr 29 w Częstochowie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</w:p>
    <w:p w:rsidR="006A72E2" w:rsidRDefault="006A72E2" w:rsidP="006A72E2">
      <w:pPr>
        <w:pStyle w:val="Bezodstpw"/>
        <w:rPr>
          <w:rFonts w:ascii="Times New Roman" w:hAnsi="Times New Roman"/>
          <w:sz w:val="16"/>
          <w:szCs w:val="16"/>
        </w:rPr>
      </w:pPr>
    </w:p>
    <w:p w:rsidR="006A72E2" w:rsidRDefault="006A72E2" w:rsidP="006A72E2">
      <w:pPr>
        <w:spacing w:after="82"/>
        <w:ind w:left="73" w:right="40"/>
      </w:pPr>
    </w:p>
    <w:p w:rsidR="006A72E2" w:rsidRDefault="006A72E2" w:rsidP="00746736">
      <w:pPr>
        <w:spacing w:after="82"/>
        <w:ind w:left="73" w:right="40"/>
        <w:jc w:val="both"/>
      </w:pPr>
      <w:r>
        <w:t xml:space="preserve">Na podstawie: Ustawy z dnia 19 lipca 2019 r. o zapewnieniu dostępności osobom </w:t>
      </w:r>
      <w:r w:rsidR="00746736">
        <w:t xml:space="preserve">                                   </w:t>
      </w:r>
      <w:r>
        <w:t>ze szczególnymi potrzebami (t. j. Dz. U. 2020 poz. 1062):</w:t>
      </w:r>
    </w:p>
    <w:p w:rsidR="006A72E2" w:rsidRDefault="006A72E2" w:rsidP="006A72E2">
      <w:pPr>
        <w:pStyle w:val="Bezodstpw"/>
        <w:ind w:left="720"/>
        <w:jc w:val="center"/>
        <w:rPr>
          <w:rFonts w:ascii="Times New Roman" w:hAnsi="Times New Roman"/>
          <w:b/>
          <w:sz w:val="16"/>
          <w:szCs w:val="16"/>
        </w:rPr>
      </w:pPr>
    </w:p>
    <w:p w:rsidR="006A72E2" w:rsidRPr="006A72E2" w:rsidRDefault="006A72E2" w:rsidP="006A72E2">
      <w:pPr>
        <w:pStyle w:val="Bezodstpw"/>
        <w:ind w:left="360"/>
        <w:jc w:val="center"/>
        <w:rPr>
          <w:rFonts w:ascii="Times New Roman" w:hAnsi="Times New Roman"/>
          <w:b/>
          <w:sz w:val="26"/>
          <w:szCs w:val="26"/>
        </w:rPr>
      </w:pPr>
      <w:r w:rsidRPr="006A72E2">
        <w:rPr>
          <w:rFonts w:ascii="Times New Roman" w:hAnsi="Times New Roman"/>
          <w:b/>
          <w:sz w:val="26"/>
          <w:szCs w:val="26"/>
        </w:rPr>
        <w:t>Zarządzam, co następuje:</w:t>
      </w:r>
    </w:p>
    <w:p w:rsidR="006A72E2" w:rsidRPr="006A72E2" w:rsidRDefault="006A72E2" w:rsidP="006A72E2">
      <w:pPr>
        <w:pStyle w:val="Bezodstpw"/>
        <w:rPr>
          <w:sz w:val="26"/>
          <w:szCs w:val="26"/>
        </w:rPr>
      </w:pPr>
    </w:p>
    <w:p w:rsidR="006A72E2" w:rsidRDefault="006A72E2" w:rsidP="006A72E2">
      <w:pPr>
        <w:rPr>
          <w:sz w:val="16"/>
          <w:szCs w:val="16"/>
        </w:rPr>
      </w:pPr>
    </w:p>
    <w:p w:rsidR="006A72E2" w:rsidRDefault="006A72E2" w:rsidP="006A72E2">
      <w:pPr>
        <w:ind w:left="360"/>
        <w:jc w:val="center"/>
      </w:pPr>
      <w:r>
        <w:t>§ 1.</w:t>
      </w:r>
    </w:p>
    <w:p w:rsidR="006A72E2" w:rsidRDefault="006A72E2" w:rsidP="006A72E2">
      <w:pPr>
        <w:ind w:left="360"/>
        <w:jc w:val="center"/>
        <w:rPr>
          <w:sz w:val="20"/>
          <w:szCs w:val="20"/>
        </w:rPr>
      </w:pPr>
    </w:p>
    <w:p w:rsidR="006A72E2" w:rsidRDefault="006A72E2" w:rsidP="006A72E2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</w:t>
      </w:r>
      <w:r w:rsidR="00B378FB">
        <w:rPr>
          <w:rFonts w:ascii="Times New Roman" w:hAnsi="Times New Roman"/>
          <w:sz w:val="24"/>
          <w:szCs w:val="24"/>
        </w:rPr>
        <w:t>znaczam Panią XXXXXX</w:t>
      </w:r>
      <w:r>
        <w:rPr>
          <w:rFonts w:ascii="Times New Roman" w:hAnsi="Times New Roman"/>
          <w:sz w:val="24"/>
          <w:szCs w:val="24"/>
        </w:rPr>
        <w:t xml:space="preserve"> – intendenta Miejskiego Przedszkola nr 29                                       w Częstochowie do pełnienia obowiązków koordynatora do spraw dostępności w Miejskim Przedszkolu nr 29 w Częstochowie. </w:t>
      </w:r>
    </w:p>
    <w:p w:rsidR="006A72E2" w:rsidRDefault="006A72E2" w:rsidP="006A72E2">
      <w:pPr>
        <w:pStyle w:val="Bezodstpw"/>
        <w:jc w:val="both"/>
        <w:rPr>
          <w:rFonts w:ascii="Times New Roman" w:hAnsi="Times New Roman"/>
          <w:sz w:val="16"/>
          <w:szCs w:val="16"/>
        </w:rPr>
      </w:pPr>
    </w:p>
    <w:p w:rsidR="006A72E2" w:rsidRDefault="006A72E2" w:rsidP="006A72E2">
      <w:pPr>
        <w:ind w:left="360"/>
        <w:jc w:val="center"/>
      </w:pPr>
      <w:r>
        <w:t>§ 2.</w:t>
      </w:r>
    </w:p>
    <w:p w:rsidR="006A72E2" w:rsidRDefault="006A72E2" w:rsidP="006A72E2">
      <w:pPr>
        <w:ind w:left="360"/>
        <w:jc w:val="center"/>
        <w:rPr>
          <w:sz w:val="20"/>
          <w:szCs w:val="20"/>
        </w:rPr>
      </w:pPr>
    </w:p>
    <w:p w:rsidR="006A72E2" w:rsidRDefault="006A72E2" w:rsidP="006A72E2">
      <w:pPr>
        <w:jc w:val="both"/>
      </w:pPr>
      <w:r>
        <w:t>Do zadań koordynatora należy:</w:t>
      </w:r>
    </w:p>
    <w:p w:rsidR="006A72E2" w:rsidRDefault="006A72E2" w:rsidP="006A72E2">
      <w:pPr>
        <w:pStyle w:val="Akapitzlist"/>
        <w:numPr>
          <w:ilvl w:val="0"/>
          <w:numId w:val="3"/>
        </w:numPr>
        <w:jc w:val="both"/>
      </w:pPr>
      <w:r>
        <w:t>Wsparcie osób ze szczególnymi potrzebami w dostępie do świadczonych przez Miejskie przedszkole nr 29 w Częstochowie usług.</w:t>
      </w:r>
    </w:p>
    <w:p w:rsidR="006A72E2" w:rsidRDefault="006A72E2" w:rsidP="006A72E2">
      <w:pPr>
        <w:pStyle w:val="Akapitzlist"/>
        <w:numPr>
          <w:ilvl w:val="0"/>
          <w:numId w:val="3"/>
        </w:numPr>
        <w:jc w:val="both"/>
      </w:pPr>
      <w:r>
        <w:t xml:space="preserve">Przygotowanie i koordynacja wdrożenia planu działania na rzecz poprawy zapewnienia dostępności </w:t>
      </w:r>
      <w:r w:rsidR="00746736">
        <w:t>osobom ze szczególnymi potrzebami, zgodnie z wymaganiami określonymi w art. 6 ustawy z dnia 19 lipca 2019 r. o zapewnieniu dostępności osobom ze szczególnymi potrzebami.</w:t>
      </w:r>
    </w:p>
    <w:p w:rsidR="00746736" w:rsidRDefault="001C2E8B" w:rsidP="006A72E2">
      <w:pPr>
        <w:pStyle w:val="Akapitzlist"/>
        <w:numPr>
          <w:ilvl w:val="0"/>
          <w:numId w:val="3"/>
        </w:numPr>
        <w:jc w:val="both"/>
      </w:pPr>
      <w:r>
        <w:t>Monitorowanie działalności Miejskiego Przedszkola nr 29 w Częstochowie, w zakresie dostępności osobom ze szczególnymi potrzebami</w:t>
      </w:r>
      <w:r w:rsidR="00B604E0">
        <w:t>.</w:t>
      </w:r>
    </w:p>
    <w:p w:rsidR="00B604E0" w:rsidRDefault="00B604E0" w:rsidP="006A72E2">
      <w:pPr>
        <w:pStyle w:val="Akapitzlist"/>
        <w:numPr>
          <w:ilvl w:val="0"/>
          <w:numId w:val="3"/>
        </w:numPr>
        <w:jc w:val="both"/>
      </w:pPr>
      <w:r>
        <w:t>Przedstawianie Dyrektorowi Miejskiego Przedszkola nr 29 w Częstochowie bieżących informacji o podejmowanych działaniach z zakresu realizowania zadań.</w:t>
      </w:r>
    </w:p>
    <w:p w:rsidR="00B604E0" w:rsidRDefault="00B604E0" w:rsidP="006A72E2">
      <w:pPr>
        <w:pStyle w:val="Akapitzlist"/>
        <w:numPr>
          <w:ilvl w:val="0"/>
          <w:numId w:val="3"/>
        </w:numPr>
        <w:jc w:val="both"/>
      </w:pPr>
      <w:r>
        <w:t>Sporządzanie raportu o stanie zapewnienia dostępności osobom ze szczególnymi potrzebami w Miejskim Przedszkolu nr 29 w Częstochowie, który publikowany jest                   w Biuletynie Informacji Publicznej Miejskiego Przedszkola nr 29 w Częstochowie.</w:t>
      </w:r>
    </w:p>
    <w:p w:rsidR="006A72E2" w:rsidRDefault="006A72E2" w:rsidP="006A72E2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6A72E2" w:rsidRDefault="006A72E2" w:rsidP="006A72E2">
      <w:pPr>
        <w:autoSpaceDE w:val="0"/>
        <w:autoSpaceDN w:val="0"/>
        <w:adjustRightInd w:val="0"/>
        <w:spacing w:after="14"/>
        <w:jc w:val="center"/>
      </w:pPr>
    </w:p>
    <w:p w:rsidR="00945987" w:rsidRDefault="00945987" w:rsidP="006A72E2">
      <w:pPr>
        <w:autoSpaceDE w:val="0"/>
        <w:autoSpaceDN w:val="0"/>
        <w:adjustRightInd w:val="0"/>
        <w:spacing w:after="14"/>
        <w:jc w:val="center"/>
      </w:pPr>
    </w:p>
    <w:p w:rsidR="006A72E2" w:rsidRDefault="006A72E2" w:rsidP="006A72E2">
      <w:pPr>
        <w:autoSpaceDE w:val="0"/>
        <w:autoSpaceDN w:val="0"/>
        <w:adjustRightInd w:val="0"/>
        <w:spacing w:after="14"/>
        <w:jc w:val="center"/>
        <w:rPr>
          <w:color w:val="000000"/>
        </w:rPr>
      </w:pPr>
      <w:r>
        <w:lastRenderedPageBreak/>
        <w:t xml:space="preserve"> </w:t>
      </w:r>
      <w:r>
        <w:rPr>
          <w:color w:val="000000"/>
        </w:rPr>
        <w:t xml:space="preserve">§ </w:t>
      </w:r>
      <w:r w:rsidR="00945987">
        <w:rPr>
          <w:color w:val="000000"/>
        </w:rPr>
        <w:t>3</w:t>
      </w:r>
      <w:r>
        <w:rPr>
          <w:color w:val="000000"/>
        </w:rPr>
        <w:t>.</w:t>
      </w:r>
    </w:p>
    <w:p w:rsidR="006A72E2" w:rsidRDefault="006A72E2" w:rsidP="006A72E2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</w:p>
    <w:p w:rsidR="00B604E0" w:rsidRDefault="00B604E0" w:rsidP="00945987">
      <w:pPr>
        <w:jc w:val="both"/>
      </w:pPr>
      <w:r w:rsidRPr="00B604E0">
        <w:rPr>
          <w:color w:val="000000"/>
        </w:rPr>
        <w:t>Zobowiązuj</w:t>
      </w:r>
      <w:r>
        <w:rPr>
          <w:color w:val="000000"/>
        </w:rPr>
        <w:t>ę wszystkich pracowników Miejskiego Przedszkola nr 29 w Częstochowie                             do udzielania niezbędnej pomocy i wsparcia koordynatora do spraw dostępności w zakresie realizacji zadań, o których mowa w</w:t>
      </w:r>
      <w:r>
        <w:t>§ 2.</w:t>
      </w:r>
    </w:p>
    <w:p w:rsidR="006A72E2" w:rsidRPr="00B604E0" w:rsidRDefault="00B604E0" w:rsidP="006A72E2">
      <w:pPr>
        <w:autoSpaceDE w:val="0"/>
        <w:autoSpaceDN w:val="0"/>
        <w:adjustRightInd w:val="0"/>
        <w:spacing w:after="14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6A72E2" w:rsidRDefault="006A72E2" w:rsidP="006A72E2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§ </w:t>
      </w:r>
      <w:r w:rsidR="0094598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</w:p>
    <w:p w:rsidR="006A72E2" w:rsidRDefault="006A72E2" w:rsidP="006A72E2">
      <w:pPr>
        <w:pStyle w:val="Bezodstpw"/>
        <w:rPr>
          <w:rFonts w:ascii="Times New Roman" w:hAnsi="Times New Roman"/>
          <w:sz w:val="20"/>
          <w:szCs w:val="20"/>
        </w:rPr>
      </w:pPr>
    </w:p>
    <w:p w:rsidR="006A72E2" w:rsidRDefault="006A72E2" w:rsidP="006A72E2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Niniejsze Zarządzenie sporządzono w dwóch jednobrzmiących egzemplarzach.</w:t>
      </w:r>
    </w:p>
    <w:p w:rsidR="00945987" w:rsidRDefault="00945987" w:rsidP="00945987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945987" w:rsidRDefault="00945987" w:rsidP="00945987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§ 5.</w:t>
      </w:r>
    </w:p>
    <w:p w:rsidR="00945987" w:rsidRDefault="00945987" w:rsidP="00945987">
      <w:pPr>
        <w:pStyle w:val="Bezodstpw"/>
        <w:rPr>
          <w:rFonts w:ascii="Times New Roman" w:hAnsi="Times New Roman"/>
          <w:sz w:val="20"/>
          <w:szCs w:val="20"/>
        </w:rPr>
      </w:pPr>
    </w:p>
    <w:p w:rsidR="00945987" w:rsidRDefault="00945987" w:rsidP="00945987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945987" w:rsidRDefault="00945987" w:rsidP="006A72E2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6A72E2" w:rsidRDefault="006A72E2" w:rsidP="006A72E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A72E2" w:rsidRDefault="006A72E2" w:rsidP="006A72E2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6A72E2" w:rsidRDefault="006A72E2" w:rsidP="006A72E2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6A72E2" w:rsidRDefault="006A72E2" w:rsidP="006A72E2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6A72E2" w:rsidRDefault="006A72E2" w:rsidP="006A72E2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6A72E2" w:rsidRDefault="006A72E2" w:rsidP="006A72E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A72E2" w:rsidRDefault="006A72E2" w:rsidP="006A72E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6A72E2" w:rsidRDefault="006A72E2" w:rsidP="006A72E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6A72E2" w:rsidRDefault="006A72E2" w:rsidP="006A72E2">
      <w:pPr>
        <w:pStyle w:val="Tytu"/>
        <w:ind w:left="5670"/>
        <w:rPr>
          <w:b w:val="0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6A72E2" w:rsidRDefault="006A72E2" w:rsidP="006A72E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B60DF3" w:rsidRPr="0015581D" w:rsidRDefault="006A72E2" w:rsidP="0015581D">
      <w:pPr>
        <w:pStyle w:val="Bezodstpw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205740</wp:posOffset>
            </wp:positionH>
            <wp:positionV relativeFrom="paragraph">
              <wp:posOffset>430530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B60DF3" w:rsidRPr="0015581D" w:rsidSect="00632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973E6"/>
    <w:multiLevelType w:val="hybridMultilevel"/>
    <w:tmpl w:val="5BBA8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93813"/>
    <w:multiLevelType w:val="hybridMultilevel"/>
    <w:tmpl w:val="D584B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20EC"/>
    <w:rsid w:val="0015581D"/>
    <w:rsid w:val="001C2E8B"/>
    <w:rsid w:val="003D4A2D"/>
    <w:rsid w:val="00632C9F"/>
    <w:rsid w:val="006A72E2"/>
    <w:rsid w:val="00746736"/>
    <w:rsid w:val="007A20EC"/>
    <w:rsid w:val="00945987"/>
    <w:rsid w:val="00B378FB"/>
    <w:rsid w:val="00B604E0"/>
    <w:rsid w:val="00B60DF3"/>
    <w:rsid w:val="00C22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72E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A72E2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6A72E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6A72E2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72E2"/>
    <w:pPr>
      <w:widowControl/>
      <w:suppressAutoHyphens w:val="0"/>
      <w:ind w:left="720"/>
      <w:contextualSpacing/>
    </w:pPr>
    <w:rPr>
      <w:rFonts w:eastAsia="Times New Roman"/>
    </w:rPr>
  </w:style>
  <w:style w:type="character" w:customStyle="1" w:styleId="5yl5">
    <w:name w:val="_5yl5"/>
    <w:basedOn w:val="Domylnaczcionkaakapitu"/>
    <w:rsid w:val="006A72E2"/>
  </w:style>
  <w:style w:type="paragraph" w:styleId="Tekstdymka">
    <w:name w:val="Balloon Text"/>
    <w:basedOn w:val="Normalny"/>
    <w:link w:val="TekstdymkaZnak"/>
    <w:uiPriority w:val="99"/>
    <w:semiHidden/>
    <w:unhideWhenUsed/>
    <w:rsid w:val="009459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5987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8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Inga</cp:lastModifiedBy>
  <cp:revision>7</cp:revision>
  <cp:lastPrinted>2020-10-21T10:38:00Z</cp:lastPrinted>
  <dcterms:created xsi:type="dcterms:W3CDTF">2020-10-21T09:34:00Z</dcterms:created>
  <dcterms:modified xsi:type="dcterms:W3CDTF">2020-10-28T22:12:00Z</dcterms:modified>
</cp:coreProperties>
</file>