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0A42" w14:textId="542DF001" w:rsidR="00E473D8" w:rsidRDefault="00E473D8" w:rsidP="00E473D8">
      <w:pPr>
        <w:jc w:val="center"/>
        <w:rPr>
          <w:b/>
        </w:rPr>
      </w:pPr>
      <w:r>
        <w:rPr>
          <w:b/>
        </w:rPr>
        <w:t xml:space="preserve">Zarządzenie Nr </w:t>
      </w:r>
      <w:r w:rsidR="006106FF">
        <w:rPr>
          <w:b/>
        </w:rPr>
        <w:t>6a</w:t>
      </w:r>
      <w:r>
        <w:rPr>
          <w:b/>
        </w:rPr>
        <w:t xml:space="preserve"> </w:t>
      </w:r>
      <w:r w:rsidRPr="00A53B61">
        <w:rPr>
          <w:b/>
        </w:rPr>
        <w:t>/2020</w:t>
      </w:r>
    </w:p>
    <w:p w14:paraId="1813BA77" w14:textId="4F96BA83" w:rsidR="00E473D8" w:rsidRPr="00A53B61" w:rsidRDefault="00E473D8" w:rsidP="00E473D8">
      <w:pPr>
        <w:jc w:val="center"/>
        <w:rPr>
          <w:b/>
        </w:rPr>
      </w:pPr>
      <w:r>
        <w:rPr>
          <w:b/>
        </w:rPr>
        <w:t>z dnia 2</w:t>
      </w:r>
      <w:r w:rsidR="006106FF">
        <w:rPr>
          <w:b/>
        </w:rPr>
        <w:t>1</w:t>
      </w:r>
      <w:r>
        <w:rPr>
          <w:b/>
        </w:rPr>
        <w:t>.</w:t>
      </w:r>
      <w:r w:rsidR="006106FF">
        <w:rPr>
          <w:b/>
        </w:rPr>
        <w:t>09</w:t>
      </w:r>
      <w:r>
        <w:rPr>
          <w:b/>
        </w:rPr>
        <w:t xml:space="preserve">.2020 </w:t>
      </w:r>
      <w:r w:rsidRPr="00A53B61">
        <w:rPr>
          <w:b/>
        </w:rPr>
        <w:t>r.</w:t>
      </w:r>
    </w:p>
    <w:p w14:paraId="47E52053" w14:textId="44A6A776" w:rsidR="00E473D8" w:rsidRDefault="00E473D8" w:rsidP="00E473D8">
      <w:pPr>
        <w:pStyle w:val="Nagwek1"/>
        <w:spacing w:before="120" w:after="0" w:line="276" w:lineRule="auto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w sprawie: powołania koordynatora do spraw dostępności w Zespole</w:t>
      </w:r>
      <w:r w:rsidRPr="00CC4804">
        <w:rPr>
          <w:rFonts w:ascii="Arial" w:hAnsi="Arial"/>
          <w:bCs/>
          <w:color w:val="auto"/>
          <w:sz w:val="20"/>
          <w:szCs w:val="20"/>
        </w:rPr>
        <w:t xml:space="preserve"> Szkół </w:t>
      </w:r>
      <w:r>
        <w:rPr>
          <w:rFonts w:ascii="Arial" w:hAnsi="Arial"/>
          <w:bCs/>
          <w:color w:val="auto"/>
          <w:sz w:val="20"/>
          <w:szCs w:val="20"/>
        </w:rPr>
        <w:t xml:space="preserve">Gastronomicznych </w:t>
      </w:r>
      <w:r w:rsidRPr="00CC4804">
        <w:rPr>
          <w:rFonts w:ascii="Arial" w:hAnsi="Arial"/>
          <w:bCs/>
          <w:color w:val="auto"/>
          <w:sz w:val="20"/>
          <w:szCs w:val="20"/>
        </w:rPr>
        <w:t xml:space="preserve">w Częstochowie </w:t>
      </w:r>
    </w:p>
    <w:p w14:paraId="3C15F9BA" w14:textId="77777777" w:rsidR="00E473D8" w:rsidRPr="00CC4804" w:rsidRDefault="00E473D8" w:rsidP="00E473D8"/>
    <w:p w14:paraId="321A2BCA" w14:textId="77777777" w:rsidR="00E473D8" w:rsidRPr="000C3989" w:rsidRDefault="00E473D8" w:rsidP="00E473D8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D1A99">
        <w:rPr>
          <w:rFonts w:ascii="Arial" w:hAnsi="Arial"/>
          <w:sz w:val="20"/>
          <w:szCs w:val="20"/>
        </w:rPr>
        <w:t>Na podstawie</w:t>
      </w:r>
      <w:r>
        <w:rPr>
          <w:rFonts w:ascii="Arial" w:hAnsi="Arial"/>
          <w:sz w:val="20"/>
          <w:szCs w:val="20"/>
        </w:rPr>
        <w:t xml:space="preserve"> art. 14 ustawy z dnia 19 lipca 2019 r. ustawy o zapewnianiu dostępności osobom ze szczególnymi potrzebami (Dz.U. z 2019 r. poz. 1696)</w:t>
      </w:r>
    </w:p>
    <w:p w14:paraId="310EA858" w14:textId="77777777" w:rsidR="00E473D8" w:rsidRPr="00A53B61" w:rsidRDefault="00E473D8" w:rsidP="00E473D8">
      <w:pPr>
        <w:tabs>
          <w:tab w:val="num" w:pos="360"/>
        </w:tabs>
        <w:jc w:val="both"/>
      </w:pPr>
    </w:p>
    <w:p w14:paraId="1A5D0825" w14:textId="77777777" w:rsidR="00E473D8" w:rsidRDefault="00E473D8" w:rsidP="00E473D8">
      <w:pPr>
        <w:jc w:val="center"/>
      </w:pPr>
      <w:r w:rsidRPr="00FE0044">
        <w:t>§ 1</w:t>
      </w:r>
    </w:p>
    <w:p w14:paraId="7E0E348D" w14:textId="680B4B07" w:rsidR="00E473D8" w:rsidRDefault="00E473D8" w:rsidP="00E473D8">
      <w:pPr>
        <w:jc w:val="center"/>
      </w:pPr>
      <w:r w:rsidRPr="000F1281">
        <w:t xml:space="preserve">Powołuję Zespół do spraw dostępności </w:t>
      </w:r>
      <w:r>
        <w:rPr>
          <w:rFonts w:eastAsia="Calibri" w:cs="Arial"/>
        </w:rPr>
        <w:t xml:space="preserve">w ZSG </w:t>
      </w:r>
      <w:r w:rsidRPr="000F1281">
        <w:t xml:space="preserve"> </w:t>
      </w:r>
      <w:r>
        <w:rPr>
          <w:rFonts w:eastAsia="Calibri" w:cs="Arial"/>
        </w:rPr>
        <w:t xml:space="preserve">im. M. Skłodowskiej- Curie </w:t>
      </w:r>
      <w:r>
        <w:t>w Częstochowie w składzie</w:t>
      </w:r>
      <w:r w:rsidRPr="000F1281">
        <w:t>:</w:t>
      </w:r>
    </w:p>
    <w:p w14:paraId="0202FF82" w14:textId="4B76EEAF" w:rsidR="00E473D8" w:rsidRPr="006106FF" w:rsidRDefault="00F6304D" w:rsidP="00E473D8">
      <w:pPr>
        <w:pStyle w:val="Akapitzlist"/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</w:rPr>
        <w:t>Wicedyrektor</w:t>
      </w:r>
      <w:r w:rsidR="00413185" w:rsidRPr="006106FF">
        <w:rPr>
          <w:rFonts w:eastAsia="Calibri" w:cs="Arial"/>
        </w:rPr>
        <w:t xml:space="preserve"> </w:t>
      </w:r>
      <w:r w:rsidR="00E473D8" w:rsidRPr="006106FF">
        <w:rPr>
          <w:rFonts w:eastAsia="Calibri" w:cs="Arial"/>
        </w:rPr>
        <w:t>– koordynator</w:t>
      </w:r>
    </w:p>
    <w:p w14:paraId="4810E27C" w14:textId="0ADDAA8D" w:rsidR="00E473D8" w:rsidRPr="006106FF" w:rsidRDefault="00413185" w:rsidP="00E473D8">
      <w:pPr>
        <w:pStyle w:val="Akapitzlist"/>
        <w:numPr>
          <w:ilvl w:val="0"/>
          <w:numId w:val="2"/>
        </w:numPr>
        <w:jc w:val="both"/>
      </w:pPr>
      <w:r w:rsidRPr="00BD5703">
        <w:rPr>
          <w:rFonts w:ascii="Times New Roman" w:eastAsia="Calibri" w:hAnsi="Times New Roman" w:cs="Times New Roman"/>
        </w:rPr>
        <w:t xml:space="preserve">pracownik </w:t>
      </w:r>
      <w:r>
        <w:rPr>
          <w:rFonts w:ascii="Times New Roman" w:eastAsia="Calibri" w:hAnsi="Times New Roman" w:cs="Times New Roman"/>
        </w:rPr>
        <w:t>pedagogiczny</w:t>
      </w:r>
      <w:r w:rsidRPr="006106FF">
        <w:rPr>
          <w:rFonts w:eastAsia="Calibri" w:cs="Arial"/>
        </w:rPr>
        <w:t xml:space="preserve"> </w:t>
      </w:r>
      <w:r w:rsidR="00E473D8" w:rsidRPr="006106FF">
        <w:rPr>
          <w:rFonts w:eastAsia="Calibri" w:cs="Arial"/>
        </w:rPr>
        <w:t>– członek zespołu do spraw dostępności cyfrowej</w:t>
      </w:r>
    </w:p>
    <w:p w14:paraId="4ACD9B18" w14:textId="39574DC0" w:rsidR="00E473D8" w:rsidRPr="00FE0044" w:rsidRDefault="00413185" w:rsidP="00E473D8">
      <w:pPr>
        <w:pStyle w:val="Akapitzlist"/>
        <w:numPr>
          <w:ilvl w:val="0"/>
          <w:numId w:val="2"/>
        </w:numPr>
        <w:jc w:val="both"/>
      </w:pPr>
      <w:r w:rsidRPr="00BD5703">
        <w:rPr>
          <w:rFonts w:ascii="Times New Roman" w:eastAsia="Calibri" w:hAnsi="Times New Roman" w:cs="Times New Roman"/>
        </w:rPr>
        <w:t xml:space="preserve">pracownik </w:t>
      </w:r>
      <w:r>
        <w:rPr>
          <w:rFonts w:ascii="Times New Roman" w:eastAsia="Calibri" w:hAnsi="Times New Roman" w:cs="Times New Roman"/>
        </w:rPr>
        <w:t>administracji</w:t>
      </w:r>
      <w:r w:rsidRPr="006106FF">
        <w:rPr>
          <w:rFonts w:eastAsia="Calibri" w:cs="Arial"/>
        </w:rPr>
        <w:t xml:space="preserve"> </w:t>
      </w:r>
      <w:r w:rsidR="00E473D8" w:rsidRPr="006106FF">
        <w:rPr>
          <w:rFonts w:eastAsia="Calibri" w:cs="Arial"/>
        </w:rPr>
        <w:t>– członek</w:t>
      </w:r>
      <w:r w:rsidR="00E473D8">
        <w:rPr>
          <w:rFonts w:eastAsia="Calibri" w:cs="Arial"/>
        </w:rPr>
        <w:t xml:space="preserve"> zespołu</w:t>
      </w:r>
    </w:p>
    <w:p w14:paraId="4CC3D5B7" w14:textId="77777777" w:rsidR="00E473D8" w:rsidRPr="00FE0044" w:rsidRDefault="00E473D8" w:rsidP="00E473D8">
      <w:pPr>
        <w:ind w:left="644"/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§ 2.</w:t>
      </w:r>
    </w:p>
    <w:p w14:paraId="0FEA99D6" w14:textId="77777777" w:rsidR="00E473D8" w:rsidRPr="00FE0044" w:rsidRDefault="00E473D8" w:rsidP="00E473D8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>Do zadań koordynatora w szczególności należy:</w:t>
      </w:r>
    </w:p>
    <w:p w14:paraId="361C5DBE" w14:textId="77777777" w:rsidR="00E473D8" w:rsidRPr="006B6AE3" w:rsidRDefault="00E473D8" w:rsidP="00E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wsparcie osób ze szczególnymi potrzebami w dostępie d</w:t>
      </w:r>
      <w:r w:rsidRPr="00FE0044">
        <w:rPr>
          <w:rFonts w:eastAsia="Times New Roman" w:cs="Arial"/>
          <w:lang w:eastAsia="pl-PL"/>
        </w:rPr>
        <w:t xml:space="preserve">o usług świadczonych przez </w:t>
      </w:r>
      <w:r>
        <w:rPr>
          <w:rFonts w:eastAsia="Times New Roman" w:cs="Arial"/>
          <w:lang w:eastAsia="pl-PL"/>
        </w:rPr>
        <w:t>szkołę,</w:t>
      </w:r>
    </w:p>
    <w:p w14:paraId="794501EF" w14:textId="77777777" w:rsidR="00E473D8" w:rsidRPr="006B6AE3" w:rsidRDefault="00E473D8" w:rsidP="00E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przygotowanie i koordynacja wdrożenia planu działania na rzecz poprawy zapewniania dostępności osobom ze szczególnymi potrzebami,</w:t>
      </w:r>
    </w:p>
    <w:p w14:paraId="67682BB4" w14:textId="77777777" w:rsidR="00E473D8" w:rsidRPr="00FE0044" w:rsidRDefault="00E473D8" w:rsidP="00E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monitorowanie działalności w zakresie zapewniania dostępności osobom ze szczególnymi potrzebami.</w:t>
      </w:r>
    </w:p>
    <w:p w14:paraId="2261783A" w14:textId="77777777" w:rsidR="00E473D8" w:rsidRPr="00FE0044" w:rsidRDefault="00E473D8" w:rsidP="00E473D8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§ 3</w:t>
      </w:r>
    </w:p>
    <w:p w14:paraId="104E08C3" w14:textId="01EA06D3" w:rsidR="00E473D8" w:rsidRPr="00FE0044" w:rsidRDefault="00E473D8" w:rsidP="00E473D8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 xml:space="preserve">Zobowiązuje się nauczycieli i pracowników </w:t>
      </w:r>
      <w:r w:rsidRPr="004E03FA">
        <w:rPr>
          <w:rFonts w:eastAsia="Calibri" w:cs="Arial"/>
        </w:rPr>
        <w:t xml:space="preserve">Zespołu Szkół </w:t>
      </w:r>
      <w:r>
        <w:rPr>
          <w:rFonts w:eastAsia="Calibri" w:cs="Arial"/>
        </w:rPr>
        <w:t xml:space="preserve">Gastronomicznych im. M. Skłodowskiej- Curie w Częstochowie </w:t>
      </w:r>
      <w:r w:rsidRPr="00FE0044">
        <w:rPr>
          <w:rFonts w:eastAsia="Times New Roman" w:cs="Arial"/>
          <w:lang w:eastAsia="pl-PL"/>
        </w:rPr>
        <w:t xml:space="preserve">do udzielenia niezbędnej pomocy i wsparcia koordynatorowi w zakresie realizacji zadań wynikających z ustawy z dnia 19 lipca 2019 r. o zapewnieniu dostępności osobom ze szczególnymi potrzebami. </w:t>
      </w:r>
    </w:p>
    <w:p w14:paraId="1CB2E374" w14:textId="77777777" w:rsidR="00E473D8" w:rsidRDefault="00E473D8" w:rsidP="00E473D8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</w:t>
      </w:r>
      <w:r>
        <w:rPr>
          <w:rFonts w:eastAsia="Calibri" w:cs="Arial"/>
        </w:rPr>
        <w:t>§ 4</w:t>
      </w:r>
    </w:p>
    <w:p w14:paraId="15CC9EFA" w14:textId="77777777" w:rsidR="00E473D8" w:rsidRPr="00A53B61" w:rsidRDefault="00E473D8" w:rsidP="00E473D8">
      <w:pPr>
        <w:rPr>
          <w:rFonts w:eastAsia="Calibri" w:cs="Arial"/>
        </w:rPr>
      </w:pPr>
    </w:p>
    <w:p w14:paraId="65FB9B62" w14:textId="77777777" w:rsidR="00E473D8" w:rsidRDefault="00E473D8" w:rsidP="00E473D8">
      <w:pPr>
        <w:jc w:val="both"/>
        <w:rPr>
          <w:rFonts w:eastAsia="Calibri" w:cs="Arial"/>
        </w:rPr>
      </w:pPr>
      <w:r>
        <w:rPr>
          <w:rFonts w:eastAsia="Calibri" w:cs="Arial"/>
        </w:rPr>
        <w:t>Zarządzenie wchodzi w życie z dniem wydania.</w:t>
      </w:r>
    </w:p>
    <w:p w14:paraId="0084F225" w14:textId="77777777" w:rsidR="00E473D8" w:rsidRPr="00A53B61" w:rsidRDefault="00E473D8" w:rsidP="00E473D8">
      <w:pPr>
        <w:jc w:val="both"/>
        <w:rPr>
          <w:rFonts w:eastAsia="Calibri" w:cs="Arial"/>
        </w:rPr>
      </w:pPr>
    </w:p>
    <w:p w14:paraId="41B845B4" w14:textId="77777777" w:rsidR="00E473D8" w:rsidRDefault="00E473D8" w:rsidP="00E473D8">
      <w:pPr>
        <w:jc w:val="both"/>
        <w:rPr>
          <w:rFonts w:eastAsia="Calibri" w:cs="Arial"/>
        </w:rPr>
      </w:pPr>
    </w:p>
    <w:p w14:paraId="74780D32" w14:textId="77777777" w:rsidR="004D0E74" w:rsidRDefault="004D0E74"/>
    <w:sectPr w:rsidR="004D0E74" w:rsidSect="008F10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47BD"/>
    <w:multiLevelType w:val="multilevel"/>
    <w:tmpl w:val="C41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04EAE"/>
    <w:multiLevelType w:val="hybridMultilevel"/>
    <w:tmpl w:val="CDF4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A"/>
    <w:rsid w:val="00413185"/>
    <w:rsid w:val="004D0E74"/>
    <w:rsid w:val="005A04F5"/>
    <w:rsid w:val="006106FF"/>
    <w:rsid w:val="006440BC"/>
    <w:rsid w:val="008F103E"/>
    <w:rsid w:val="009E433A"/>
    <w:rsid w:val="00A33721"/>
    <w:rsid w:val="00AC634E"/>
    <w:rsid w:val="00E473D8"/>
    <w:rsid w:val="00F6304D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D13E"/>
  <w15:chartTrackingRefBased/>
  <w15:docId w15:val="{9AACF230-F605-48C8-93DE-6766A99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3D8"/>
  </w:style>
  <w:style w:type="paragraph" w:styleId="Nagwek1">
    <w:name w:val="heading 1"/>
    <w:basedOn w:val="Normalny"/>
    <w:next w:val="Normalny"/>
    <w:link w:val="Nagwek1Znak"/>
    <w:qFormat/>
    <w:rsid w:val="00E473D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3D8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uiPriority w:val="34"/>
    <w:qFormat/>
    <w:rsid w:val="00E4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6</cp:revision>
  <cp:lastPrinted>2020-10-20T10:38:00Z</cp:lastPrinted>
  <dcterms:created xsi:type="dcterms:W3CDTF">2020-10-20T10:27:00Z</dcterms:created>
  <dcterms:modified xsi:type="dcterms:W3CDTF">2020-11-18T08:56:00Z</dcterms:modified>
</cp:coreProperties>
</file>