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978" w:rsidRPr="0098449E" w:rsidRDefault="00C6274F" w:rsidP="00116F48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8"/>
          <w:szCs w:val="28"/>
          <w:lang w:eastAsia="pl-PL"/>
        </w:rPr>
      </w:pPr>
      <w:r>
        <w:rPr>
          <w:rFonts w:ascii="Arial" w:hAnsi="Arial" w:cs="Arial"/>
          <w:b/>
          <w:bCs/>
          <w:sz w:val="28"/>
          <w:szCs w:val="28"/>
          <w:lang w:eastAsia="pl-PL"/>
        </w:rPr>
        <w:t>Zarządzenie nr 4</w:t>
      </w:r>
      <w:r w:rsidR="00575B39">
        <w:rPr>
          <w:rFonts w:ascii="Arial" w:hAnsi="Arial" w:cs="Arial"/>
          <w:b/>
          <w:bCs/>
          <w:sz w:val="28"/>
          <w:szCs w:val="28"/>
          <w:lang w:eastAsia="pl-PL"/>
        </w:rPr>
        <w:t>/2021</w:t>
      </w:r>
    </w:p>
    <w:p w:rsidR="00391978" w:rsidRPr="0098449E" w:rsidRDefault="00391978" w:rsidP="00116F48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b/>
          <w:bCs/>
          <w:sz w:val="24"/>
          <w:szCs w:val="24"/>
          <w:lang w:eastAsia="pl-PL"/>
        </w:rPr>
        <w:t xml:space="preserve">Dyrektora Szkoły Podstawowej nr 21 im. Ks. Stanisława Konarskiego </w:t>
      </w:r>
      <w:r w:rsidR="00575B39">
        <w:rPr>
          <w:rFonts w:ascii="Arial" w:hAnsi="Arial" w:cs="Arial"/>
          <w:b/>
          <w:bCs/>
          <w:sz w:val="24"/>
          <w:szCs w:val="24"/>
          <w:lang w:eastAsia="pl-PL"/>
        </w:rPr>
        <w:t xml:space="preserve">                                </w:t>
      </w:r>
      <w:r w:rsidRPr="0098449E">
        <w:rPr>
          <w:rFonts w:ascii="Arial" w:hAnsi="Arial" w:cs="Arial"/>
          <w:b/>
          <w:bCs/>
          <w:sz w:val="24"/>
          <w:szCs w:val="24"/>
          <w:lang w:eastAsia="pl-PL"/>
        </w:rPr>
        <w:t>w Częstochowie</w:t>
      </w:r>
    </w:p>
    <w:p w:rsidR="00391978" w:rsidRPr="0098449E" w:rsidRDefault="00575B39" w:rsidP="00116F48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t>z dnia 20 lutego 2021</w:t>
      </w:r>
      <w:r w:rsidR="00391978" w:rsidRPr="0098449E">
        <w:rPr>
          <w:rFonts w:ascii="Arial" w:hAnsi="Arial" w:cs="Arial"/>
          <w:b/>
          <w:bCs/>
          <w:sz w:val="24"/>
          <w:szCs w:val="24"/>
          <w:lang w:eastAsia="pl-PL"/>
        </w:rPr>
        <w:t xml:space="preserve"> r.</w:t>
      </w:r>
      <w:r w:rsidR="00391978" w:rsidRPr="0098449E">
        <w:rPr>
          <w:rFonts w:ascii="Arial" w:hAnsi="Arial" w:cs="Arial"/>
          <w:sz w:val="24"/>
          <w:szCs w:val="24"/>
          <w:lang w:eastAsia="pl-PL"/>
        </w:rPr>
        <w:br/>
      </w:r>
    </w:p>
    <w:p w:rsidR="00391978" w:rsidRPr="0098449E" w:rsidRDefault="00391978" w:rsidP="00116F48">
      <w:pPr>
        <w:shd w:val="clear" w:color="auto" w:fill="FFFFFF"/>
        <w:spacing w:after="0" w:line="240" w:lineRule="auto"/>
        <w:jc w:val="center"/>
        <w:outlineLvl w:val="4"/>
        <w:rPr>
          <w:rFonts w:ascii="Arial" w:hAnsi="Arial" w:cs="Arial"/>
          <w:b/>
          <w:bCs/>
          <w:sz w:val="24"/>
          <w:szCs w:val="24"/>
          <w:lang w:eastAsia="pl-PL"/>
        </w:rPr>
      </w:pPr>
      <w:r w:rsidRPr="0098449E">
        <w:rPr>
          <w:rFonts w:ascii="Arial" w:hAnsi="Arial" w:cs="Arial"/>
          <w:b/>
          <w:bCs/>
          <w:sz w:val="24"/>
          <w:szCs w:val="24"/>
          <w:lang w:eastAsia="pl-PL"/>
        </w:rPr>
        <w:t>w sprawie powołania komisji rekrutacyjnej do przeprowadzenia postępowania r</w:t>
      </w:r>
      <w:r w:rsidR="00B535F8" w:rsidRPr="0098449E">
        <w:rPr>
          <w:rFonts w:ascii="Arial" w:hAnsi="Arial" w:cs="Arial"/>
          <w:b/>
          <w:bCs/>
          <w:sz w:val="24"/>
          <w:szCs w:val="24"/>
          <w:lang w:eastAsia="pl-PL"/>
        </w:rPr>
        <w:t>e</w:t>
      </w:r>
      <w:r w:rsidR="00575B39">
        <w:rPr>
          <w:rFonts w:ascii="Arial" w:hAnsi="Arial" w:cs="Arial"/>
          <w:b/>
          <w:bCs/>
          <w:sz w:val="24"/>
          <w:szCs w:val="24"/>
          <w:lang w:eastAsia="pl-PL"/>
        </w:rPr>
        <w:t>krutacyjnego na rok szkolny 2021/2022</w:t>
      </w:r>
    </w:p>
    <w:p w:rsidR="00116F48" w:rsidRDefault="00116F48" w:rsidP="00116F48">
      <w:pPr>
        <w:pStyle w:val="wzortekst1wzory"/>
        <w:spacing w:line="240" w:lineRule="auto"/>
        <w:rPr>
          <w:rFonts w:ascii="Arial" w:hAnsi="Arial" w:cs="Arial"/>
          <w:color w:val="auto"/>
          <w:sz w:val="24"/>
          <w:szCs w:val="24"/>
        </w:rPr>
      </w:pPr>
    </w:p>
    <w:p w:rsidR="00391978" w:rsidRPr="0098449E" w:rsidRDefault="00391978" w:rsidP="00116F48">
      <w:pPr>
        <w:pStyle w:val="wzortekst1wzory"/>
        <w:spacing w:line="240" w:lineRule="auto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 xml:space="preserve">Na podstawie art. 157 ust. 1 ustawy z 14 grudnia 2016 </w:t>
      </w:r>
      <w:r w:rsidR="00575B39">
        <w:rPr>
          <w:rFonts w:ascii="Arial" w:hAnsi="Arial" w:cs="Arial"/>
          <w:color w:val="auto"/>
          <w:sz w:val="24"/>
          <w:szCs w:val="24"/>
        </w:rPr>
        <w:t>r. Prawo oświatowe (Dz.U. z 2020 r. poz. 910</w:t>
      </w:r>
      <w:r w:rsidR="00D62CFF">
        <w:rPr>
          <w:rFonts w:ascii="Arial" w:hAnsi="Arial" w:cs="Arial"/>
          <w:color w:val="auto"/>
          <w:sz w:val="24"/>
          <w:szCs w:val="24"/>
        </w:rPr>
        <w:t xml:space="preserve"> ze zm.</w:t>
      </w:r>
      <w:r w:rsidRPr="0098449E">
        <w:rPr>
          <w:rFonts w:ascii="Arial" w:hAnsi="Arial" w:cs="Arial"/>
          <w:color w:val="auto"/>
          <w:sz w:val="24"/>
          <w:szCs w:val="24"/>
        </w:rPr>
        <w:t>) – zarządza się, co następuje:</w:t>
      </w:r>
    </w:p>
    <w:p w:rsidR="00391978" w:rsidRPr="0098449E" w:rsidRDefault="00391978" w:rsidP="007579EA">
      <w:pPr>
        <w:pStyle w:val="wzorparagrafwzory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§1</w:t>
      </w:r>
    </w:p>
    <w:p w:rsidR="00391978" w:rsidRPr="0098449E" w:rsidRDefault="00391978" w:rsidP="003B5B13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Powołuje się Komisję Rekrutacyjną do przeprowadzenia postępowania rekrutacyjnego do Szkoły Podstawowej nr 21 im. Ks. Stanisł</w:t>
      </w:r>
      <w:r w:rsidR="00191E81" w:rsidRPr="0098449E">
        <w:rPr>
          <w:rFonts w:ascii="Arial" w:hAnsi="Arial" w:cs="Arial"/>
          <w:color w:val="auto"/>
          <w:sz w:val="24"/>
          <w:szCs w:val="24"/>
        </w:rPr>
        <w:t xml:space="preserve">awa Konarskiego </w:t>
      </w:r>
      <w:r w:rsidR="0098449E">
        <w:rPr>
          <w:rFonts w:ascii="Arial" w:hAnsi="Arial" w:cs="Arial"/>
          <w:color w:val="auto"/>
          <w:sz w:val="24"/>
          <w:szCs w:val="24"/>
        </w:rPr>
        <w:t xml:space="preserve">                             </w:t>
      </w:r>
      <w:r w:rsidR="00191E81" w:rsidRPr="0098449E">
        <w:rPr>
          <w:rFonts w:ascii="Arial" w:hAnsi="Arial" w:cs="Arial"/>
          <w:color w:val="auto"/>
          <w:sz w:val="24"/>
          <w:szCs w:val="24"/>
        </w:rPr>
        <w:t xml:space="preserve">w </w:t>
      </w:r>
      <w:r w:rsidR="00575B39">
        <w:rPr>
          <w:rFonts w:ascii="Arial" w:hAnsi="Arial" w:cs="Arial"/>
          <w:color w:val="auto"/>
          <w:sz w:val="24"/>
          <w:szCs w:val="24"/>
        </w:rPr>
        <w:t>Częstochowie na rok szkolny 2021</w:t>
      </w:r>
      <w:r w:rsidR="00B535F8" w:rsidRPr="0098449E">
        <w:rPr>
          <w:rFonts w:ascii="Arial" w:hAnsi="Arial" w:cs="Arial"/>
          <w:color w:val="auto"/>
          <w:sz w:val="24"/>
          <w:szCs w:val="24"/>
        </w:rPr>
        <w:t>/2021</w:t>
      </w:r>
      <w:r w:rsidRPr="0098449E">
        <w:rPr>
          <w:rFonts w:ascii="Arial" w:hAnsi="Arial" w:cs="Arial"/>
          <w:color w:val="auto"/>
          <w:sz w:val="24"/>
          <w:szCs w:val="24"/>
        </w:rPr>
        <w:t>, zwaną dalej Komisją – w składzie:</w:t>
      </w:r>
    </w:p>
    <w:p w:rsidR="00391978" w:rsidRPr="0098449E" w:rsidRDefault="00391978" w:rsidP="007579EA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ab/>
        <w:t>1)</w:t>
      </w:r>
      <w:r w:rsidRPr="0098449E">
        <w:rPr>
          <w:rFonts w:ascii="Arial" w:hAnsi="Arial" w:cs="Arial"/>
          <w:color w:val="auto"/>
          <w:sz w:val="24"/>
          <w:szCs w:val="24"/>
        </w:rPr>
        <w:tab/>
      </w:r>
      <w:r w:rsidRPr="00B606C0">
        <w:rPr>
          <w:rFonts w:ascii="Arial" w:hAnsi="Arial" w:cs="Arial"/>
          <w:color w:val="auto"/>
          <w:sz w:val="24"/>
          <w:szCs w:val="24"/>
          <w:highlight w:val="black"/>
        </w:rPr>
        <w:t>Joanna Otto</w:t>
      </w:r>
      <w:r w:rsidRPr="0098449E">
        <w:rPr>
          <w:rFonts w:ascii="Arial" w:hAnsi="Arial" w:cs="Arial"/>
          <w:color w:val="auto"/>
          <w:sz w:val="24"/>
          <w:szCs w:val="24"/>
        </w:rPr>
        <w:t xml:space="preserve"> </w:t>
      </w:r>
    </w:p>
    <w:p w:rsidR="00391978" w:rsidRPr="0098449E" w:rsidRDefault="00391978" w:rsidP="007579EA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ab/>
        <w:t>2)</w:t>
      </w:r>
      <w:r w:rsidRPr="0098449E">
        <w:rPr>
          <w:rFonts w:ascii="Arial" w:hAnsi="Arial" w:cs="Arial"/>
          <w:color w:val="auto"/>
          <w:sz w:val="24"/>
          <w:szCs w:val="24"/>
        </w:rPr>
        <w:tab/>
      </w:r>
      <w:r w:rsidRPr="00B606C0">
        <w:rPr>
          <w:rFonts w:ascii="Arial" w:hAnsi="Arial" w:cs="Arial"/>
          <w:color w:val="auto"/>
          <w:sz w:val="24"/>
          <w:szCs w:val="24"/>
          <w:highlight w:val="black"/>
        </w:rPr>
        <w:t>Anna Szymanek</w:t>
      </w:r>
      <w:r w:rsidRPr="0098449E">
        <w:rPr>
          <w:rFonts w:ascii="Arial" w:hAnsi="Arial" w:cs="Arial"/>
          <w:color w:val="auto"/>
          <w:sz w:val="24"/>
          <w:szCs w:val="24"/>
        </w:rPr>
        <w:t xml:space="preserve"> </w:t>
      </w:r>
    </w:p>
    <w:p w:rsidR="00391978" w:rsidRDefault="00391978" w:rsidP="007579EA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ab/>
        <w:t>3)</w:t>
      </w:r>
      <w:r w:rsidRPr="0098449E">
        <w:rPr>
          <w:rFonts w:ascii="Arial" w:hAnsi="Arial" w:cs="Arial"/>
          <w:color w:val="auto"/>
          <w:sz w:val="24"/>
          <w:szCs w:val="24"/>
        </w:rPr>
        <w:tab/>
      </w:r>
      <w:r w:rsidRPr="00B606C0">
        <w:rPr>
          <w:rFonts w:ascii="Arial" w:hAnsi="Arial" w:cs="Arial"/>
          <w:color w:val="auto"/>
          <w:sz w:val="24"/>
          <w:szCs w:val="24"/>
          <w:highlight w:val="black"/>
        </w:rPr>
        <w:t>Aneta Wilfart</w:t>
      </w:r>
      <w:r w:rsidRPr="0098449E">
        <w:rPr>
          <w:rFonts w:ascii="Arial" w:hAnsi="Arial" w:cs="Arial"/>
          <w:color w:val="auto"/>
          <w:sz w:val="24"/>
          <w:szCs w:val="24"/>
        </w:rPr>
        <w:t xml:space="preserve"> </w:t>
      </w:r>
    </w:p>
    <w:p w:rsidR="00C6274F" w:rsidRDefault="00C6274F" w:rsidP="007579EA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4)  </w:t>
      </w:r>
      <w:r w:rsidRPr="00B606C0">
        <w:rPr>
          <w:rFonts w:ascii="Arial" w:hAnsi="Arial" w:cs="Arial"/>
          <w:color w:val="auto"/>
          <w:sz w:val="24"/>
          <w:szCs w:val="24"/>
          <w:highlight w:val="black"/>
        </w:rPr>
        <w:t>Karolina Kłak</w:t>
      </w:r>
    </w:p>
    <w:p w:rsidR="00C6274F" w:rsidRDefault="00C6274F" w:rsidP="007579EA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5)  </w:t>
      </w:r>
      <w:r w:rsidRPr="00B606C0">
        <w:rPr>
          <w:rFonts w:ascii="Arial" w:hAnsi="Arial" w:cs="Arial"/>
          <w:color w:val="auto"/>
          <w:sz w:val="24"/>
          <w:szCs w:val="24"/>
          <w:highlight w:val="black"/>
        </w:rPr>
        <w:t>Jolanta Kalemba</w:t>
      </w:r>
    </w:p>
    <w:p w:rsidR="00C6274F" w:rsidRDefault="00C6274F" w:rsidP="007579EA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6)  </w:t>
      </w:r>
      <w:r w:rsidRPr="00B606C0">
        <w:rPr>
          <w:rFonts w:ascii="Arial" w:hAnsi="Arial" w:cs="Arial"/>
          <w:color w:val="auto"/>
          <w:sz w:val="24"/>
          <w:szCs w:val="24"/>
          <w:highlight w:val="black"/>
        </w:rPr>
        <w:t>Paweł Nowak</w:t>
      </w:r>
    </w:p>
    <w:p w:rsidR="00C6274F" w:rsidRPr="0098449E" w:rsidRDefault="00C6274F" w:rsidP="007579EA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7)  </w:t>
      </w:r>
      <w:r w:rsidRPr="00B606C0">
        <w:rPr>
          <w:rFonts w:ascii="Arial" w:hAnsi="Arial" w:cs="Arial"/>
          <w:color w:val="auto"/>
          <w:sz w:val="24"/>
          <w:szCs w:val="24"/>
          <w:highlight w:val="black"/>
        </w:rPr>
        <w:t>Piotr Nowaczyk</w:t>
      </w:r>
    </w:p>
    <w:p w:rsidR="00391978" w:rsidRPr="0098449E" w:rsidRDefault="00391978" w:rsidP="007579EA">
      <w:pPr>
        <w:pStyle w:val="wzorparagrafwzory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§2</w:t>
      </w:r>
    </w:p>
    <w:p w:rsidR="00391978" w:rsidRPr="0098449E" w:rsidRDefault="00391978" w:rsidP="007F3E2A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 xml:space="preserve">Na Przewodniczącego Komisji wyznacza się Panią </w:t>
      </w:r>
      <w:r w:rsidRPr="00B606C0">
        <w:rPr>
          <w:rFonts w:ascii="Arial" w:hAnsi="Arial" w:cs="Arial"/>
          <w:color w:val="auto"/>
          <w:sz w:val="24"/>
          <w:szCs w:val="24"/>
          <w:highlight w:val="black"/>
        </w:rPr>
        <w:t>Joannę Otto</w:t>
      </w:r>
      <w:r w:rsidRPr="0098449E">
        <w:rPr>
          <w:rFonts w:ascii="Arial" w:hAnsi="Arial" w:cs="Arial"/>
          <w:color w:val="auto"/>
          <w:sz w:val="24"/>
          <w:szCs w:val="24"/>
        </w:rPr>
        <w:t>.</w:t>
      </w:r>
    </w:p>
    <w:p w:rsidR="00391978" w:rsidRPr="0098449E" w:rsidRDefault="00391978" w:rsidP="007579EA">
      <w:pPr>
        <w:pStyle w:val="wzorparagrafwzory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§3</w:t>
      </w:r>
    </w:p>
    <w:p w:rsidR="00391978" w:rsidRPr="0098449E" w:rsidRDefault="00391978" w:rsidP="007F3E2A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Zadania Komisji określają art. 157 ust. 2 oraz art. 158 ust. 1–5 i 7 ustawy Prawo oświatowe.</w:t>
      </w:r>
    </w:p>
    <w:p w:rsidR="00391978" w:rsidRPr="0098449E" w:rsidRDefault="00391978" w:rsidP="007579EA">
      <w:pPr>
        <w:pStyle w:val="wzorparagrafwzory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§4</w:t>
      </w:r>
    </w:p>
    <w:p w:rsidR="00391978" w:rsidRPr="0098449E" w:rsidRDefault="00391978" w:rsidP="00CA76B7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Wykonanie zarządzenia powierza się Przewodniczącemu Komisji.</w:t>
      </w:r>
    </w:p>
    <w:p w:rsidR="00391978" w:rsidRPr="0098449E" w:rsidRDefault="00391978" w:rsidP="00CA76B7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</w:p>
    <w:p w:rsidR="00391978" w:rsidRPr="0098449E" w:rsidRDefault="00391978" w:rsidP="007579E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§5</w:t>
      </w:r>
    </w:p>
    <w:p w:rsidR="00391978" w:rsidRPr="0098449E" w:rsidRDefault="00391978" w:rsidP="00575B39">
      <w:pPr>
        <w:shd w:val="clear" w:color="auto" w:fill="FFFFFF"/>
        <w:spacing w:after="122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Celem</w:t>
      </w:r>
      <w:r w:rsidR="00575B39">
        <w:rPr>
          <w:rFonts w:ascii="Arial" w:hAnsi="Arial" w:cs="Arial"/>
          <w:sz w:val="24"/>
          <w:szCs w:val="24"/>
          <w:lang w:eastAsia="pl-PL"/>
        </w:rPr>
        <w:t xml:space="preserve"> działania Komisji</w:t>
      </w:r>
      <w:r w:rsidRPr="0098449E">
        <w:rPr>
          <w:rFonts w:ascii="Arial" w:hAnsi="Arial" w:cs="Arial"/>
          <w:sz w:val="24"/>
          <w:szCs w:val="24"/>
          <w:lang w:eastAsia="pl-PL"/>
        </w:rPr>
        <w:t xml:space="preserve"> jest przeprowadzenie postępowania</w:t>
      </w:r>
      <w:r w:rsidR="00575B39">
        <w:rPr>
          <w:rFonts w:ascii="Arial" w:hAnsi="Arial" w:cs="Arial"/>
          <w:sz w:val="24"/>
          <w:szCs w:val="24"/>
          <w:lang w:eastAsia="pl-PL"/>
        </w:rPr>
        <w:t xml:space="preserve"> rekrutacyjnego</w:t>
      </w:r>
      <w:r w:rsidRPr="0098449E">
        <w:rPr>
          <w:rFonts w:ascii="Arial" w:hAnsi="Arial" w:cs="Arial"/>
          <w:sz w:val="24"/>
          <w:szCs w:val="24"/>
          <w:lang w:eastAsia="pl-PL"/>
        </w:rPr>
        <w:t xml:space="preserve"> </w:t>
      </w:r>
      <w:r w:rsidR="00575B39">
        <w:rPr>
          <w:rFonts w:ascii="Arial" w:hAnsi="Arial" w:cs="Arial"/>
          <w:sz w:val="24"/>
          <w:szCs w:val="24"/>
          <w:lang w:eastAsia="pl-PL"/>
        </w:rPr>
        <w:t xml:space="preserve">na wolne miejsca </w:t>
      </w:r>
      <w:r w:rsidR="00575B39" w:rsidRPr="0098449E">
        <w:rPr>
          <w:rFonts w:ascii="Arial" w:hAnsi="Arial" w:cs="Arial"/>
          <w:sz w:val="24"/>
          <w:szCs w:val="24"/>
          <w:lang w:eastAsia="pl-PL"/>
        </w:rPr>
        <w:t>do klasy pierwszej sportowej</w:t>
      </w:r>
      <w:r w:rsidR="00575B39">
        <w:rPr>
          <w:rFonts w:ascii="Arial" w:hAnsi="Arial" w:cs="Arial"/>
          <w:sz w:val="24"/>
          <w:szCs w:val="24"/>
          <w:lang w:eastAsia="pl-PL"/>
        </w:rPr>
        <w:t xml:space="preserve"> oraz klasy pierwszej ogólnej dla </w:t>
      </w:r>
      <w:r w:rsidRPr="0098449E">
        <w:rPr>
          <w:rFonts w:ascii="Arial" w:hAnsi="Arial" w:cs="Arial"/>
          <w:sz w:val="24"/>
          <w:szCs w:val="24"/>
          <w:lang w:eastAsia="pl-PL"/>
        </w:rPr>
        <w:t>uczniów s</w:t>
      </w:r>
      <w:r w:rsidR="008821A5" w:rsidRPr="0098449E">
        <w:rPr>
          <w:rFonts w:ascii="Arial" w:hAnsi="Arial" w:cs="Arial"/>
          <w:sz w:val="24"/>
          <w:szCs w:val="24"/>
          <w:lang w:eastAsia="pl-PL"/>
        </w:rPr>
        <w:t>poza o</w:t>
      </w:r>
      <w:r w:rsidR="00575B39">
        <w:rPr>
          <w:rFonts w:ascii="Arial" w:hAnsi="Arial" w:cs="Arial"/>
          <w:sz w:val="24"/>
          <w:szCs w:val="24"/>
          <w:lang w:eastAsia="pl-PL"/>
        </w:rPr>
        <w:t>bwodu w roku szkolnym 2021/2022.</w:t>
      </w:r>
    </w:p>
    <w:p w:rsidR="00391978" w:rsidRPr="0098449E" w:rsidRDefault="00391978" w:rsidP="007579E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§6</w:t>
      </w:r>
    </w:p>
    <w:p w:rsidR="00391978" w:rsidRPr="0098449E" w:rsidRDefault="00391978" w:rsidP="007F3E2A">
      <w:pPr>
        <w:shd w:val="clear" w:color="auto" w:fill="FFFFFF"/>
        <w:spacing w:after="122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Komisja rekrutacyjna współpracuje z sekretariatem szkoły w zakresie gromadzenia dokumentów i obsługi administracyjno-biurowej.</w:t>
      </w:r>
    </w:p>
    <w:p w:rsidR="00391978" w:rsidRPr="0098449E" w:rsidRDefault="00391978" w:rsidP="007579E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§7</w:t>
      </w:r>
    </w:p>
    <w:p w:rsidR="00391978" w:rsidRPr="0098449E" w:rsidRDefault="00391978" w:rsidP="00CA76B7">
      <w:pPr>
        <w:shd w:val="clear" w:color="auto" w:fill="FFFFFF"/>
        <w:spacing w:after="122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Skład, szczegółowe zadania komisji rekrutacyjnej oraz szczegółowy tryb przeprowadzania postępowania rekrutacyjnego określa §9 i §10 Rozporządzenia Ministra Edukacji N</w:t>
      </w:r>
      <w:r w:rsidR="0098449E">
        <w:rPr>
          <w:rFonts w:ascii="Arial" w:hAnsi="Arial" w:cs="Arial"/>
          <w:sz w:val="24"/>
          <w:szCs w:val="24"/>
          <w:lang w:eastAsia="pl-PL"/>
        </w:rPr>
        <w:t xml:space="preserve">arodowej </w:t>
      </w:r>
      <w:r w:rsidR="000F6987" w:rsidRPr="0098449E">
        <w:rPr>
          <w:rFonts w:ascii="Arial" w:hAnsi="Arial" w:cs="Arial"/>
          <w:sz w:val="24"/>
          <w:szCs w:val="24"/>
          <w:lang w:eastAsia="pl-PL"/>
        </w:rPr>
        <w:t>z dnia 21 sierpnia 2019</w:t>
      </w:r>
      <w:r w:rsidRPr="0098449E">
        <w:rPr>
          <w:rFonts w:ascii="Arial" w:hAnsi="Arial" w:cs="Arial"/>
          <w:sz w:val="24"/>
          <w:szCs w:val="24"/>
          <w:lang w:eastAsia="pl-PL"/>
        </w:rPr>
        <w:t xml:space="preserve"> roku w sprawie </w:t>
      </w:r>
      <w:r w:rsidRPr="0098449E">
        <w:rPr>
          <w:rFonts w:ascii="Arial" w:hAnsi="Arial" w:cs="Arial"/>
          <w:sz w:val="24"/>
          <w:szCs w:val="24"/>
          <w:lang w:eastAsia="pl-PL"/>
        </w:rPr>
        <w:lastRenderedPageBreak/>
        <w:t>przeprowadzenia postępowania rekruta</w:t>
      </w:r>
      <w:r w:rsidR="0098449E">
        <w:rPr>
          <w:rFonts w:ascii="Arial" w:hAnsi="Arial" w:cs="Arial"/>
          <w:sz w:val="24"/>
          <w:szCs w:val="24"/>
          <w:lang w:eastAsia="pl-PL"/>
        </w:rPr>
        <w:t xml:space="preserve">cyjnego  </w:t>
      </w:r>
      <w:r w:rsidRPr="0098449E">
        <w:rPr>
          <w:rFonts w:ascii="Arial" w:hAnsi="Arial" w:cs="Arial"/>
          <w:sz w:val="24"/>
          <w:szCs w:val="24"/>
          <w:lang w:eastAsia="pl-PL"/>
        </w:rPr>
        <w:t>i postępowania uzupełniającego do publicznych przedszkoli,</w:t>
      </w:r>
      <w:r w:rsidR="000F6987" w:rsidRPr="0098449E">
        <w:rPr>
          <w:rFonts w:ascii="Arial" w:hAnsi="Arial" w:cs="Arial"/>
          <w:sz w:val="24"/>
          <w:szCs w:val="24"/>
          <w:lang w:eastAsia="pl-PL"/>
        </w:rPr>
        <w:t xml:space="preserve"> szkół i placówek (Dz. U. z 2019 r. poz. 1737</w:t>
      </w:r>
      <w:r w:rsidRPr="0098449E">
        <w:rPr>
          <w:rFonts w:ascii="Arial" w:hAnsi="Arial" w:cs="Arial"/>
          <w:sz w:val="24"/>
          <w:szCs w:val="24"/>
          <w:lang w:eastAsia="pl-PL"/>
        </w:rPr>
        <w:t>)</w:t>
      </w:r>
    </w:p>
    <w:p w:rsidR="0098449E" w:rsidRDefault="0098449E" w:rsidP="007579E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391978" w:rsidRPr="0098449E" w:rsidRDefault="00391978" w:rsidP="007579E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§8</w:t>
      </w:r>
    </w:p>
    <w:p w:rsidR="00391978" w:rsidRPr="0098449E" w:rsidRDefault="00391978" w:rsidP="00441645">
      <w:pPr>
        <w:shd w:val="clear" w:color="auto" w:fill="FFFFFF"/>
        <w:spacing w:after="122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Kryteria  w postępowaniu rekrutacyjnym do klas pierwszych określa:  Uchwała NR 501.XXXVI.2017 Rady Miasta Częstochowy z dnia 23 lutego 2017 r.</w:t>
      </w:r>
    </w:p>
    <w:p w:rsidR="00391978" w:rsidRPr="0098449E" w:rsidRDefault="00391978" w:rsidP="007F3E2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391978" w:rsidRPr="0098449E" w:rsidRDefault="00391978" w:rsidP="007F3E2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§9</w:t>
      </w:r>
    </w:p>
    <w:p w:rsidR="00391978" w:rsidRPr="0098449E" w:rsidRDefault="00391978" w:rsidP="00AF5BA7">
      <w:pPr>
        <w:shd w:val="clear" w:color="auto" w:fill="FFFFFF"/>
        <w:spacing w:after="122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Szczegółowy harmonogram czynności w postępowaniu rekrutacyjnym oraz terminy składania dokumentów zostały określone przez organ prowadzący szkołę i podane do publicznej wiadomości na stronie Urzędu Miasta Częstochowy i na stronie www placówki.</w:t>
      </w:r>
    </w:p>
    <w:p w:rsidR="00391978" w:rsidRPr="0098449E" w:rsidRDefault="00391978" w:rsidP="007579E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§10</w:t>
      </w:r>
    </w:p>
    <w:p w:rsidR="00391978" w:rsidRPr="0098449E" w:rsidRDefault="00391978" w:rsidP="00CA76B7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Zarządzenie wchodzi w życie z dniem podpisania i obowiązuje do czasu zakończenia postępowania re</w:t>
      </w:r>
      <w:r w:rsidR="00575B39">
        <w:rPr>
          <w:rFonts w:ascii="Arial" w:hAnsi="Arial" w:cs="Arial"/>
          <w:color w:val="auto"/>
          <w:sz w:val="24"/>
          <w:szCs w:val="24"/>
        </w:rPr>
        <w:t>krutacyjnego na rok szkolny 2021/2022</w:t>
      </w:r>
      <w:r w:rsidRPr="0098449E">
        <w:rPr>
          <w:rFonts w:ascii="Arial" w:hAnsi="Arial" w:cs="Arial"/>
          <w:color w:val="auto"/>
          <w:sz w:val="24"/>
          <w:szCs w:val="24"/>
        </w:rPr>
        <w:t>.</w:t>
      </w:r>
    </w:p>
    <w:p w:rsidR="0098449E" w:rsidRPr="0098449E" w:rsidRDefault="0098449E" w:rsidP="00CA76B7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</w:p>
    <w:p w:rsidR="00391978" w:rsidRPr="0098449E" w:rsidRDefault="00391978" w:rsidP="003B5B13">
      <w:pPr>
        <w:shd w:val="clear" w:color="auto" w:fill="FFFFFF"/>
        <w:spacing w:after="122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98449E" w:rsidRPr="00116F48" w:rsidRDefault="0098449E" w:rsidP="0098449E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116F48">
        <w:rPr>
          <w:rFonts w:ascii="Arial" w:hAnsi="Arial" w:cs="Arial"/>
          <w:b w:val="0"/>
          <w:sz w:val="22"/>
          <w:szCs w:val="22"/>
        </w:rPr>
        <w:t>(-) Renata Krystek</w:t>
      </w:r>
    </w:p>
    <w:p w:rsidR="0098449E" w:rsidRPr="00116F48" w:rsidRDefault="0098449E" w:rsidP="0098449E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116F48">
        <w:rPr>
          <w:rFonts w:ascii="Arial" w:hAnsi="Arial" w:cs="Arial"/>
          <w:b w:val="0"/>
          <w:sz w:val="22"/>
          <w:szCs w:val="22"/>
        </w:rPr>
        <w:t>Dyrektor</w:t>
      </w:r>
    </w:p>
    <w:p w:rsidR="0098449E" w:rsidRPr="00116F48" w:rsidRDefault="0098449E" w:rsidP="0098449E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116F48">
        <w:rPr>
          <w:rFonts w:ascii="Arial" w:hAnsi="Arial" w:cs="Arial"/>
          <w:b w:val="0"/>
          <w:sz w:val="22"/>
          <w:szCs w:val="22"/>
        </w:rPr>
        <w:t>Szkoły Podstawowej nr 21</w:t>
      </w:r>
    </w:p>
    <w:p w:rsidR="0098449E" w:rsidRPr="0098449E" w:rsidRDefault="0098449E" w:rsidP="0098449E">
      <w:pPr>
        <w:pStyle w:val="Akapitzlist"/>
        <w:spacing w:after="0"/>
        <w:jc w:val="both"/>
        <w:rPr>
          <w:rFonts w:ascii="Arial" w:hAnsi="Arial" w:cs="Arial"/>
          <w:sz w:val="24"/>
          <w:szCs w:val="24"/>
        </w:rPr>
      </w:pPr>
    </w:p>
    <w:p w:rsidR="00140BFE" w:rsidRPr="0098449E" w:rsidRDefault="00140BFE" w:rsidP="003B5B13">
      <w:pPr>
        <w:shd w:val="clear" w:color="auto" w:fill="FFFFFF"/>
        <w:spacing w:after="122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391978" w:rsidRPr="0098449E" w:rsidRDefault="00391978" w:rsidP="003B5B13">
      <w:pPr>
        <w:shd w:val="clear" w:color="auto" w:fill="FFFFFF"/>
        <w:spacing w:after="122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391978" w:rsidRPr="0098449E" w:rsidRDefault="00391978" w:rsidP="007579E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 </w:t>
      </w:r>
    </w:p>
    <w:p w:rsidR="00191E81" w:rsidRPr="0098449E" w:rsidRDefault="00391978" w:rsidP="00F2755D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98449E">
        <w:rPr>
          <w:rFonts w:ascii="Arial" w:hAnsi="Arial" w:cs="Arial"/>
        </w:rPr>
        <w:t>                                                        </w:t>
      </w:r>
    </w:p>
    <w:p w:rsidR="00191E81" w:rsidRPr="0098449E" w:rsidRDefault="00191E81" w:rsidP="00191E8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391978" w:rsidRPr="00191E81" w:rsidRDefault="00391978" w:rsidP="00191E81">
      <w:pPr>
        <w:shd w:val="clear" w:color="auto" w:fill="FFFFFF"/>
        <w:spacing w:after="122" w:line="240" w:lineRule="auto"/>
        <w:jc w:val="right"/>
      </w:pPr>
    </w:p>
    <w:sectPr w:rsidR="00391978" w:rsidRPr="00191E81" w:rsidSect="00BF09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6D9" w:rsidRDefault="00D846D9" w:rsidP="00FC1301">
      <w:pPr>
        <w:spacing w:after="0" w:line="240" w:lineRule="auto"/>
      </w:pPr>
      <w:r>
        <w:separator/>
      </w:r>
    </w:p>
  </w:endnote>
  <w:endnote w:type="continuationSeparator" w:id="0">
    <w:p w:rsidR="00D846D9" w:rsidRDefault="00D846D9" w:rsidP="00FC1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6D9" w:rsidRDefault="00D846D9" w:rsidP="00FC1301">
      <w:pPr>
        <w:spacing w:after="0" w:line="240" w:lineRule="auto"/>
      </w:pPr>
      <w:r>
        <w:separator/>
      </w:r>
    </w:p>
  </w:footnote>
  <w:footnote w:type="continuationSeparator" w:id="0">
    <w:p w:rsidR="00D846D9" w:rsidRDefault="00D846D9" w:rsidP="00FC13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79EA"/>
    <w:rsid w:val="0002183E"/>
    <w:rsid w:val="000F6987"/>
    <w:rsid w:val="00113237"/>
    <w:rsid w:val="00116F48"/>
    <w:rsid w:val="00140BFE"/>
    <w:rsid w:val="001735FC"/>
    <w:rsid w:val="00191E81"/>
    <w:rsid w:val="002B7B97"/>
    <w:rsid w:val="00391978"/>
    <w:rsid w:val="003B5B13"/>
    <w:rsid w:val="004220D2"/>
    <w:rsid w:val="00440679"/>
    <w:rsid w:val="00441645"/>
    <w:rsid w:val="0045608D"/>
    <w:rsid w:val="00515633"/>
    <w:rsid w:val="00536804"/>
    <w:rsid w:val="00575B39"/>
    <w:rsid w:val="00595B37"/>
    <w:rsid w:val="00652B60"/>
    <w:rsid w:val="00670698"/>
    <w:rsid w:val="007175D4"/>
    <w:rsid w:val="007579EA"/>
    <w:rsid w:val="007B3B40"/>
    <w:rsid w:val="007F24B5"/>
    <w:rsid w:val="007F3E2A"/>
    <w:rsid w:val="00853DA2"/>
    <w:rsid w:val="00856EB2"/>
    <w:rsid w:val="008821A5"/>
    <w:rsid w:val="008A1D6B"/>
    <w:rsid w:val="0093342D"/>
    <w:rsid w:val="009779EB"/>
    <w:rsid w:val="0098449E"/>
    <w:rsid w:val="009B291F"/>
    <w:rsid w:val="00A2755D"/>
    <w:rsid w:val="00A974A1"/>
    <w:rsid w:val="00AD32B2"/>
    <w:rsid w:val="00AF5BA7"/>
    <w:rsid w:val="00B00E0E"/>
    <w:rsid w:val="00B535F8"/>
    <w:rsid w:val="00B606C0"/>
    <w:rsid w:val="00BF0972"/>
    <w:rsid w:val="00C24478"/>
    <w:rsid w:val="00C44BAC"/>
    <w:rsid w:val="00C6274F"/>
    <w:rsid w:val="00C81A7C"/>
    <w:rsid w:val="00C85795"/>
    <w:rsid w:val="00C9704E"/>
    <w:rsid w:val="00CA76B7"/>
    <w:rsid w:val="00CB527D"/>
    <w:rsid w:val="00CD769F"/>
    <w:rsid w:val="00D20E09"/>
    <w:rsid w:val="00D62CFF"/>
    <w:rsid w:val="00D846D9"/>
    <w:rsid w:val="00D93E32"/>
    <w:rsid w:val="00EB26FD"/>
    <w:rsid w:val="00F2755D"/>
    <w:rsid w:val="00FC1301"/>
    <w:rsid w:val="00FD7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97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Nagwek5">
    <w:name w:val="heading 5"/>
    <w:basedOn w:val="Normalny"/>
    <w:link w:val="Nagwek5Znak"/>
    <w:qFormat/>
    <w:rsid w:val="007579EA"/>
    <w:pPr>
      <w:spacing w:before="100" w:beforeAutospacing="1" w:after="100" w:afterAutospacing="1" w:line="240" w:lineRule="auto"/>
      <w:outlineLvl w:val="4"/>
    </w:pPr>
    <w:rPr>
      <w:rFonts w:ascii="Times New Roman" w:eastAsia="Calibri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rsid w:val="007579EA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semiHidden/>
    <w:rsid w:val="007579E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pl-PL"/>
    </w:rPr>
  </w:style>
  <w:style w:type="character" w:styleId="Pogrubienie">
    <w:name w:val="Strong"/>
    <w:qFormat/>
    <w:rsid w:val="007579EA"/>
    <w:rPr>
      <w:rFonts w:cs="Times New Roman"/>
      <w:b/>
      <w:bCs/>
    </w:rPr>
  </w:style>
  <w:style w:type="paragraph" w:customStyle="1" w:styleId="ng-scope">
    <w:name w:val="ng-scope"/>
    <w:basedOn w:val="Normalny"/>
    <w:rsid w:val="007579E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pl-PL"/>
    </w:rPr>
  </w:style>
  <w:style w:type="paragraph" w:customStyle="1" w:styleId="wzortekstwzory">
    <w:name w:val="wzor tekst (wzory)"/>
    <w:basedOn w:val="Normalny"/>
    <w:rsid w:val="007579EA"/>
    <w:pPr>
      <w:widowControl w:val="0"/>
      <w:autoSpaceDE w:val="0"/>
      <w:autoSpaceDN w:val="0"/>
      <w:adjustRightInd w:val="0"/>
      <w:spacing w:after="0" w:line="300" w:lineRule="atLeast"/>
      <w:ind w:firstLine="397"/>
      <w:jc w:val="both"/>
      <w:textAlignment w:val="center"/>
    </w:pPr>
    <w:rPr>
      <w:rFonts w:ascii="Book Antiqua" w:eastAsia="Calibri" w:hAnsi="Book Antiqua" w:cs="Book Antiqua"/>
      <w:color w:val="000000"/>
      <w:lang w:eastAsia="pl-PL"/>
    </w:rPr>
  </w:style>
  <w:style w:type="paragraph" w:customStyle="1" w:styleId="wzortekstmalywzory">
    <w:name w:val="wzor tekst maly (wzory)"/>
    <w:basedOn w:val="Normalny"/>
    <w:rsid w:val="007579EA"/>
    <w:pPr>
      <w:widowControl w:val="0"/>
      <w:autoSpaceDE w:val="0"/>
      <w:autoSpaceDN w:val="0"/>
      <w:adjustRightInd w:val="0"/>
      <w:spacing w:after="0" w:line="300" w:lineRule="atLeast"/>
      <w:jc w:val="both"/>
      <w:textAlignment w:val="center"/>
    </w:pPr>
    <w:rPr>
      <w:rFonts w:ascii="Book Antiqua" w:eastAsia="Calibri" w:hAnsi="Book Antiqua" w:cs="Book Antiqua"/>
      <w:i/>
      <w:iCs/>
      <w:color w:val="000000"/>
      <w:sz w:val="20"/>
      <w:szCs w:val="20"/>
      <w:lang w:eastAsia="pl-PL"/>
    </w:rPr>
  </w:style>
  <w:style w:type="paragraph" w:customStyle="1" w:styleId="wzortekst1wzory">
    <w:name w:val="wzor tekst1 (wzory)"/>
    <w:basedOn w:val="wzortekstwzory"/>
    <w:rsid w:val="007579EA"/>
    <w:pPr>
      <w:spacing w:before="283"/>
    </w:pPr>
  </w:style>
  <w:style w:type="paragraph" w:customStyle="1" w:styleId="wzorparagrafwzory">
    <w:name w:val="wzor paragraf (wzory)"/>
    <w:basedOn w:val="wzortekstwzory"/>
    <w:rsid w:val="007579EA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wyliczenie1wzory">
    <w:name w:val="wzor wyliczenie 1 (wzory)"/>
    <w:basedOn w:val="wzortekstwzory"/>
    <w:rsid w:val="007579EA"/>
    <w:pPr>
      <w:tabs>
        <w:tab w:val="right" w:pos="283"/>
        <w:tab w:val="left" w:pos="397"/>
      </w:tabs>
      <w:ind w:left="397" w:hanging="397"/>
    </w:pPr>
  </w:style>
  <w:style w:type="paragraph" w:styleId="Nagwek">
    <w:name w:val="header"/>
    <w:basedOn w:val="Normalny"/>
    <w:link w:val="NagwekZnak"/>
    <w:semiHidden/>
    <w:rsid w:val="00FC1301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link w:val="Nagwek"/>
    <w:semiHidden/>
    <w:rsid w:val="00FC1301"/>
    <w:rPr>
      <w:rFonts w:cs="Times New Roman"/>
    </w:rPr>
  </w:style>
  <w:style w:type="paragraph" w:styleId="Stopka">
    <w:name w:val="footer"/>
    <w:basedOn w:val="Normalny"/>
    <w:link w:val="StopkaZnak"/>
    <w:semiHidden/>
    <w:rsid w:val="00FC1301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link w:val="Stopka"/>
    <w:semiHidden/>
    <w:rsid w:val="00FC1301"/>
    <w:rPr>
      <w:rFonts w:cs="Times New Roman"/>
    </w:rPr>
  </w:style>
  <w:style w:type="paragraph" w:styleId="Tytu">
    <w:name w:val="Title"/>
    <w:basedOn w:val="Normalny"/>
    <w:link w:val="TytuZnak"/>
    <w:qFormat/>
    <w:rsid w:val="00191E81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164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41645"/>
    <w:rPr>
      <w:rFonts w:ascii="Segoe UI" w:eastAsia="Times New Roman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98449E"/>
    <w:pPr>
      <w:ind w:left="720"/>
      <w:contextualSpacing/>
    </w:pPr>
    <w:rPr>
      <w:rFonts w:eastAsia="Calibri"/>
    </w:rPr>
  </w:style>
  <w:style w:type="character" w:customStyle="1" w:styleId="TytuZnak">
    <w:name w:val="Tytuł Znak"/>
    <w:link w:val="Tytu"/>
    <w:rsid w:val="0098449E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10/2018</vt:lpstr>
    </vt:vector>
  </TitlesOfParts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10/2018</dc:title>
  <dc:creator>Mama</dc:creator>
  <cp:lastModifiedBy>Marzena</cp:lastModifiedBy>
  <cp:revision>4</cp:revision>
  <cp:lastPrinted>2021-02-18T13:43:00Z</cp:lastPrinted>
  <dcterms:created xsi:type="dcterms:W3CDTF">2021-02-20T21:01:00Z</dcterms:created>
  <dcterms:modified xsi:type="dcterms:W3CDTF">2021-02-20T21:20:00Z</dcterms:modified>
</cp:coreProperties>
</file>