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769" w:type="pct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"/>
        <w:gridCol w:w="2390"/>
        <w:gridCol w:w="3439"/>
        <w:gridCol w:w="1962"/>
        <w:gridCol w:w="2271"/>
        <w:gridCol w:w="72"/>
      </w:tblGrid>
      <w:tr w:rsidR="00D06623" w:rsidRPr="00247D45" w:rsidTr="00247D45">
        <w:trPr>
          <w:gridAfter w:val="1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BC0CE3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L.</w:t>
            </w:r>
            <w:r w:rsidR="00902A3C"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Oznaczenie organu przeprowadzającego kontrolę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Zakres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Termin przeprowadzenia kontroli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Efekt kontroli</w:t>
            </w:r>
            <w:r w:rsidR="00D06623"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            </w:t>
            </w: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(ocena, zalecenia)</w:t>
            </w:r>
          </w:p>
        </w:tc>
      </w:tr>
      <w:tr w:rsidR="00D06623" w:rsidRPr="00247D45" w:rsidTr="00247D45">
        <w:trPr>
          <w:gridAfter w:val="1"/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247D45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247D45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247D45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247D45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247D45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C0CE3">
              <w:rPr>
                <w:rFonts w:ascii="Times New Roman" w:hAnsi="Times New Roman"/>
                <w:b/>
                <w:color w:val="000000"/>
              </w:rPr>
              <w:t>1</w:t>
            </w:r>
            <w:r w:rsidR="00BC0CE3" w:rsidRPr="00BC0CE3">
              <w:rPr>
                <w:rFonts w:ascii="Times New Roman" w:hAnsi="Times New Roman"/>
                <w:b/>
                <w:color w:val="000000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Urząd Miasta Częstochowy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Sprawdzenie prawidłowości realizacji czynności związan</w:t>
            </w:r>
            <w:r w:rsidR="00BC0CE3" w:rsidRPr="00BC0CE3">
              <w:rPr>
                <w:color w:val="000000"/>
              </w:rPr>
              <w:t xml:space="preserve">ych z gromadzeniem danych </w:t>
            </w:r>
            <w:r w:rsidRPr="00BC0CE3">
              <w:rPr>
                <w:color w:val="000000"/>
              </w:rPr>
              <w:t xml:space="preserve"> oświatowych Systemu Informacji Oświatowej i przekazywania ich do jednostki samorządu terytorialnego wg stanu na dzień 30 września 2018 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247D4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23.01.2019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18238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Wnioski –brak rozbieżności</w:t>
            </w:r>
            <w:r w:rsidR="00C21215" w:rsidRPr="00BC0CE3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247D45" w:rsidRPr="00BC0CE3" w:rsidRDefault="00247D45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182382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C0CE3">
              <w:rPr>
                <w:rFonts w:ascii="Times New Roman" w:hAnsi="Times New Roman"/>
                <w:b/>
                <w:color w:val="000000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18238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Zespół BHP SOD 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18238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Kontrola obiektów przedszkola pod katem zapewnienia bezpiecznych i higienicznych warunków pracy i nauki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18238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22.03.2019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47D45" w:rsidRPr="00BC0CE3" w:rsidRDefault="0018238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Zaleca się  zastosowanie zabezpieczenia przed wtargnięciem dziecka na jezdnię- przy wyjściu z furtki przedszkolnej.</w:t>
            </w:r>
          </w:p>
          <w:p w:rsidR="00182382" w:rsidRPr="00BC0CE3" w:rsidRDefault="0018238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Stan drzewostanu zagraża bezpieczeństwu osób przebywających na terenie przedszkola</w:t>
            </w:r>
            <w:r w:rsidR="00C21215" w:rsidRPr="00BC0CE3">
              <w:rPr>
                <w:color w:val="000000"/>
              </w:rPr>
              <w:t>.</w:t>
            </w:r>
          </w:p>
        </w:tc>
        <w:tc>
          <w:tcPr>
            <w:tcW w:w="0" w:type="auto"/>
            <w:vAlign w:val="center"/>
          </w:tcPr>
          <w:p w:rsidR="00247D45" w:rsidRPr="00BC0CE3" w:rsidRDefault="00247D45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0D3B92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C0CE3">
              <w:rPr>
                <w:rFonts w:ascii="Times New Roman" w:hAnsi="Times New Roman"/>
                <w:b/>
                <w:color w:val="000000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Default="000D3B92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Państwowy Powiatowy Inspektor sanitarny</w:t>
            </w:r>
          </w:p>
          <w:p w:rsidR="00BC0CE3" w:rsidRPr="00BC0CE3" w:rsidRDefault="00BC0C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DB27D1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Kompleksowa kontrola sanitarna w zakresie oceny stanu sanitarnego przedszkola oraz przestrzegania ustawy o ochronie zdrowia przed następstwami używania tytoniu i wyrobów tytoniowych.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DB27D1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05.11.2019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DB27D1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Nie wniesiono uwag i zastrzeżeń.</w:t>
            </w:r>
          </w:p>
        </w:tc>
        <w:tc>
          <w:tcPr>
            <w:tcW w:w="0" w:type="auto"/>
            <w:vAlign w:val="center"/>
          </w:tcPr>
          <w:p w:rsidR="000D3B92" w:rsidRPr="00BC0CE3" w:rsidRDefault="000D3B92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DB27D1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C0CE3">
              <w:rPr>
                <w:rFonts w:ascii="Times New Roman" w:hAnsi="Times New Roman"/>
                <w:b/>
                <w:color w:val="000000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Default="00DB27D1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Państwowy Powiatowy Inspektor sanitarny</w:t>
            </w:r>
          </w:p>
          <w:p w:rsidR="00BC0CE3" w:rsidRPr="00BC0CE3" w:rsidRDefault="00BC0C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DB27D1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Ocena stanu sanitarno-technicznego obiektu z wypełnieniem arkusza oceny zakładu o obrotu żywnością.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DB27D1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26.11.2019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902A3C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Nie stwierdzono nieprawidłowości.</w:t>
            </w:r>
          </w:p>
        </w:tc>
        <w:tc>
          <w:tcPr>
            <w:tcW w:w="0" w:type="auto"/>
            <w:vAlign w:val="center"/>
          </w:tcPr>
          <w:p w:rsidR="000D3B92" w:rsidRPr="00BC0CE3" w:rsidRDefault="000D3B92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902A3C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C0CE3">
              <w:rPr>
                <w:rFonts w:ascii="Times New Roman" w:hAnsi="Times New Roman"/>
                <w:b/>
                <w:color w:val="000000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Państwowy Powiatowy Inspektor sanitarny</w:t>
            </w:r>
          </w:p>
          <w:p w:rsidR="00BC0CE3" w:rsidRPr="00BC0CE3" w:rsidRDefault="00BC0C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Ocena realizacji wojewódzkiego projektu edukacyjnego ,,Klub zdrowego przedszkolaka’’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16.06</w:t>
            </w:r>
            <w:r w:rsidR="00902A3C" w:rsidRPr="00BC0CE3">
              <w:rPr>
                <w:color w:val="000000"/>
              </w:rPr>
              <w:t>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3B92" w:rsidRPr="00BC0CE3" w:rsidRDefault="00902A3C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Brak zastrzeżeń.</w:t>
            </w:r>
          </w:p>
        </w:tc>
        <w:tc>
          <w:tcPr>
            <w:tcW w:w="0" w:type="auto"/>
            <w:vAlign w:val="center"/>
          </w:tcPr>
          <w:p w:rsidR="000D3B92" w:rsidRPr="00BC0CE3" w:rsidRDefault="000D3B92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C21215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BC0CE3">
              <w:rPr>
                <w:rFonts w:ascii="Times New Roman" w:hAnsi="Times New Roman"/>
                <w:b/>
                <w:color w:val="000000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Zespół BHP SOD 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Kontrola obiektów przedszkola pod katem zapewnienia bezpiecznych i higienicznych warunków pracy i nauki</w:t>
            </w:r>
          </w:p>
          <w:p w:rsidR="00BC0CE3" w:rsidRDefault="00BC0CE3">
            <w:pPr>
              <w:jc w:val="center"/>
              <w:rPr>
                <w:color w:val="000000"/>
              </w:rPr>
            </w:pPr>
          </w:p>
          <w:p w:rsidR="00BC0CE3" w:rsidRPr="00BC0CE3" w:rsidRDefault="00BC0CE3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lastRenderedPageBreak/>
              <w:t>22.07.2020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C21215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Brak zastrzeżeń.</w:t>
            </w:r>
          </w:p>
        </w:tc>
        <w:tc>
          <w:tcPr>
            <w:tcW w:w="0" w:type="auto"/>
            <w:vAlign w:val="center"/>
          </w:tcPr>
          <w:p w:rsidR="00C21215" w:rsidRPr="00BC0CE3" w:rsidRDefault="00C21215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D06623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Default="00D0662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Państwowy Powiatowy Inspektor sanitarny</w:t>
            </w:r>
          </w:p>
          <w:p w:rsidR="00BC0CE3" w:rsidRPr="00BC0CE3" w:rsidRDefault="00BC0C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D0662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Kontrola kompleksowa w zakresie oceny stanu sanitarnego przedszkola z uwzględnieniem wytycznych przeciwepidemicznych GIS, MEN, MZ oraz przestrzegania ustawy o ochronie zdrowia przed następstwami używania tytoniu i wyrobów tytoniowych.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D0662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22.12.2020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21215" w:rsidRPr="00BC0CE3" w:rsidRDefault="00D0662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Nie stwierdzono nieprawidłowości.</w:t>
            </w:r>
          </w:p>
        </w:tc>
        <w:tc>
          <w:tcPr>
            <w:tcW w:w="0" w:type="auto"/>
            <w:vAlign w:val="center"/>
          </w:tcPr>
          <w:p w:rsidR="00C21215" w:rsidRPr="00BC0CE3" w:rsidRDefault="00C21215">
            <w:pPr>
              <w:jc w:val="center"/>
              <w:rPr>
                <w:color w:val="000000"/>
              </w:rPr>
            </w:pPr>
          </w:p>
        </w:tc>
      </w:tr>
      <w:tr w:rsidR="00D06623" w:rsidRPr="00BC0CE3" w:rsidTr="00247D45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BC0CE3" w:rsidRDefault="00D06623" w:rsidP="00247D45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BC0CE3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Default="00D0662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Państwowy Powiatowy Inspektor sanitarny</w:t>
            </w:r>
          </w:p>
          <w:p w:rsidR="00BC0CE3" w:rsidRPr="00BC0CE3" w:rsidRDefault="00BC0CE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w Częstochowie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BC0CE3" w:rsidRDefault="00D0662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Kontrola stanu techniczno-sanitarnego przedszkola</w:t>
            </w:r>
            <w:r w:rsidR="00BC0CE3" w:rsidRPr="00BC0CE3">
              <w:rPr>
                <w:color w:val="000000"/>
              </w:rPr>
              <w:t xml:space="preserve">, kategoria ryzyka. </w:t>
            </w:r>
            <w:r w:rsidRPr="00BC0CE3">
              <w:rPr>
                <w:color w:val="000000"/>
              </w:rPr>
              <w:t>Ocena żywienia zbiorowego i wyrobó</w:t>
            </w:r>
            <w:r w:rsidR="00BC0CE3" w:rsidRPr="00BC0CE3">
              <w:rPr>
                <w:color w:val="000000"/>
              </w:rPr>
              <w:t>w przeznaczonych do kontaktu z ż</w:t>
            </w:r>
            <w:r w:rsidRPr="00BC0CE3">
              <w:rPr>
                <w:color w:val="000000"/>
              </w:rPr>
              <w:t>ywnością.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BC0CE3" w:rsidRDefault="00BC0CE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23.12.2020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06623" w:rsidRPr="00BC0CE3" w:rsidRDefault="00BC0CE3">
            <w:pPr>
              <w:jc w:val="center"/>
              <w:rPr>
                <w:color w:val="000000"/>
              </w:rPr>
            </w:pPr>
            <w:r w:rsidRPr="00BC0CE3">
              <w:rPr>
                <w:color w:val="000000"/>
              </w:rPr>
              <w:t>Nie stwierdzono uwag i zastrzeżeń</w:t>
            </w:r>
          </w:p>
        </w:tc>
        <w:tc>
          <w:tcPr>
            <w:tcW w:w="0" w:type="auto"/>
            <w:vAlign w:val="center"/>
          </w:tcPr>
          <w:p w:rsidR="00D06623" w:rsidRPr="00BC0CE3" w:rsidRDefault="00D06623">
            <w:pPr>
              <w:jc w:val="center"/>
              <w:rPr>
                <w:color w:val="000000"/>
              </w:rPr>
            </w:pPr>
          </w:p>
        </w:tc>
      </w:tr>
    </w:tbl>
    <w:p w:rsidR="00B65E2B" w:rsidRDefault="00B65E2B"/>
    <w:sectPr w:rsidR="00B65E2B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D45"/>
    <w:rsid w:val="00087C4B"/>
    <w:rsid w:val="000B5C86"/>
    <w:rsid w:val="000D3B92"/>
    <w:rsid w:val="001808D0"/>
    <w:rsid w:val="00182382"/>
    <w:rsid w:val="00247D45"/>
    <w:rsid w:val="004E147B"/>
    <w:rsid w:val="004E4C44"/>
    <w:rsid w:val="00902A3C"/>
    <w:rsid w:val="00B65E2B"/>
    <w:rsid w:val="00BC0CE3"/>
    <w:rsid w:val="00C17E57"/>
    <w:rsid w:val="00C21215"/>
    <w:rsid w:val="00D06623"/>
    <w:rsid w:val="00DB27D1"/>
    <w:rsid w:val="00E237E4"/>
    <w:rsid w:val="00E6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808D0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 w:eastAsia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65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4378BE-55A7-46B5-AEE9-585268218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Admin</cp:lastModifiedBy>
  <cp:revision>2</cp:revision>
  <dcterms:created xsi:type="dcterms:W3CDTF">2021-07-22T18:19:00Z</dcterms:created>
  <dcterms:modified xsi:type="dcterms:W3CDTF">2021-07-22T18:19:00Z</dcterms:modified>
</cp:coreProperties>
</file>