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FBC" w:rsidRDefault="00ED3FBC" w:rsidP="00ED3FBC">
      <w:pPr>
        <w:pStyle w:val="Bezodstpw"/>
        <w:rPr>
          <w:bCs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-600710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D3FBC" w:rsidRDefault="00CC3210" w:rsidP="00ED3FBC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</w:t>
      </w:r>
      <w:bookmarkStart w:id="0" w:name="_GoBack"/>
      <w:bookmarkEnd w:id="0"/>
      <w:r w:rsidR="00ED3FBC">
        <w:rPr>
          <w:bCs/>
          <w:sz w:val="20"/>
          <w:szCs w:val="20"/>
        </w:rPr>
        <w:t>MP29.021.8.2022</w:t>
      </w:r>
    </w:p>
    <w:p w:rsidR="00ED3FBC" w:rsidRDefault="00ED3FBC" w:rsidP="00ED3FBC">
      <w:pPr>
        <w:pStyle w:val="Bezodstpw"/>
        <w:rPr>
          <w:rFonts w:ascii="Times New Roman" w:hAnsi="Times New Roman" w:cs="Times New Roman"/>
        </w:rPr>
      </w:pPr>
    </w:p>
    <w:p w:rsidR="00ED3FBC" w:rsidRDefault="00ED3FBC" w:rsidP="00ED3FBC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D3FBC" w:rsidRDefault="00ED3FBC" w:rsidP="00ED3FBC">
      <w:pPr>
        <w:pStyle w:val="Bezodstpw"/>
        <w:rPr>
          <w:rFonts w:ascii="Times New Roman" w:hAnsi="Times New Roman" w:cs="Times New Roman"/>
        </w:rPr>
      </w:pPr>
    </w:p>
    <w:p w:rsidR="00ED3FBC" w:rsidRDefault="00ED3FBC" w:rsidP="00ED3FB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8/2022</w:t>
      </w:r>
    </w:p>
    <w:p w:rsidR="00ED3FBC" w:rsidRDefault="00ED3FBC" w:rsidP="00ED3FBC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ED3FBC" w:rsidRDefault="00ED3FBC" w:rsidP="00ED3FBC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01 kwietnia 2022 r.                </w:t>
      </w:r>
    </w:p>
    <w:p w:rsidR="00ED3FBC" w:rsidRDefault="00ED3FBC" w:rsidP="00ED3F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sprawie </w:t>
      </w:r>
    </w:p>
    <w:p w:rsidR="00ED3FBC" w:rsidRDefault="00ED3FBC" w:rsidP="00ED3FBC">
      <w:pPr>
        <w:jc w:val="center"/>
        <w:rPr>
          <w:b/>
          <w:sz w:val="10"/>
          <w:szCs w:val="10"/>
        </w:rPr>
      </w:pPr>
    </w:p>
    <w:p w:rsidR="00ED3FBC" w:rsidRDefault="00ED3FBC" w:rsidP="00ED3FBC">
      <w:pPr>
        <w:jc w:val="center"/>
        <w:rPr>
          <w:b/>
        </w:rPr>
      </w:pPr>
      <w:r>
        <w:rPr>
          <w:b/>
        </w:rPr>
        <w:t>wprowadzenia Procedury wyboru dostawcy przetwarzającego dane osobowe</w:t>
      </w:r>
    </w:p>
    <w:p w:rsidR="00ED3FBC" w:rsidRDefault="00ED3FBC" w:rsidP="00ED3FBC">
      <w:pPr>
        <w:rPr>
          <w:sz w:val="22"/>
          <w:szCs w:val="22"/>
        </w:rPr>
      </w:pPr>
    </w:p>
    <w:p w:rsidR="00ED3FBC" w:rsidRDefault="00ED3FBC" w:rsidP="00ED3FBC">
      <w:pPr>
        <w:rPr>
          <w:sz w:val="28"/>
          <w:szCs w:val="28"/>
        </w:rPr>
      </w:pPr>
    </w:p>
    <w:p w:rsidR="00ED3FBC" w:rsidRDefault="00ED3FBC" w:rsidP="00ED3FBC">
      <w:pPr>
        <w:jc w:val="both"/>
      </w:pPr>
      <w:r>
        <w:t>Na podstawie:</w:t>
      </w:r>
    </w:p>
    <w:p w:rsidR="00ED3FBC" w:rsidRDefault="00ED3FBC" w:rsidP="00ED3FBC">
      <w:pPr>
        <w:pStyle w:val="Tekstpodstawowy"/>
        <w:jc w:val="both"/>
        <w:rPr>
          <w:b w:val="0"/>
          <w:sz w:val="16"/>
          <w:szCs w:val="16"/>
        </w:rPr>
      </w:pPr>
    </w:p>
    <w:p w:rsidR="00ED3FBC" w:rsidRDefault="00ED3FBC" w:rsidP="00AF330B">
      <w:pPr>
        <w:pStyle w:val="Tekstpodstawowy"/>
        <w:numPr>
          <w:ilvl w:val="0"/>
          <w:numId w:val="1"/>
        </w:numPr>
        <w:ind w:left="426"/>
        <w:jc w:val="both"/>
        <w:rPr>
          <w:b w:val="0"/>
          <w:sz w:val="24"/>
        </w:rPr>
      </w:pPr>
      <w:r w:rsidRPr="00ED3FBC">
        <w:rPr>
          <w:b w:val="0"/>
          <w:sz w:val="22"/>
          <w:szCs w:val="22"/>
        </w:rPr>
        <w:t xml:space="preserve">rozporządzenia Parlamentu Europejskiego i Rady (UE) 2016/679 z 27.04.2016 r. w sprawie ochrony osób fizycznych w związku z przetwarzaniem danych osobowych i w sprawie swobodnego przepływu takich danych oraz uchylenia dyrektywy 95/46/WE (ogólne rozporządzenie o ochronie danych); </w:t>
      </w:r>
      <w:r w:rsidRPr="00ED3FBC">
        <w:rPr>
          <w:b w:val="0"/>
          <w:bCs/>
          <w:sz w:val="24"/>
        </w:rPr>
        <w:t xml:space="preserve">art. 28 ust. 1 RODO </w:t>
      </w:r>
      <w:r w:rsidRPr="00ED3FBC">
        <w:rPr>
          <w:b w:val="0"/>
          <w:sz w:val="24"/>
        </w:rPr>
        <w:t>(uzupełniony treścią motywu 81 RODO)</w:t>
      </w:r>
    </w:p>
    <w:p w:rsidR="00ED3FBC" w:rsidRDefault="00ED3FBC" w:rsidP="00ED3FBC">
      <w:pPr>
        <w:pStyle w:val="Tekstpodstawowy"/>
        <w:ind w:left="426"/>
        <w:jc w:val="both"/>
        <w:rPr>
          <w:b w:val="0"/>
          <w:sz w:val="24"/>
        </w:rPr>
      </w:pPr>
    </w:p>
    <w:p w:rsidR="00ED3FBC" w:rsidRPr="00ED3FBC" w:rsidRDefault="00ED3FBC" w:rsidP="00ED3FBC">
      <w:pPr>
        <w:pStyle w:val="Tekstpodstawowy"/>
        <w:ind w:left="426"/>
        <w:jc w:val="both"/>
        <w:rPr>
          <w:b w:val="0"/>
          <w:sz w:val="24"/>
        </w:rPr>
      </w:pPr>
    </w:p>
    <w:p w:rsidR="00ED3FBC" w:rsidRDefault="00ED3FBC" w:rsidP="00ED3F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zarządzam:</w:t>
      </w:r>
    </w:p>
    <w:p w:rsidR="00ED3FBC" w:rsidRDefault="00ED3FBC" w:rsidP="00ED3FBC">
      <w:pPr>
        <w:jc w:val="center"/>
        <w:rPr>
          <w:b/>
          <w:sz w:val="16"/>
          <w:szCs w:val="16"/>
        </w:rPr>
      </w:pPr>
    </w:p>
    <w:p w:rsidR="00ED3FBC" w:rsidRDefault="00ED3FBC" w:rsidP="00ED3FBC">
      <w:pPr>
        <w:jc w:val="center"/>
        <w:rPr>
          <w:rFonts w:ascii="Arial" w:hAnsi="Arial" w:cs="Arial"/>
          <w:b/>
          <w:sz w:val="20"/>
          <w:szCs w:val="20"/>
        </w:rPr>
      </w:pPr>
    </w:p>
    <w:p w:rsidR="00ED3FBC" w:rsidRPr="00DD44F0" w:rsidRDefault="00ED3FBC" w:rsidP="00ED3FBC">
      <w:pPr>
        <w:jc w:val="center"/>
        <w:rPr>
          <w:b/>
        </w:rPr>
      </w:pPr>
      <w:r w:rsidRPr="00DD44F0">
        <w:rPr>
          <w:b/>
        </w:rPr>
        <w:t>§ 1.</w:t>
      </w:r>
    </w:p>
    <w:p w:rsidR="00ED3FBC" w:rsidRPr="00DD44F0" w:rsidRDefault="00ED3FBC" w:rsidP="00ED3FBC">
      <w:pPr>
        <w:jc w:val="center"/>
        <w:rPr>
          <w:b/>
        </w:rPr>
      </w:pPr>
    </w:p>
    <w:p w:rsidR="00ED3FBC" w:rsidRPr="00DD44F0" w:rsidRDefault="00ED3FBC" w:rsidP="00ED3FBC">
      <w:pPr>
        <w:tabs>
          <w:tab w:val="left" w:pos="2880"/>
        </w:tabs>
        <w:jc w:val="both"/>
      </w:pPr>
      <w:r w:rsidRPr="00DD44F0">
        <w:t>Wprowadzam P</w:t>
      </w:r>
      <w:r w:rsidR="00CC3210">
        <w:t xml:space="preserve">rocedurę wyboru dostawcy przetwarzającego dane osobowe w </w:t>
      </w:r>
      <w:r>
        <w:t>Miejski</w:t>
      </w:r>
      <w:r w:rsidR="00CC3210">
        <w:t>m</w:t>
      </w:r>
      <w:r>
        <w:t xml:space="preserve"> Przedszkol</w:t>
      </w:r>
      <w:r w:rsidR="00CC3210">
        <w:t>u</w:t>
      </w:r>
      <w:r>
        <w:t xml:space="preserve"> nr 29</w:t>
      </w:r>
      <w:r w:rsidR="00CC3210">
        <w:t xml:space="preserve"> </w:t>
      </w:r>
      <w:r>
        <w:t>w Częstochowie</w:t>
      </w:r>
      <w:r w:rsidRPr="00DD44F0">
        <w:t>, która stanowi załącznik do niniejszego Zarządzenia.</w:t>
      </w:r>
    </w:p>
    <w:p w:rsidR="00ED3FBC" w:rsidRPr="00DD44F0" w:rsidRDefault="00ED3FBC" w:rsidP="00ED3FBC">
      <w:pPr>
        <w:pStyle w:val="Tekstpodstawowy21"/>
        <w:rPr>
          <w:rFonts w:ascii="Times New Roman" w:hAnsi="Times New Roman"/>
          <w:bCs/>
          <w:szCs w:val="24"/>
        </w:rPr>
      </w:pPr>
    </w:p>
    <w:p w:rsidR="00ED3FBC" w:rsidRPr="00DD44F0" w:rsidRDefault="00ED3FBC" w:rsidP="00ED3FBC">
      <w:pPr>
        <w:pStyle w:val="Tekstpodstawowy21"/>
        <w:jc w:val="center"/>
        <w:rPr>
          <w:rFonts w:ascii="Times New Roman" w:hAnsi="Times New Roman"/>
          <w:b/>
          <w:szCs w:val="24"/>
        </w:rPr>
      </w:pPr>
      <w:r w:rsidRPr="00DD44F0">
        <w:rPr>
          <w:rFonts w:ascii="Times New Roman" w:hAnsi="Times New Roman"/>
          <w:b/>
          <w:szCs w:val="24"/>
        </w:rPr>
        <w:t>§ 2.</w:t>
      </w:r>
    </w:p>
    <w:p w:rsidR="00ED3FBC" w:rsidRPr="00DD44F0" w:rsidRDefault="00CC3210" w:rsidP="00ED3FBC">
      <w:pPr>
        <w:spacing w:before="100" w:beforeAutospacing="1" w:after="100" w:afterAutospacing="1"/>
        <w:jc w:val="both"/>
      </w:pPr>
      <w:r w:rsidRPr="00DD44F0">
        <w:t>P</w:t>
      </w:r>
      <w:r>
        <w:t xml:space="preserve">rocedura wyboru dostawcy przetwarzającego dane osobowe w Miejskim Przedszkolu nr 29   w Częstochowie </w:t>
      </w:r>
      <w:r w:rsidR="00ED3FBC" w:rsidRPr="00DD44F0">
        <w:t>wraz</w:t>
      </w:r>
      <w:r>
        <w:t xml:space="preserve"> </w:t>
      </w:r>
      <w:r w:rsidR="00ED3FBC" w:rsidRPr="00DD44F0">
        <w:t>z załącznikami jest przeznaczona do użytku wewnętrznego i nie podlega publikacji.</w:t>
      </w:r>
    </w:p>
    <w:p w:rsidR="00ED3FBC" w:rsidRPr="00DD44F0" w:rsidRDefault="00ED3FBC" w:rsidP="00ED3FBC">
      <w:pPr>
        <w:pStyle w:val="Tekstpodstawowy21"/>
        <w:jc w:val="center"/>
        <w:rPr>
          <w:rFonts w:ascii="Times New Roman" w:hAnsi="Times New Roman"/>
          <w:b/>
          <w:szCs w:val="24"/>
        </w:rPr>
      </w:pPr>
      <w:r w:rsidRPr="00DD44F0">
        <w:rPr>
          <w:rFonts w:ascii="Times New Roman" w:hAnsi="Times New Roman"/>
          <w:b/>
          <w:szCs w:val="24"/>
        </w:rPr>
        <w:t>§ 3.</w:t>
      </w:r>
    </w:p>
    <w:p w:rsidR="00ED3FBC" w:rsidRPr="00DD44F0" w:rsidRDefault="00ED3FBC" w:rsidP="00ED3FBC">
      <w:pPr>
        <w:jc w:val="center"/>
        <w:rPr>
          <w:b/>
        </w:rPr>
      </w:pPr>
    </w:p>
    <w:p w:rsidR="00ED3FBC" w:rsidRPr="00ED3FBC" w:rsidRDefault="00ED3FBC" w:rsidP="00ED3FBC">
      <w:pPr>
        <w:pStyle w:val="Tekstpodstawowy"/>
        <w:jc w:val="both"/>
        <w:rPr>
          <w:b w:val="0"/>
          <w:sz w:val="24"/>
        </w:rPr>
      </w:pPr>
      <w:r w:rsidRPr="00ED3FBC">
        <w:rPr>
          <w:b w:val="0"/>
          <w:sz w:val="24"/>
        </w:rPr>
        <w:t>Zarządzenie wchodzi w życie z dniem podpisania.</w:t>
      </w:r>
    </w:p>
    <w:p w:rsidR="00ED3FBC" w:rsidRDefault="00ED3FBC" w:rsidP="00ED3F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C3210" w:rsidRDefault="00CC3210" w:rsidP="00ED3F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C3210" w:rsidRDefault="00CC3210" w:rsidP="00ED3F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C3210" w:rsidRDefault="00CC3210" w:rsidP="00ED3F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C3210" w:rsidRDefault="00CC3210" w:rsidP="00ED3F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C3210" w:rsidRDefault="00CC3210" w:rsidP="00ED3F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C3210" w:rsidRDefault="00CC3210" w:rsidP="00ED3F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C3210" w:rsidRDefault="00CC3210" w:rsidP="00ED3FB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ED3FBC" w:rsidRPr="00DD44F0" w:rsidRDefault="00ED3FBC" w:rsidP="00ED3FB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4F0">
        <w:rPr>
          <w:rFonts w:ascii="Times New Roman" w:hAnsi="Times New Roman" w:cs="Times New Roman"/>
          <w:b/>
          <w:sz w:val="24"/>
          <w:szCs w:val="24"/>
        </w:rPr>
        <w:t>§</w:t>
      </w:r>
      <w:r w:rsidR="00CC3210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DD44F0">
        <w:rPr>
          <w:rFonts w:ascii="Times New Roman" w:hAnsi="Times New Roman" w:cs="Times New Roman"/>
          <w:b/>
          <w:sz w:val="24"/>
          <w:szCs w:val="24"/>
        </w:rPr>
        <w:t>.</w:t>
      </w:r>
    </w:p>
    <w:p w:rsidR="00ED3FBC" w:rsidRDefault="00ED3FBC" w:rsidP="00ED3FB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D3FBC" w:rsidRDefault="00ED3FBC" w:rsidP="00ED3FB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ED3FBC" w:rsidRDefault="00ED3FBC" w:rsidP="00ED3FB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D3FBC" w:rsidRDefault="00ED3FBC" w:rsidP="00ED3FBC">
      <w:pPr>
        <w:pStyle w:val="Bezodstpw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ED3FBC" w:rsidRDefault="00ED3FBC" w:rsidP="00ED3FB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D3FBC" w:rsidRDefault="00ED3FBC" w:rsidP="00ED3FBC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ED3FBC" w:rsidRDefault="00ED3FBC" w:rsidP="00ED3FBC"/>
    <w:p w:rsidR="00ED3FBC" w:rsidRDefault="00ED3FBC" w:rsidP="00ED3FBC">
      <w:pPr>
        <w:pStyle w:val="Bezodstpw"/>
        <w:rPr>
          <w:rFonts w:ascii="Times New Roman" w:hAnsi="Times New Roman" w:cs="Times New Roman"/>
        </w:rPr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ED3FBC" w:rsidRDefault="00ED3FBC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ED3FBC">
      <w:pPr>
        <w:jc w:val="center"/>
      </w:pPr>
    </w:p>
    <w:p w:rsidR="00CC3210" w:rsidRDefault="00CC3210" w:rsidP="00CA7732"/>
    <w:p w:rsidR="00CC3210" w:rsidRDefault="00CC3210" w:rsidP="00ED3FBC">
      <w:pPr>
        <w:jc w:val="center"/>
      </w:pPr>
    </w:p>
    <w:p w:rsidR="00ED3FBC" w:rsidRDefault="00ED3FBC" w:rsidP="00ED3FBC">
      <w:pPr>
        <w:pStyle w:val="Bezodstpw"/>
        <w:rPr>
          <w:rFonts w:ascii="Times New Roman" w:hAnsi="Times New Roman"/>
          <w:sz w:val="40"/>
          <w:szCs w:val="40"/>
        </w:rPr>
      </w:pPr>
    </w:p>
    <w:p w:rsidR="00ED3FBC" w:rsidRDefault="00ED3FBC" w:rsidP="00ED3FBC">
      <w:pPr>
        <w:pStyle w:val="Bezodstpw"/>
        <w:rPr>
          <w:rFonts w:ascii="Times New Roman" w:hAnsi="Times New Roman"/>
          <w:color w:val="0000CC"/>
          <w:sz w:val="28"/>
          <w:szCs w:val="28"/>
        </w:rPr>
      </w:pPr>
    </w:p>
    <w:p w:rsidR="00ED3FBC" w:rsidRDefault="0007218E" w:rsidP="00ED3FBC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07218E">
        <w:rPr>
          <w:noProof/>
        </w:rPr>
        <w:pict>
          <v:line id="Łącznik prosty 3" o:spid="_x0000_s1026" style="position:absolute;left:0;text-align:left;z-index:251658240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ED3FBC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ED3FBC" w:rsidRDefault="00ED3FBC" w:rsidP="00ED3FBC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 xml:space="preserve">www.mp29.czest.pl   e-mail: </w:t>
      </w:r>
      <w:hyperlink r:id="rId6" w:history="1">
        <w:r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ED3FBC" w:rsidRDefault="00ED3FBC" w:rsidP="00ED3FBC">
      <w:pPr>
        <w:pStyle w:val="Bezodstpw"/>
        <w:rPr>
          <w:rFonts w:ascii="Times New Roman" w:hAnsi="Times New Roman" w:cs="Times New Roman"/>
        </w:rPr>
      </w:pPr>
    </w:p>
    <w:p w:rsidR="00B60DF3" w:rsidRDefault="00B60DF3"/>
    <w:sectPr w:rsidR="00B60DF3" w:rsidSect="00072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0631B"/>
    <w:multiLevelType w:val="hybridMultilevel"/>
    <w:tmpl w:val="0FF804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35F1F"/>
    <w:multiLevelType w:val="hybridMultilevel"/>
    <w:tmpl w:val="EF5E73F8"/>
    <w:lvl w:ilvl="0" w:tplc="3B8AA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854CB4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217169"/>
    <w:multiLevelType w:val="hybridMultilevel"/>
    <w:tmpl w:val="190AD7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5E20"/>
    <w:rsid w:val="0007218E"/>
    <w:rsid w:val="006B73E9"/>
    <w:rsid w:val="007E5E20"/>
    <w:rsid w:val="009A2E5B"/>
    <w:rsid w:val="00B60DF3"/>
    <w:rsid w:val="00CA7732"/>
    <w:rsid w:val="00CC3210"/>
    <w:rsid w:val="00ED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D3FBC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semiHidden/>
    <w:unhideWhenUsed/>
    <w:rsid w:val="00ED3FBC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ED3F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ED3FB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ED3F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D3FBC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D3FB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ED3FB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D3FBC"/>
    <w:pPr>
      <w:ind w:left="720"/>
      <w:contextualSpacing/>
    </w:pPr>
  </w:style>
  <w:style w:type="paragraph" w:customStyle="1" w:styleId="Tekstpodstawowy21">
    <w:name w:val="Tekst podstawowy 21"/>
    <w:basedOn w:val="Normalny"/>
    <w:uiPriority w:val="99"/>
    <w:rsid w:val="00ED3FBC"/>
    <w:pPr>
      <w:suppressAutoHyphens/>
      <w:jc w:val="both"/>
    </w:pPr>
    <w:rPr>
      <w:rFonts w:ascii="Verdana" w:hAnsi="Verdana"/>
      <w:szCs w:val="20"/>
      <w:lang w:eastAsia="ar-SA"/>
    </w:rPr>
  </w:style>
  <w:style w:type="paragraph" w:customStyle="1" w:styleId="Teksttreci">
    <w:name w:val="Tekst treści"/>
    <w:basedOn w:val="Normalny"/>
    <w:uiPriority w:val="99"/>
    <w:rsid w:val="00ED3FBC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1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4</cp:revision>
  <cp:lastPrinted>2022-03-30T11:11:00Z</cp:lastPrinted>
  <dcterms:created xsi:type="dcterms:W3CDTF">2022-03-30T10:29:00Z</dcterms:created>
  <dcterms:modified xsi:type="dcterms:W3CDTF">2022-04-05T07:12:00Z</dcterms:modified>
</cp:coreProperties>
</file>