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35B" w:rsidRPr="002E1391" w:rsidRDefault="00CD535B" w:rsidP="00CD535B">
      <w:pPr>
        <w:pStyle w:val="Nagwek2"/>
        <w:rPr>
          <w:szCs w:val="24"/>
        </w:rPr>
      </w:pPr>
      <w:r w:rsidRPr="002E1391">
        <w:rPr>
          <w:szCs w:val="24"/>
        </w:rPr>
        <w:t>ZARZĄDZENIE NR</w:t>
      </w:r>
      <w:r w:rsidR="002E1391" w:rsidRPr="002E1391">
        <w:rPr>
          <w:szCs w:val="24"/>
        </w:rPr>
        <w:t xml:space="preserve"> 10</w:t>
      </w:r>
      <w:r w:rsidRPr="002E1391">
        <w:rPr>
          <w:szCs w:val="24"/>
        </w:rPr>
        <w:t>/08/2022</w:t>
      </w:r>
    </w:p>
    <w:p w:rsidR="00CD535B" w:rsidRPr="002E1391" w:rsidRDefault="00CD535B" w:rsidP="00CD535B"/>
    <w:p w:rsidR="00CD535B" w:rsidRPr="002E1391" w:rsidRDefault="00CD535B" w:rsidP="00CD535B">
      <w:pPr>
        <w:spacing w:line="360" w:lineRule="auto"/>
        <w:jc w:val="center"/>
        <w:rPr>
          <w:b/>
        </w:rPr>
      </w:pPr>
      <w:r w:rsidRPr="002E1391">
        <w:rPr>
          <w:b/>
        </w:rPr>
        <w:t>Dyrektora Miejskiego Przedszkola nr 6 w Częstochowie</w:t>
      </w:r>
    </w:p>
    <w:p w:rsidR="00CD535B" w:rsidRPr="002E1391" w:rsidRDefault="00CD535B" w:rsidP="00CD535B">
      <w:pPr>
        <w:spacing w:line="360" w:lineRule="auto"/>
        <w:jc w:val="center"/>
        <w:rPr>
          <w:b/>
        </w:rPr>
      </w:pPr>
      <w:r w:rsidRPr="002E1391">
        <w:rPr>
          <w:b/>
        </w:rPr>
        <w:t>z dnia 22.08.2022r.</w:t>
      </w:r>
    </w:p>
    <w:p w:rsidR="002E1391" w:rsidRPr="002E1391" w:rsidRDefault="002E1391" w:rsidP="002E1391">
      <w:pPr>
        <w:jc w:val="both"/>
        <w:rPr>
          <w:i/>
        </w:rPr>
      </w:pPr>
    </w:p>
    <w:p w:rsidR="002E1391" w:rsidRPr="002E1391" w:rsidRDefault="002E1391" w:rsidP="002E1391">
      <w:pPr>
        <w:jc w:val="both"/>
      </w:pPr>
      <w:r w:rsidRPr="002E1391">
        <w:rPr>
          <w:b/>
        </w:rPr>
        <w:t>w sprawie</w:t>
      </w:r>
      <w:r w:rsidRPr="002E1391">
        <w:t>:  dofinansowania form kształcenia zawodowego nauczycieli</w:t>
      </w:r>
    </w:p>
    <w:p w:rsidR="002E1391" w:rsidRPr="002E1391" w:rsidRDefault="002E1391" w:rsidP="002E1391">
      <w:pPr>
        <w:jc w:val="center"/>
        <w:rPr>
          <w:bCs/>
        </w:rPr>
      </w:pPr>
    </w:p>
    <w:p w:rsidR="002E1391" w:rsidRPr="002E1391" w:rsidRDefault="002E1391" w:rsidP="002E1391">
      <w:pPr>
        <w:rPr>
          <w:u w:val="single"/>
        </w:rPr>
      </w:pPr>
      <w:r w:rsidRPr="002E1391">
        <w:rPr>
          <w:bCs/>
        </w:rPr>
        <w:t xml:space="preserve"> </w:t>
      </w:r>
    </w:p>
    <w:p w:rsidR="002E1391" w:rsidRPr="002E1391" w:rsidRDefault="002E1391" w:rsidP="002E1391">
      <w:pPr>
        <w:rPr>
          <w:u w:val="single"/>
        </w:rPr>
      </w:pPr>
    </w:p>
    <w:p w:rsidR="002E1391" w:rsidRPr="002E1391" w:rsidRDefault="002E1391" w:rsidP="002E1391">
      <w:pPr>
        <w:jc w:val="both"/>
        <w:rPr>
          <w:bCs/>
        </w:rPr>
      </w:pPr>
      <w:r w:rsidRPr="002E1391">
        <w:t xml:space="preserve">        Na podstawie Zarządzenia Nr </w:t>
      </w:r>
      <w:r w:rsidRPr="002E1391">
        <w:t>2009.2022</w:t>
      </w:r>
      <w:r w:rsidRPr="002E1391">
        <w:t xml:space="preserve"> Prezydenta Miasta Częstochowy z dnia 7 lutego 2022 r. </w:t>
      </w:r>
      <w:r w:rsidRPr="002E1391">
        <w:rPr>
          <w:bCs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  <w:r>
        <w:rPr>
          <w:bCs/>
        </w:rPr>
        <w:t>.</w:t>
      </w: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  <w:rPr>
          <w:bCs/>
        </w:rPr>
      </w:pPr>
    </w:p>
    <w:p w:rsidR="002E1391" w:rsidRPr="002E1391" w:rsidRDefault="002E1391" w:rsidP="002E1391">
      <w:pPr>
        <w:jc w:val="center"/>
        <w:rPr>
          <w:b/>
        </w:rPr>
      </w:pPr>
    </w:p>
    <w:p w:rsidR="002E1391" w:rsidRPr="002E1391" w:rsidRDefault="002E1391" w:rsidP="002E1391">
      <w:pPr>
        <w:jc w:val="center"/>
        <w:rPr>
          <w:b/>
        </w:rPr>
      </w:pPr>
      <w:r w:rsidRPr="002E1391">
        <w:rPr>
          <w:b/>
        </w:rPr>
        <w:t>zarządzam</w:t>
      </w: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  <w:rPr>
          <w:u w:val="single"/>
        </w:rPr>
      </w:pPr>
      <w:r w:rsidRPr="002E1391">
        <w:t>1. Refundację opłat za kursy doskonalące dla nauczycieli, które  realizowane są zgodnie</w:t>
      </w:r>
      <w:r>
        <w:t xml:space="preserve">                           </w:t>
      </w:r>
      <w:bookmarkStart w:id="0" w:name="_GoBack"/>
      <w:bookmarkEnd w:id="0"/>
      <w:r w:rsidRPr="002E1391">
        <w:t xml:space="preserve"> z wykazem specjalności oraz form kształcenia zawodowego nauczycieli dofinansowywanych w ramach środków przeznaczonych na doskonalenie zawodowe nauczycieli.</w:t>
      </w: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  <w:rPr>
          <w:u w:val="single"/>
        </w:rPr>
      </w:pPr>
      <w:r w:rsidRPr="002E1391">
        <w:t>2. Wysokość środków finansowych na dofinansowanie form doskonalenia oraz maksymalne kwoty dofinansowania opłat za kształcenie, pobierane przez szkoły wyższe, zakłady kształcenia i placówki doskonalenia nauczycieli realizowane jest zgodnie z przyznanym limitem.</w:t>
      </w:r>
    </w:p>
    <w:p w:rsidR="002E1391" w:rsidRPr="002E1391" w:rsidRDefault="002E1391" w:rsidP="002E1391">
      <w:pPr>
        <w:jc w:val="both"/>
      </w:pPr>
    </w:p>
    <w:p w:rsidR="002E1391" w:rsidRPr="002E1391" w:rsidRDefault="002E1391" w:rsidP="002E1391">
      <w:pPr>
        <w:jc w:val="both"/>
        <w:rPr>
          <w:u w:val="single"/>
        </w:rPr>
      </w:pPr>
      <w:r w:rsidRPr="002E1391">
        <w:t>3. Z nauczycielem otrzymującym dofinansowanie do studiów podyplomowych / kursów kwalifikacyjnych spisuje się umowę  w 2 jednobrzmiących egzemplarzach.</w:t>
      </w:r>
    </w:p>
    <w:p w:rsidR="002E1391" w:rsidRPr="002E1391" w:rsidRDefault="002E1391" w:rsidP="002E1391"/>
    <w:p w:rsidR="002E1391" w:rsidRPr="002E1391" w:rsidRDefault="002E1391" w:rsidP="002E1391">
      <w:pPr>
        <w:jc w:val="both"/>
      </w:pPr>
      <w:r w:rsidRPr="002E1391">
        <w:t>4. Wykonawcą zarządzenia jest dyrektor Miejskiego Przedszkola nr 6</w:t>
      </w:r>
      <w:r>
        <w:t xml:space="preserve">  </w:t>
      </w:r>
      <w:r w:rsidRPr="002E1391">
        <w:t>w Częstochowie.</w:t>
      </w:r>
    </w:p>
    <w:p w:rsidR="002E1391" w:rsidRPr="002E1391" w:rsidRDefault="002E1391" w:rsidP="002E1391"/>
    <w:p w:rsidR="002E1391" w:rsidRPr="002E1391" w:rsidRDefault="002E1391" w:rsidP="002E1391">
      <w:pPr>
        <w:jc w:val="both"/>
      </w:pPr>
      <w:r w:rsidRPr="002E1391">
        <w:t>5. Zarządzenie wchodzi w życie z dniem podpisania.</w:t>
      </w:r>
    </w:p>
    <w:p w:rsid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2E1391" w:rsidRPr="002E1391" w:rsidRDefault="002E1391" w:rsidP="002E1391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361631" w:rsidRDefault="00361631"/>
    <w:p w:rsidR="002E1391" w:rsidRDefault="002E1391"/>
    <w:sectPr w:rsidR="002E1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5B"/>
    <w:rsid w:val="002E1391"/>
    <w:rsid w:val="00361631"/>
    <w:rsid w:val="00CD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8CC26"/>
  <w15:chartTrackingRefBased/>
  <w15:docId w15:val="{67C981D8-2B95-4E09-8FDD-F5EAD708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D535B"/>
    <w:pPr>
      <w:keepNext/>
      <w:spacing w:line="360" w:lineRule="auto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535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Bezodstpw">
    <w:name w:val="No Spacing"/>
    <w:uiPriority w:val="1"/>
    <w:qFormat/>
    <w:rsid w:val="002E139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2</cp:revision>
  <cp:lastPrinted>2022-09-15T12:27:00Z</cp:lastPrinted>
  <dcterms:created xsi:type="dcterms:W3CDTF">2022-08-22T07:58:00Z</dcterms:created>
  <dcterms:modified xsi:type="dcterms:W3CDTF">2022-09-15T12:33:00Z</dcterms:modified>
</cp:coreProperties>
</file>