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697FC" w14:textId="77777777" w:rsidR="002E7A37" w:rsidRDefault="002E7A37" w:rsidP="002E7A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704FEA78" w14:textId="5C287819" w:rsidR="002E7A37" w:rsidRPr="00F365FF" w:rsidRDefault="002E7A37" w:rsidP="002E7A37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 w:rsidR="007A7278">
        <w:rPr>
          <w:rFonts w:cstheme="minorHAnsi"/>
          <w:sz w:val="24"/>
          <w:szCs w:val="24"/>
        </w:rPr>
        <w:t>7</w:t>
      </w:r>
      <w:r w:rsidRPr="00F365FF">
        <w:rPr>
          <w:rFonts w:cstheme="minorHAnsi"/>
          <w:sz w:val="24"/>
          <w:szCs w:val="24"/>
        </w:rPr>
        <w:t>.0</w:t>
      </w:r>
      <w:r w:rsidR="007A7278">
        <w:rPr>
          <w:rFonts w:cstheme="minorHAnsi"/>
          <w:sz w:val="24"/>
          <w:szCs w:val="24"/>
        </w:rPr>
        <w:t>7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44E2E00D" w14:textId="77777777" w:rsidR="002E7A37" w:rsidRPr="00F365FF" w:rsidRDefault="002E7A37" w:rsidP="002E7A37">
      <w:pPr>
        <w:rPr>
          <w:rFonts w:cstheme="minorHAnsi"/>
          <w:sz w:val="24"/>
          <w:szCs w:val="24"/>
        </w:rPr>
      </w:pPr>
    </w:p>
    <w:p w14:paraId="4EBA2046" w14:textId="3E94238A" w:rsidR="002E7A37" w:rsidRDefault="002E7A37" w:rsidP="002E7A37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11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5574F731" w14:textId="77777777" w:rsidR="002E7A37" w:rsidRPr="00002618" w:rsidRDefault="002E7A37" w:rsidP="002E7A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12309D2E" w14:textId="77777777" w:rsidR="007A7278" w:rsidRPr="002E7A37" w:rsidRDefault="002E7A37" w:rsidP="007A727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 w:rsidR="007A7278" w:rsidRPr="002E7A3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ustalenia regulaminu wynagradzania pracowników samorządowych zatrudnionych w Z.S. Kochanowskiego w Częstochowie.</w:t>
      </w:r>
    </w:p>
    <w:p w14:paraId="306D3929" w14:textId="6E0AB723" w:rsidR="002E7A37" w:rsidRPr="007A7278" w:rsidRDefault="002E7A37" w:rsidP="007A7278">
      <w:pPr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1DF0B3A" w14:textId="77777777" w:rsidR="007A7278" w:rsidRPr="002E7A37" w:rsidRDefault="007A7278" w:rsidP="007A727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2E7A3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Na podstawie art. 77 ustawy z dnia26 czerwca 1974r. Kodeks Pracy (Dz. U. z 2022r. poz. 1510 z </w:t>
      </w:r>
      <w:proofErr w:type="spellStart"/>
      <w:r w:rsidRPr="002E7A3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2E7A3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 zm.) art. 39 ustawy z dnia 21 listopada 2008r. o pracownikach samorządowych (Dz. U. z 2022r. poz. 530)</w:t>
      </w:r>
    </w:p>
    <w:p w14:paraId="24BE74B5" w14:textId="77777777" w:rsidR="007A7278" w:rsidRPr="002E7A37" w:rsidRDefault="007A7278" w:rsidP="007A727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399005EB" w14:textId="77777777" w:rsidR="007A7278" w:rsidRPr="002E7A37" w:rsidRDefault="007A7278" w:rsidP="007A727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2E7A3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Ustalam regulamin wynagradzania pracowników samorządowych zatrudnionych w Z.S. Kochanowskiego w Częstochowie stanowiący załącznik do niniejszego zarządzenia.</w:t>
      </w:r>
    </w:p>
    <w:p w14:paraId="653FCAC1" w14:textId="77777777" w:rsidR="007A7278" w:rsidRPr="002E7A37" w:rsidRDefault="007A7278" w:rsidP="007A727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2E7A3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Zarządzenie wchodzi w życie po upływie dwóch tygodni od podania go do wiadomości pracownikom Z.S. Kochanowskiego w Częstochowie</w:t>
      </w:r>
    </w:p>
    <w:p w14:paraId="5B524BC4" w14:textId="77777777" w:rsidR="007A7278" w:rsidRPr="002E7A37" w:rsidRDefault="007A7278" w:rsidP="007A727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2E7A3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Traci moc zarządzenie Dyrektora Z.S Kochanowskiego w Częstochowie nr 3/2022 w sprawie ustalenia regulaminu wynagradzania pracowników w Z.S. Kochanowskiego w Częstochowie.</w:t>
      </w:r>
    </w:p>
    <w:p w14:paraId="06FA4B8E" w14:textId="77777777" w:rsidR="002E7A37" w:rsidRPr="009E7553" w:rsidRDefault="002E7A37" w:rsidP="002E7A3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B312D79" w14:textId="77777777" w:rsidR="002E7A37" w:rsidRPr="009E7553" w:rsidRDefault="002E7A37" w:rsidP="002E7A37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38AA5F36" w14:textId="77777777" w:rsidR="002E7A37" w:rsidRDefault="002E7A37" w:rsidP="002E7A37">
      <w:pPr>
        <w:pStyle w:val="Akapitzlist"/>
        <w:ind w:left="4956"/>
        <w:rPr>
          <w:rFonts w:cstheme="minorHAnsi"/>
          <w:sz w:val="24"/>
          <w:szCs w:val="24"/>
        </w:rPr>
      </w:pPr>
    </w:p>
    <w:p w14:paraId="7B1375CD" w14:textId="77777777" w:rsidR="002E7A37" w:rsidRPr="00F365FF" w:rsidRDefault="002E7A37" w:rsidP="002E7A37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349B3BD9" w14:textId="77777777" w:rsidR="002E7A37" w:rsidRPr="000A4163" w:rsidRDefault="002E7A37" w:rsidP="002E7A37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4253CFC5" w14:textId="77777777" w:rsidR="002E7A37" w:rsidRDefault="002E7A37" w:rsidP="002E7A37"/>
    <w:p w14:paraId="24568D89" w14:textId="77777777" w:rsidR="002E7A37" w:rsidRDefault="002E7A37" w:rsidP="002E7A37"/>
    <w:p w14:paraId="278099DC" w14:textId="77777777" w:rsidR="002E7A37" w:rsidRDefault="002E7A37" w:rsidP="002E7A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0B9B65A4" w14:textId="77777777" w:rsidR="002E7A37" w:rsidRDefault="002E7A37" w:rsidP="002E7A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286367FD" w14:textId="77777777" w:rsidR="002E7A37" w:rsidRDefault="002E7A37" w:rsidP="002E7A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36DEEBBD" w14:textId="77777777" w:rsidR="002E7A37" w:rsidRDefault="002E7A37" w:rsidP="002E7A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13BDB831" w14:textId="77777777" w:rsidR="002E7A37" w:rsidRDefault="002E7A37" w:rsidP="002E7A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1314B6E9" w14:textId="77777777" w:rsidR="007A7278" w:rsidRDefault="007A7278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5B670D"/>
    <w:multiLevelType w:val="multilevel"/>
    <w:tmpl w:val="4E5C9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590AB0"/>
    <w:multiLevelType w:val="multilevel"/>
    <w:tmpl w:val="8C3E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9885551">
    <w:abstractNumId w:val="0"/>
  </w:num>
  <w:num w:numId="2" w16cid:durableId="18078921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37"/>
    <w:rsid w:val="002E7A37"/>
    <w:rsid w:val="004273A2"/>
    <w:rsid w:val="00443AAD"/>
    <w:rsid w:val="00473356"/>
    <w:rsid w:val="007A7278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250F6"/>
  <w15:chartTrackingRefBased/>
  <w15:docId w15:val="{5CE9D2A4-014E-44C7-8F46-0914B3B1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E7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2E7A37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872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2023-09-21T08:28:00Z</dcterms:created>
  <dcterms:modified xsi:type="dcterms:W3CDTF">2023-09-21T08:30:00Z</dcterms:modified>
</cp:coreProperties>
</file>