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E2F" w:rsidRPr="00A913B2" w:rsidRDefault="0078753C" w:rsidP="00DB1E2F">
      <w:pPr>
        <w:shd w:val="clear" w:color="auto" w:fill="FFFFFF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6C6E57">
        <w:rPr>
          <w:rFonts w:ascii="Arial" w:hAnsi="Arial" w:cs="Arial"/>
          <w:b/>
          <w:bCs/>
          <w:sz w:val="28"/>
          <w:szCs w:val="28"/>
        </w:rPr>
        <w:t>Zarządzenie Nr</w:t>
      </w:r>
      <w:r w:rsidRPr="00A913B2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B42D06">
        <w:rPr>
          <w:rFonts w:ascii="Arial" w:hAnsi="Arial" w:cs="Arial"/>
          <w:b/>
          <w:bCs/>
          <w:sz w:val="28"/>
          <w:szCs w:val="28"/>
        </w:rPr>
        <w:t>2</w:t>
      </w:r>
      <w:r w:rsidR="00B42D06" w:rsidRPr="00B42D06">
        <w:rPr>
          <w:rFonts w:ascii="Arial" w:hAnsi="Arial" w:cs="Arial"/>
          <w:b/>
          <w:bCs/>
          <w:sz w:val="28"/>
          <w:szCs w:val="28"/>
        </w:rPr>
        <w:t>8</w:t>
      </w:r>
      <w:r w:rsidR="00A913B2" w:rsidRPr="00B42D06">
        <w:rPr>
          <w:rFonts w:ascii="Arial" w:hAnsi="Arial" w:cs="Arial"/>
          <w:b/>
          <w:bCs/>
          <w:sz w:val="28"/>
          <w:szCs w:val="28"/>
        </w:rPr>
        <w:t>/</w:t>
      </w:r>
      <w:r w:rsidR="00A913B2" w:rsidRPr="006C6E57">
        <w:rPr>
          <w:rFonts w:ascii="Arial" w:hAnsi="Arial" w:cs="Arial"/>
          <w:b/>
          <w:bCs/>
          <w:sz w:val="28"/>
          <w:szCs w:val="28"/>
        </w:rPr>
        <w:t>2023</w:t>
      </w:r>
    </w:p>
    <w:p w:rsidR="00DB1E2F" w:rsidRPr="006C6E57" w:rsidRDefault="00DB1E2F" w:rsidP="00DB1E2F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F85339">
        <w:rPr>
          <w:rFonts w:ascii="Arial" w:hAnsi="Arial" w:cs="Arial"/>
          <w:b/>
          <w:bCs/>
          <w:sz w:val="26"/>
          <w:szCs w:val="26"/>
        </w:rPr>
        <w:t xml:space="preserve">Dyrektora </w:t>
      </w:r>
      <w:r w:rsidRPr="006C6E57">
        <w:rPr>
          <w:rFonts w:ascii="Arial" w:hAnsi="Arial" w:cs="Arial"/>
          <w:b/>
          <w:bCs/>
          <w:sz w:val="26"/>
          <w:szCs w:val="26"/>
        </w:rPr>
        <w:t>Szkoły Podstawowej nr 21 w Częstochowie</w:t>
      </w:r>
    </w:p>
    <w:p w:rsidR="00DB1E2F" w:rsidRPr="006C6E57" w:rsidRDefault="00A913B2" w:rsidP="00DB1E2F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6C6E57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B42D06">
        <w:rPr>
          <w:rFonts w:ascii="Arial" w:hAnsi="Arial" w:cs="Arial"/>
          <w:b/>
          <w:bCs/>
          <w:sz w:val="26"/>
          <w:szCs w:val="26"/>
        </w:rPr>
        <w:t>20</w:t>
      </w:r>
      <w:r w:rsidRPr="006C6E57">
        <w:rPr>
          <w:rFonts w:ascii="Arial" w:hAnsi="Arial" w:cs="Arial"/>
          <w:b/>
          <w:bCs/>
          <w:sz w:val="26"/>
          <w:szCs w:val="26"/>
        </w:rPr>
        <w:t>.12.2023</w:t>
      </w:r>
      <w:r w:rsidR="00DB1E2F" w:rsidRPr="006C6E57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DB1E2F" w:rsidRPr="00524F3D" w:rsidRDefault="00DB1E2F" w:rsidP="00DB1E2F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B56A26" w:rsidRPr="00DB1E2F" w:rsidRDefault="00B56A26" w:rsidP="002E5A52">
      <w:pPr>
        <w:pStyle w:val="Tytu"/>
        <w:rPr>
          <w:rFonts w:ascii="Arial" w:hAnsi="Arial" w:cs="Arial"/>
          <w:b w:val="0"/>
        </w:rPr>
      </w:pPr>
      <w:r w:rsidRPr="00DB1E2F">
        <w:rPr>
          <w:rFonts w:ascii="Arial" w:hAnsi="Arial" w:cs="Arial"/>
          <w:b w:val="0"/>
        </w:rPr>
        <w:t xml:space="preserve">w sprawie przeprowadzenia inwentaryzacji </w:t>
      </w:r>
      <w:r w:rsidR="00D53467" w:rsidRPr="00DB1E2F">
        <w:rPr>
          <w:rFonts w:ascii="Arial" w:hAnsi="Arial" w:cs="Arial"/>
          <w:b w:val="0"/>
        </w:rPr>
        <w:t>majątku w Szkole Podstawowej nr 21</w:t>
      </w:r>
    </w:p>
    <w:p w:rsidR="00CF55AC" w:rsidRPr="007A3314" w:rsidRDefault="00CF55AC">
      <w:pPr>
        <w:tabs>
          <w:tab w:val="left" w:pos="4536"/>
        </w:tabs>
        <w:jc w:val="center"/>
        <w:rPr>
          <w:i/>
          <w:sz w:val="16"/>
          <w:szCs w:val="16"/>
        </w:rPr>
      </w:pPr>
    </w:p>
    <w:p w:rsidR="00CF55AC" w:rsidRDefault="00CF55AC">
      <w:pPr>
        <w:rPr>
          <w:i/>
          <w:sz w:val="16"/>
          <w:szCs w:val="16"/>
        </w:rPr>
      </w:pPr>
    </w:p>
    <w:p w:rsidR="00B72A00" w:rsidRPr="007A3314" w:rsidRDefault="00B72A00">
      <w:pPr>
        <w:rPr>
          <w:i/>
          <w:sz w:val="16"/>
          <w:szCs w:val="16"/>
        </w:rPr>
      </w:pPr>
    </w:p>
    <w:p w:rsidR="00BC413B" w:rsidRPr="00DB1E2F" w:rsidRDefault="00BC413B" w:rsidP="00BC413B">
      <w:pPr>
        <w:jc w:val="center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 xml:space="preserve">Na podstawie art. 26 i 27 ustawy z dnia 29 września 1994 r. o rachunkowości </w:t>
      </w:r>
    </w:p>
    <w:p w:rsidR="00D53467" w:rsidRPr="00944CC5" w:rsidRDefault="00DB1E2F" w:rsidP="00BC413B">
      <w:pPr>
        <w:jc w:val="center"/>
        <w:rPr>
          <w:rFonts w:ascii="Arial" w:hAnsi="Arial" w:cs="Arial"/>
          <w:sz w:val="22"/>
          <w:szCs w:val="22"/>
        </w:rPr>
      </w:pPr>
      <w:r w:rsidRPr="00944CC5">
        <w:rPr>
          <w:rFonts w:ascii="Arial" w:hAnsi="Arial" w:cs="Arial"/>
          <w:sz w:val="22"/>
          <w:szCs w:val="22"/>
        </w:rPr>
        <w:t>(</w:t>
      </w:r>
      <w:proofErr w:type="spellStart"/>
      <w:r w:rsidR="00BF0C71" w:rsidRPr="00944CC5">
        <w:rPr>
          <w:rFonts w:ascii="Arial" w:hAnsi="Arial" w:cs="Arial"/>
          <w:sz w:val="22"/>
          <w:szCs w:val="22"/>
        </w:rPr>
        <w:t>t.j</w:t>
      </w:r>
      <w:proofErr w:type="spellEnd"/>
      <w:r w:rsidR="00BF0C71" w:rsidRPr="00944CC5">
        <w:rPr>
          <w:rFonts w:ascii="Arial" w:hAnsi="Arial" w:cs="Arial"/>
          <w:sz w:val="22"/>
          <w:szCs w:val="22"/>
        </w:rPr>
        <w:t xml:space="preserve">. </w:t>
      </w:r>
      <w:r w:rsidRPr="00944CC5">
        <w:rPr>
          <w:rFonts w:ascii="Arial" w:hAnsi="Arial" w:cs="Arial"/>
          <w:sz w:val="22"/>
          <w:szCs w:val="22"/>
        </w:rPr>
        <w:t>Dz. U</w:t>
      </w:r>
      <w:r w:rsidR="00BF0C71" w:rsidRPr="00944CC5">
        <w:rPr>
          <w:rFonts w:ascii="Arial" w:hAnsi="Arial" w:cs="Arial"/>
          <w:sz w:val="22"/>
          <w:szCs w:val="22"/>
        </w:rPr>
        <w:t>. z 202</w:t>
      </w:r>
      <w:r w:rsidR="005D23B9" w:rsidRPr="00944CC5">
        <w:rPr>
          <w:rFonts w:ascii="Arial" w:hAnsi="Arial" w:cs="Arial"/>
          <w:sz w:val="22"/>
          <w:szCs w:val="22"/>
        </w:rPr>
        <w:t>3</w:t>
      </w:r>
      <w:r w:rsidR="00BA79FD" w:rsidRPr="00944CC5">
        <w:rPr>
          <w:rFonts w:ascii="Arial" w:hAnsi="Arial" w:cs="Arial"/>
          <w:sz w:val="22"/>
          <w:szCs w:val="22"/>
        </w:rPr>
        <w:t xml:space="preserve"> r. poz. </w:t>
      </w:r>
      <w:r w:rsidR="00944CC5" w:rsidRPr="00944CC5">
        <w:rPr>
          <w:rFonts w:ascii="Arial" w:hAnsi="Arial" w:cs="Arial"/>
          <w:sz w:val="22"/>
          <w:szCs w:val="22"/>
        </w:rPr>
        <w:t xml:space="preserve">120 </w:t>
      </w:r>
      <w:r w:rsidR="00BC413B" w:rsidRPr="00944CC5">
        <w:rPr>
          <w:rFonts w:ascii="Arial" w:hAnsi="Arial" w:cs="Arial"/>
          <w:sz w:val="22"/>
          <w:szCs w:val="22"/>
        </w:rPr>
        <w:t>)</w:t>
      </w:r>
      <w:r w:rsidR="00D53467" w:rsidRPr="00944CC5">
        <w:rPr>
          <w:rFonts w:ascii="Arial" w:hAnsi="Arial" w:cs="Arial"/>
          <w:sz w:val="22"/>
          <w:szCs w:val="22"/>
        </w:rPr>
        <w:t xml:space="preserve"> </w:t>
      </w:r>
    </w:p>
    <w:p w:rsidR="00D53467" w:rsidRPr="00DB1E2F" w:rsidRDefault="00D53467" w:rsidP="00BC413B">
      <w:pPr>
        <w:jc w:val="center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 xml:space="preserve">Dyrektor Szkoły Podstawowej nr 21 im. Ks. Stanisława Konarskiego w Częstochowie </w:t>
      </w:r>
    </w:p>
    <w:p w:rsidR="007A3314" w:rsidRPr="00DB1E2F" w:rsidRDefault="007A3314" w:rsidP="00BC413B">
      <w:pPr>
        <w:jc w:val="center"/>
        <w:rPr>
          <w:rFonts w:ascii="Arial" w:hAnsi="Arial" w:cs="Arial"/>
          <w:sz w:val="22"/>
          <w:szCs w:val="22"/>
        </w:rPr>
      </w:pPr>
    </w:p>
    <w:p w:rsidR="00E327B8" w:rsidRPr="00DB1E2F" w:rsidRDefault="00D53467" w:rsidP="00BC413B">
      <w:pPr>
        <w:jc w:val="center"/>
        <w:rPr>
          <w:rFonts w:ascii="Arial" w:hAnsi="Arial" w:cs="Arial"/>
          <w:b/>
          <w:sz w:val="24"/>
          <w:szCs w:val="24"/>
        </w:rPr>
      </w:pPr>
      <w:r w:rsidRPr="00DB1E2F">
        <w:rPr>
          <w:rFonts w:ascii="Arial" w:hAnsi="Arial" w:cs="Arial"/>
          <w:b/>
          <w:sz w:val="24"/>
          <w:szCs w:val="24"/>
        </w:rPr>
        <w:t>zarządza</w:t>
      </w:r>
      <w:r w:rsidR="00BC413B" w:rsidRPr="00DB1E2F">
        <w:rPr>
          <w:rFonts w:ascii="Arial" w:hAnsi="Arial" w:cs="Arial"/>
          <w:b/>
          <w:sz w:val="24"/>
          <w:szCs w:val="24"/>
        </w:rPr>
        <w:t>:</w:t>
      </w:r>
      <w:r w:rsidR="00BA79FD" w:rsidRPr="00DB1E2F">
        <w:rPr>
          <w:rFonts w:ascii="Arial" w:hAnsi="Arial" w:cs="Arial"/>
          <w:b/>
          <w:sz w:val="24"/>
          <w:szCs w:val="24"/>
        </w:rPr>
        <w:t xml:space="preserve"> </w:t>
      </w:r>
    </w:p>
    <w:p w:rsidR="002B350E" w:rsidRPr="00DB1E2F" w:rsidRDefault="002B350E" w:rsidP="00BC413B">
      <w:pPr>
        <w:jc w:val="center"/>
        <w:rPr>
          <w:rFonts w:ascii="Arial" w:hAnsi="Arial" w:cs="Arial"/>
          <w:sz w:val="16"/>
          <w:szCs w:val="16"/>
        </w:rPr>
      </w:pPr>
    </w:p>
    <w:p w:rsidR="002B350E" w:rsidRPr="00DB1E2F" w:rsidRDefault="002B350E" w:rsidP="002B350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 w:rsidRPr="00DB1E2F">
        <w:rPr>
          <w:rFonts w:eastAsia="Verdana"/>
          <w:color w:val="000000"/>
          <w:sz w:val="20"/>
          <w:szCs w:val="20"/>
        </w:rPr>
        <w:t>§ 1.</w:t>
      </w:r>
    </w:p>
    <w:p w:rsidR="002B350E" w:rsidRPr="00DB1E2F" w:rsidRDefault="002B350E" w:rsidP="00BC413B">
      <w:pPr>
        <w:jc w:val="center"/>
        <w:rPr>
          <w:rFonts w:ascii="Arial" w:hAnsi="Arial" w:cs="Arial"/>
          <w:sz w:val="22"/>
          <w:szCs w:val="22"/>
        </w:rPr>
      </w:pPr>
    </w:p>
    <w:p w:rsidR="00D53467" w:rsidRPr="00DB1E2F" w:rsidRDefault="00D53467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Przeprowadza się inwentaryzację okresową w</w:t>
      </w:r>
      <w:r w:rsidR="001C77D6">
        <w:rPr>
          <w:rFonts w:ascii="Arial" w:hAnsi="Arial" w:cs="Arial"/>
          <w:sz w:val="22"/>
          <w:szCs w:val="22"/>
        </w:rPr>
        <w:t>g stanu na dzień 31 grudnia</w:t>
      </w:r>
      <w:r w:rsidR="00A913B2">
        <w:rPr>
          <w:rFonts w:ascii="Arial" w:hAnsi="Arial" w:cs="Arial"/>
          <w:sz w:val="22"/>
          <w:szCs w:val="22"/>
        </w:rPr>
        <w:t xml:space="preserve"> 2023</w:t>
      </w:r>
      <w:r w:rsidRPr="00DB1E2F">
        <w:rPr>
          <w:rFonts w:ascii="Arial" w:hAnsi="Arial" w:cs="Arial"/>
          <w:sz w:val="22"/>
          <w:szCs w:val="22"/>
        </w:rPr>
        <w:t xml:space="preserve"> r.</w:t>
      </w:r>
    </w:p>
    <w:p w:rsidR="00B75F0B" w:rsidRPr="00DB1E2F" w:rsidRDefault="00D53467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eastAsia="Verdana" w:hAnsi="Arial" w:cs="Arial"/>
          <w:sz w:val="22"/>
          <w:szCs w:val="22"/>
        </w:rPr>
        <w:t>Wprowadza się rodzaje inwentaryzowanych składników majątku</w:t>
      </w:r>
      <w:r w:rsidR="008B3EB2">
        <w:rPr>
          <w:rFonts w:ascii="Arial" w:eastAsia="Verdana" w:hAnsi="Arial" w:cs="Arial"/>
          <w:sz w:val="22"/>
          <w:szCs w:val="22"/>
        </w:rPr>
        <w:t xml:space="preserve"> oraz formy przeprowadzenia inwentaryzacji</w:t>
      </w:r>
      <w:r w:rsidR="00B75F0B" w:rsidRPr="00DB1E2F">
        <w:rPr>
          <w:rFonts w:ascii="Arial" w:eastAsia="Verdana" w:hAnsi="Arial" w:cs="Arial"/>
          <w:sz w:val="22"/>
          <w:szCs w:val="22"/>
        </w:rPr>
        <w:t>:</w:t>
      </w:r>
      <w:r w:rsidRPr="00DB1E2F">
        <w:rPr>
          <w:rFonts w:ascii="Arial" w:eastAsia="Verdana" w:hAnsi="Arial" w:cs="Arial"/>
          <w:sz w:val="22"/>
          <w:szCs w:val="22"/>
        </w:rPr>
        <w:t xml:space="preserve"> </w:t>
      </w:r>
    </w:p>
    <w:p w:rsidR="00D53467" w:rsidRPr="00DB1E2F" w:rsidRDefault="00D53467" w:rsidP="00B75F0B">
      <w:pPr>
        <w:numPr>
          <w:ilvl w:val="1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eastAsia="Verdana" w:hAnsi="Arial" w:cs="Arial"/>
          <w:sz w:val="22"/>
          <w:szCs w:val="22"/>
        </w:rPr>
        <w:t>w drodze spisu z natury:</w:t>
      </w:r>
    </w:p>
    <w:p w:rsidR="001C77D6" w:rsidRDefault="001C77D6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gotówka w kasie,</w:t>
      </w:r>
    </w:p>
    <w:p w:rsidR="00B75F0B" w:rsidRDefault="00B75F0B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zapasy (magazyny żywnościowe, magazyn opału i środków czystości),</w:t>
      </w:r>
    </w:p>
    <w:p w:rsidR="001C77D6" w:rsidRPr="00DB1E2F" w:rsidRDefault="001C77D6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druki ścisłego zarachowania.</w:t>
      </w:r>
    </w:p>
    <w:p w:rsidR="00D67EE4" w:rsidRPr="00DB1E2F" w:rsidRDefault="00D67EE4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Termin</w:t>
      </w:r>
      <w:r w:rsidR="00CF55AC" w:rsidRPr="00DB1E2F">
        <w:rPr>
          <w:rFonts w:ascii="Arial" w:hAnsi="Arial" w:cs="Arial"/>
          <w:sz w:val="22"/>
          <w:szCs w:val="22"/>
        </w:rPr>
        <w:t xml:space="preserve"> </w:t>
      </w:r>
      <w:r w:rsidRPr="00DB1E2F">
        <w:rPr>
          <w:rFonts w:ascii="Arial" w:hAnsi="Arial" w:cs="Arial"/>
          <w:sz w:val="22"/>
          <w:szCs w:val="22"/>
        </w:rPr>
        <w:t>rozpoczęcia</w:t>
      </w:r>
      <w:r w:rsidR="00E327B8" w:rsidRPr="00DB1E2F">
        <w:rPr>
          <w:rFonts w:ascii="Arial" w:hAnsi="Arial" w:cs="Arial"/>
          <w:sz w:val="22"/>
          <w:szCs w:val="22"/>
        </w:rPr>
        <w:t xml:space="preserve"> inwentaryzacji</w:t>
      </w:r>
      <w:r w:rsidR="00BF0C71">
        <w:rPr>
          <w:rFonts w:ascii="Arial" w:hAnsi="Arial" w:cs="Arial"/>
          <w:sz w:val="22"/>
          <w:szCs w:val="22"/>
        </w:rPr>
        <w:t xml:space="preserve"> – 20</w:t>
      </w:r>
      <w:r w:rsidR="001C77D6">
        <w:rPr>
          <w:rFonts w:ascii="Arial" w:hAnsi="Arial" w:cs="Arial"/>
          <w:sz w:val="22"/>
          <w:szCs w:val="22"/>
        </w:rPr>
        <w:t>.12</w:t>
      </w:r>
      <w:r w:rsidR="00A913B2">
        <w:rPr>
          <w:rFonts w:ascii="Arial" w:hAnsi="Arial" w:cs="Arial"/>
          <w:sz w:val="22"/>
          <w:szCs w:val="22"/>
        </w:rPr>
        <w:t>.2023</w:t>
      </w:r>
      <w:r w:rsidRPr="00DB1E2F">
        <w:rPr>
          <w:rFonts w:ascii="Arial" w:hAnsi="Arial" w:cs="Arial"/>
          <w:sz w:val="22"/>
          <w:szCs w:val="22"/>
        </w:rPr>
        <w:t xml:space="preserve"> r.</w:t>
      </w:r>
      <w:r w:rsidR="001C77D6">
        <w:rPr>
          <w:rFonts w:ascii="Arial" w:hAnsi="Arial" w:cs="Arial"/>
          <w:sz w:val="22"/>
          <w:szCs w:val="22"/>
        </w:rPr>
        <w:t xml:space="preserve">, </w:t>
      </w:r>
      <w:r w:rsidR="00A913B2">
        <w:rPr>
          <w:rFonts w:ascii="Arial" w:hAnsi="Arial" w:cs="Arial"/>
          <w:sz w:val="22"/>
          <w:szCs w:val="22"/>
        </w:rPr>
        <w:t>zakończenia – 15.01.2024</w:t>
      </w:r>
      <w:r w:rsidR="00B74D01" w:rsidRPr="00DB1E2F">
        <w:rPr>
          <w:rFonts w:ascii="Arial" w:hAnsi="Arial" w:cs="Arial"/>
          <w:sz w:val="22"/>
          <w:szCs w:val="22"/>
        </w:rPr>
        <w:t xml:space="preserve"> r.</w:t>
      </w:r>
    </w:p>
    <w:p w:rsidR="00CF55AC" w:rsidRPr="00B42D06" w:rsidRDefault="00D67EE4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 xml:space="preserve">Do przeprowadzenia </w:t>
      </w:r>
      <w:r w:rsidR="00B74D01" w:rsidRPr="00DB1E2F">
        <w:rPr>
          <w:rFonts w:ascii="Arial" w:hAnsi="Arial" w:cs="Arial"/>
          <w:sz w:val="22"/>
          <w:szCs w:val="22"/>
        </w:rPr>
        <w:t>inwentaryzacji</w:t>
      </w:r>
      <w:r w:rsidRPr="00DB1E2F">
        <w:rPr>
          <w:rFonts w:ascii="Arial" w:hAnsi="Arial" w:cs="Arial"/>
          <w:sz w:val="22"/>
          <w:szCs w:val="22"/>
        </w:rPr>
        <w:t xml:space="preserve"> wymienionych składników majątk</w:t>
      </w:r>
      <w:r w:rsidR="00B74D01" w:rsidRPr="00DB1E2F">
        <w:rPr>
          <w:rFonts w:ascii="Arial" w:hAnsi="Arial" w:cs="Arial"/>
          <w:sz w:val="22"/>
          <w:szCs w:val="22"/>
        </w:rPr>
        <w:t xml:space="preserve">u, powołuję </w:t>
      </w:r>
      <w:r w:rsidR="00B74D01" w:rsidRPr="00B42D06">
        <w:rPr>
          <w:rFonts w:ascii="Arial" w:hAnsi="Arial" w:cs="Arial"/>
          <w:sz w:val="22"/>
          <w:szCs w:val="22"/>
        </w:rPr>
        <w:t>K</w:t>
      </w:r>
      <w:r w:rsidRPr="00B42D06">
        <w:rPr>
          <w:rFonts w:ascii="Arial" w:hAnsi="Arial" w:cs="Arial"/>
          <w:sz w:val="22"/>
          <w:szCs w:val="22"/>
        </w:rPr>
        <w:t xml:space="preserve">omisję </w:t>
      </w:r>
      <w:r w:rsidR="00B74D01" w:rsidRPr="00B42D06">
        <w:rPr>
          <w:rFonts w:ascii="Arial" w:hAnsi="Arial" w:cs="Arial"/>
          <w:sz w:val="22"/>
          <w:szCs w:val="22"/>
        </w:rPr>
        <w:t xml:space="preserve">Inwentaryzacyjną </w:t>
      </w:r>
      <w:r w:rsidR="00CF55AC" w:rsidRPr="00B42D06">
        <w:rPr>
          <w:rFonts w:ascii="Arial" w:hAnsi="Arial" w:cs="Arial"/>
          <w:sz w:val="22"/>
          <w:szCs w:val="22"/>
        </w:rPr>
        <w:t>w składzie:</w:t>
      </w:r>
    </w:p>
    <w:p w:rsidR="007A3314" w:rsidRPr="00B42D06" w:rsidRDefault="007A3314" w:rsidP="007A3314">
      <w:pPr>
        <w:spacing w:after="120"/>
        <w:jc w:val="both"/>
        <w:rPr>
          <w:rFonts w:ascii="Arial" w:hAnsi="Arial" w:cs="Arial"/>
          <w:sz w:val="4"/>
          <w:szCs w:val="4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302"/>
        <w:gridCol w:w="2818"/>
        <w:gridCol w:w="2899"/>
      </w:tblGrid>
      <w:tr w:rsidR="00B42D06" w:rsidRPr="00B42D06" w:rsidTr="00264DF5">
        <w:trPr>
          <w:trHeight w:val="340"/>
        </w:trPr>
        <w:tc>
          <w:tcPr>
            <w:tcW w:w="627" w:type="dxa"/>
            <w:vAlign w:val="center"/>
          </w:tcPr>
          <w:p w:rsidR="001C08FA" w:rsidRPr="00B42D06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42D0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302" w:type="dxa"/>
            <w:vAlign w:val="center"/>
          </w:tcPr>
          <w:p w:rsidR="001C08FA" w:rsidRPr="00B42D06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42D06"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818" w:type="dxa"/>
            <w:vAlign w:val="center"/>
          </w:tcPr>
          <w:p w:rsidR="001C08FA" w:rsidRPr="00B42D06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42D06">
              <w:rPr>
                <w:rFonts w:ascii="Arial" w:hAnsi="Arial" w:cs="Arial"/>
                <w:b/>
                <w:sz w:val="22"/>
                <w:szCs w:val="22"/>
              </w:rPr>
              <w:t>Funkcja w komisji</w:t>
            </w:r>
          </w:p>
        </w:tc>
        <w:tc>
          <w:tcPr>
            <w:tcW w:w="2899" w:type="dxa"/>
            <w:vAlign w:val="center"/>
          </w:tcPr>
          <w:p w:rsidR="001C08FA" w:rsidRPr="00B42D06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42D06">
              <w:rPr>
                <w:rFonts w:ascii="Arial" w:hAnsi="Arial" w:cs="Arial"/>
                <w:b/>
                <w:sz w:val="22"/>
                <w:szCs w:val="22"/>
              </w:rPr>
              <w:t>Stanowisko służbowe</w:t>
            </w:r>
          </w:p>
        </w:tc>
      </w:tr>
      <w:tr w:rsidR="00B42D06" w:rsidRPr="00B42D06" w:rsidTr="00264DF5">
        <w:trPr>
          <w:trHeight w:val="340"/>
        </w:trPr>
        <w:tc>
          <w:tcPr>
            <w:tcW w:w="627" w:type="dxa"/>
            <w:vAlign w:val="center"/>
          </w:tcPr>
          <w:p w:rsidR="006028B0" w:rsidRPr="00B42D06" w:rsidRDefault="006028B0" w:rsidP="00264D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2D06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302" w:type="dxa"/>
            <w:vAlign w:val="center"/>
          </w:tcPr>
          <w:p w:rsidR="006028B0" w:rsidRPr="00B42D06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2D06">
              <w:rPr>
                <w:rFonts w:ascii="Arial" w:hAnsi="Arial" w:cs="Arial"/>
                <w:sz w:val="22"/>
                <w:szCs w:val="22"/>
              </w:rPr>
              <w:t>Grażyna Bednarek</w:t>
            </w:r>
          </w:p>
        </w:tc>
        <w:tc>
          <w:tcPr>
            <w:tcW w:w="2818" w:type="dxa"/>
            <w:vAlign w:val="center"/>
          </w:tcPr>
          <w:p w:rsidR="006028B0" w:rsidRPr="00B42D06" w:rsidRDefault="006028B0" w:rsidP="00264DF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2"/>
                <w:szCs w:val="22"/>
              </w:rPr>
            </w:pPr>
            <w:r w:rsidRPr="00B42D06">
              <w:rPr>
                <w:rFonts w:ascii="Arial" w:eastAsia="Verdana" w:hAnsi="Arial" w:cs="Arial"/>
                <w:sz w:val="22"/>
                <w:szCs w:val="22"/>
              </w:rPr>
              <w:t>Przewodniczący</w:t>
            </w:r>
          </w:p>
        </w:tc>
        <w:tc>
          <w:tcPr>
            <w:tcW w:w="2899" w:type="dxa"/>
            <w:vAlign w:val="center"/>
          </w:tcPr>
          <w:p w:rsidR="006028B0" w:rsidRPr="00B42D06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2D06"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  <w:tr w:rsidR="006028B0" w:rsidRPr="00B42D06" w:rsidTr="00264DF5">
        <w:trPr>
          <w:trHeight w:val="340"/>
        </w:trPr>
        <w:tc>
          <w:tcPr>
            <w:tcW w:w="627" w:type="dxa"/>
            <w:vAlign w:val="center"/>
          </w:tcPr>
          <w:p w:rsidR="006028B0" w:rsidRPr="00B42D06" w:rsidRDefault="006028B0" w:rsidP="00264D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2D06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302" w:type="dxa"/>
            <w:vAlign w:val="center"/>
          </w:tcPr>
          <w:p w:rsidR="006028B0" w:rsidRPr="00B42D06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2D06">
              <w:rPr>
                <w:rFonts w:ascii="Arial" w:hAnsi="Arial" w:cs="Arial"/>
                <w:sz w:val="22"/>
                <w:szCs w:val="22"/>
              </w:rPr>
              <w:t>Aneta Zych</w:t>
            </w:r>
          </w:p>
        </w:tc>
        <w:tc>
          <w:tcPr>
            <w:tcW w:w="2818" w:type="dxa"/>
            <w:vAlign w:val="center"/>
          </w:tcPr>
          <w:p w:rsidR="006028B0" w:rsidRPr="00B42D06" w:rsidRDefault="008B3EB2" w:rsidP="00264DF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2"/>
                <w:szCs w:val="22"/>
              </w:rPr>
            </w:pPr>
            <w:r w:rsidRPr="00B42D06">
              <w:rPr>
                <w:rFonts w:ascii="Arial" w:eastAsia="Verdana" w:hAnsi="Arial" w:cs="Arial"/>
                <w:sz w:val="22"/>
                <w:szCs w:val="22"/>
              </w:rPr>
              <w:t>Członek</w:t>
            </w:r>
          </w:p>
        </w:tc>
        <w:tc>
          <w:tcPr>
            <w:tcW w:w="2899" w:type="dxa"/>
            <w:vAlign w:val="center"/>
          </w:tcPr>
          <w:p w:rsidR="006028B0" w:rsidRPr="00B42D06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2D06"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</w:tbl>
    <w:p w:rsidR="001C08FA" w:rsidRPr="00B42D06" w:rsidRDefault="001C08FA" w:rsidP="001C08FA">
      <w:pPr>
        <w:spacing w:after="120"/>
        <w:ind w:left="397"/>
        <w:jc w:val="both"/>
        <w:rPr>
          <w:rFonts w:ascii="Arial" w:hAnsi="Arial" w:cs="Arial"/>
          <w:sz w:val="16"/>
          <w:szCs w:val="16"/>
        </w:rPr>
      </w:pPr>
    </w:p>
    <w:p w:rsidR="002B350E" w:rsidRPr="00DB1E2F" w:rsidRDefault="002B350E" w:rsidP="002B350E">
      <w:pPr>
        <w:pStyle w:val="Tretekstu"/>
        <w:jc w:val="center"/>
        <w:rPr>
          <w:rFonts w:eastAsia="Verdana"/>
          <w:color w:val="000000"/>
          <w:sz w:val="22"/>
          <w:szCs w:val="22"/>
        </w:rPr>
      </w:pPr>
      <w:r w:rsidRPr="00DB1E2F">
        <w:rPr>
          <w:rFonts w:eastAsia="Verdana"/>
          <w:color w:val="000000"/>
          <w:sz w:val="22"/>
          <w:szCs w:val="22"/>
        </w:rPr>
        <w:t>§ 2.</w:t>
      </w:r>
    </w:p>
    <w:p w:rsidR="007A3314" w:rsidRPr="00DB1E2F" w:rsidRDefault="007A3314" w:rsidP="007A3314">
      <w:pPr>
        <w:pStyle w:val="Domylnie"/>
        <w:rPr>
          <w:rFonts w:ascii="Arial" w:hAnsi="Arial" w:cs="Arial"/>
        </w:rPr>
      </w:pPr>
    </w:p>
    <w:p w:rsidR="002B350E" w:rsidRPr="008B3EB2" w:rsidRDefault="002B350E" w:rsidP="00CE3012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color w:val="FF0000"/>
          <w:sz w:val="22"/>
          <w:szCs w:val="22"/>
        </w:rPr>
      </w:pPr>
      <w:r w:rsidRPr="008B3EB2">
        <w:rPr>
          <w:rFonts w:ascii="Arial" w:eastAsia="Verdana" w:hAnsi="Arial" w:cs="Arial"/>
          <w:sz w:val="22"/>
          <w:szCs w:val="22"/>
        </w:rPr>
        <w:t>Tryb i zasady przeprowadzenia inwentaryzacji oraz uprawnienia i obowi</w:t>
      </w:r>
      <w:r w:rsidRPr="008B3EB2">
        <w:rPr>
          <w:rFonts w:ascii="Arial" w:hAnsi="Arial" w:cs="Arial"/>
          <w:sz w:val="22"/>
          <w:szCs w:val="22"/>
        </w:rPr>
        <w:t>ą</w:t>
      </w:r>
      <w:r w:rsidRPr="008B3EB2">
        <w:rPr>
          <w:rFonts w:ascii="Arial" w:eastAsia="Verdana" w:hAnsi="Arial" w:cs="Arial"/>
          <w:sz w:val="22"/>
          <w:szCs w:val="22"/>
        </w:rPr>
        <w:t>zki Przewodnicz</w:t>
      </w:r>
      <w:r w:rsidRPr="008B3EB2">
        <w:rPr>
          <w:rFonts w:ascii="Arial" w:hAnsi="Arial" w:cs="Arial"/>
          <w:sz w:val="22"/>
          <w:szCs w:val="22"/>
        </w:rPr>
        <w:t>ą</w:t>
      </w:r>
      <w:r w:rsidRPr="008B3EB2">
        <w:rPr>
          <w:rFonts w:ascii="Arial" w:eastAsia="Verdana" w:hAnsi="Arial" w:cs="Arial"/>
          <w:sz w:val="22"/>
          <w:szCs w:val="22"/>
        </w:rPr>
        <w:t>cego Komisji Inwentaryzacyjnej, Zespo</w:t>
      </w:r>
      <w:r w:rsidRPr="008B3EB2">
        <w:rPr>
          <w:rFonts w:ascii="Arial" w:hAnsi="Arial" w:cs="Arial"/>
          <w:sz w:val="22"/>
          <w:szCs w:val="22"/>
        </w:rPr>
        <w:t>ł</w:t>
      </w:r>
      <w:r w:rsidRPr="008B3EB2">
        <w:rPr>
          <w:rFonts w:ascii="Arial" w:eastAsia="Verdana" w:hAnsi="Arial" w:cs="Arial"/>
          <w:sz w:val="22"/>
          <w:szCs w:val="22"/>
        </w:rPr>
        <w:t>ów Spisowych okre</w:t>
      </w:r>
      <w:r w:rsidRPr="008B3EB2">
        <w:rPr>
          <w:rFonts w:ascii="Arial" w:hAnsi="Arial" w:cs="Arial"/>
          <w:sz w:val="22"/>
          <w:szCs w:val="22"/>
        </w:rPr>
        <w:t>ś</w:t>
      </w:r>
      <w:r w:rsidRPr="008B3EB2">
        <w:rPr>
          <w:rFonts w:ascii="Arial" w:eastAsia="Verdana" w:hAnsi="Arial" w:cs="Arial"/>
          <w:sz w:val="22"/>
          <w:szCs w:val="22"/>
        </w:rPr>
        <w:t>la Instrukcja inwentaryzacyjna wprowadzona Zarz</w:t>
      </w:r>
      <w:r w:rsidRPr="008B3EB2">
        <w:rPr>
          <w:rFonts w:ascii="Arial" w:hAnsi="Arial" w:cs="Arial"/>
          <w:sz w:val="22"/>
          <w:szCs w:val="22"/>
        </w:rPr>
        <w:t>ą</w:t>
      </w:r>
      <w:r w:rsidRPr="008B3EB2">
        <w:rPr>
          <w:rFonts w:ascii="Arial" w:eastAsia="Verdana" w:hAnsi="Arial" w:cs="Arial"/>
          <w:sz w:val="22"/>
          <w:szCs w:val="22"/>
        </w:rPr>
        <w:t>dzeniem</w:t>
      </w:r>
      <w:r w:rsidR="008B3EB2">
        <w:rPr>
          <w:rFonts w:ascii="Arial" w:eastAsia="Verdana" w:hAnsi="Arial" w:cs="Arial"/>
          <w:sz w:val="22"/>
          <w:szCs w:val="22"/>
        </w:rPr>
        <w:t xml:space="preserve"> </w:t>
      </w:r>
      <w:r w:rsidR="008B3EB2" w:rsidRPr="008B3EB2">
        <w:rPr>
          <w:rFonts w:ascii="Arial" w:eastAsia="Verdana" w:hAnsi="Arial" w:cs="Arial"/>
          <w:sz w:val="22"/>
          <w:szCs w:val="22"/>
        </w:rPr>
        <w:t>Nr BFO/4/2019 Dyrektora Biura Finansów Oświaty z dnia 25 października 2019 r. w sprawie wprowadzenia instrukcji</w:t>
      </w:r>
      <w:r w:rsidR="008B3EB2" w:rsidRPr="008B3EB2">
        <w:rPr>
          <w:rFonts w:ascii="Arial" w:eastAsia="Verdana" w:hAnsi="Arial" w:cs="Arial"/>
          <w:color w:val="000000"/>
          <w:sz w:val="22"/>
          <w:szCs w:val="22"/>
        </w:rPr>
        <w:t xml:space="preserve"> inwentaryzacyjnej</w:t>
      </w:r>
      <w:r w:rsidR="00CE615C" w:rsidRPr="008B3EB2">
        <w:rPr>
          <w:rFonts w:ascii="Arial" w:eastAsia="Verdana" w:hAnsi="Arial" w:cs="Arial"/>
          <w:color w:val="FF0000"/>
          <w:sz w:val="22"/>
          <w:szCs w:val="22"/>
        </w:rPr>
        <w:t>.</w:t>
      </w:r>
    </w:p>
    <w:p w:rsidR="00CE3012" w:rsidRPr="00DB1E2F" w:rsidRDefault="00CE3012" w:rsidP="00CE3012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Dopuszcza się stosowanie arkuszy spisowych z naniesionymi poszczególnymi pozycjami środków trwałych, wyposażenia, pomocy oraz zapasów na poszczególnych polach spisowych. Wówczas Zespół spisowy</w:t>
      </w:r>
      <w:r w:rsidRPr="00DB1E2F">
        <w:rPr>
          <w:rFonts w:ascii="Arial" w:hAnsi="Arial" w:cs="Arial"/>
          <w:sz w:val="22"/>
          <w:szCs w:val="22"/>
        </w:rPr>
        <w:t xml:space="preserve"> dokonuje spisu z natury nanosząc na arkusze rzeczywistą ilość poszczególnych pozycji na danym polu spisowym.</w:t>
      </w:r>
    </w:p>
    <w:p w:rsidR="002B350E" w:rsidRPr="00DB1E2F" w:rsidRDefault="002B350E" w:rsidP="002B350E">
      <w:pPr>
        <w:pStyle w:val="Tretekstu"/>
        <w:rPr>
          <w:rFonts w:eastAsia="Verdana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3.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Wykonanie 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dzenia powierzam Komisji Inwentaryzacyjnej.</w:t>
      </w:r>
    </w:p>
    <w:p w:rsidR="002B350E" w:rsidRPr="00DB1E2F" w:rsidRDefault="002B350E" w:rsidP="002B350E">
      <w:pPr>
        <w:pStyle w:val="Tretekstu"/>
        <w:rPr>
          <w:rFonts w:eastAsia="Verdana"/>
          <w:color w:val="000000"/>
          <w:sz w:val="22"/>
          <w:szCs w:val="22"/>
        </w:rPr>
      </w:pPr>
    </w:p>
    <w:p w:rsidR="003B784E" w:rsidRDefault="003B784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3B784E" w:rsidRDefault="003B784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B72A00" w:rsidRDefault="00B72A00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B72A00" w:rsidRDefault="00B72A00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4.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Nadzór nad wykonaniem 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 xml:space="preserve">dzenia powierzam </w:t>
      </w:r>
      <w:r w:rsidR="008B3EB2">
        <w:rPr>
          <w:rFonts w:ascii="Arial" w:eastAsia="Verdana" w:hAnsi="Arial" w:cs="Arial"/>
          <w:color w:val="000000"/>
          <w:sz w:val="22"/>
          <w:szCs w:val="22"/>
        </w:rPr>
        <w:t>Przewodniczącemu Komisji Inwentaryzacyjnej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.</w:t>
      </w:r>
    </w:p>
    <w:p w:rsidR="00DB1E2F" w:rsidRPr="00DB1E2F" w:rsidRDefault="00DB1E2F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5.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Niniejsze 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dzenie</w:t>
      </w: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sporz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 xml:space="preserve">dzono w </w:t>
      </w:r>
      <w:r w:rsidR="008B3EB2">
        <w:rPr>
          <w:rFonts w:ascii="Arial" w:eastAsia="Verdana" w:hAnsi="Arial" w:cs="Arial"/>
          <w:color w:val="000000"/>
          <w:sz w:val="22"/>
          <w:szCs w:val="22"/>
        </w:rPr>
        <w:t>dwóch</w:t>
      </w:r>
      <w:r w:rsidR="007A3314" w:rsidRPr="00DB1E2F">
        <w:rPr>
          <w:rFonts w:ascii="Arial" w:eastAsia="Verdana" w:hAnsi="Arial" w:cs="Arial"/>
          <w:color w:val="000000"/>
          <w:sz w:val="22"/>
          <w:szCs w:val="22"/>
        </w:rPr>
        <w:t xml:space="preserve"> 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jednobrzmi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cych egzemplarzach.</w:t>
      </w:r>
    </w:p>
    <w:p w:rsidR="00F70B84" w:rsidRDefault="00F70B84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6.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 xml:space="preserve">dzenie wchodzi w </w:t>
      </w:r>
      <w:r w:rsidRPr="00DB1E2F">
        <w:rPr>
          <w:rFonts w:ascii="Arial" w:hAnsi="Arial" w:cs="Arial"/>
          <w:color w:val="000000"/>
          <w:sz w:val="22"/>
          <w:szCs w:val="22"/>
        </w:rPr>
        <w:t>ż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ycie</w:t>
      </w: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z dniem podpisania.</w:t>
      </w:r>
    </w:p>
    <w:p w:rsidR="002B350E" w:rsidRDefault="002B350E" w:rsidP="002B350E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3A7CF9" w:rsidRDefault="003A7CF9" w:rsidP="002B350E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6A2BA2" w:rsidRPr="00DB1E2F" w:rsidRDefault="006A2BA2" w:rsidP="002B350E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3A7CF9" w:rsidRDefault="003A7CF9" w:rsidP="003A7C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3A7CF9" w:rsidRDefault="003A7CF9" w:rsidP="003A7C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3A7CF9" w:rsidRDefault="003A7CF9" w:rsidP="003A7C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CF55AC" w:rsidRPr="00DB1E2F" w:rsidRDefault="00CF55AC">
      <w:pPr>
        <w:rPr>
          <w:rFonts w:ascii="Arial" w:hAnsi="Arial" w:cs="Arial"/>
          <w:b/>
          <w:i/>
          <w:sz w:val="24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sectPr w:rsidR="004104F3" w:rsidRPr="00DB1E2F" w:rsidSect="00DB1E2F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2" w15:restartNumberingAfterBreak="0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972468"/>
    <w:multiLevelType w:val="hybridMultilevel"/>
    <w:tmpl w:val="DA627084"/>
    <w:lvl w:ilvl="0" w:tplc="ABC8A4F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784EA1"/>
    <w:multiLevelType w:val="multilevel"/>
    <w:tmpl w:val="5F48BF8E"/>
    <w:lvl w:ilvl="0">
      <w:start w:val="1"/>
      <w:numFmt w:val="lowerLetter"/>
      <w:lvlText w:val="%1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9B1C31"/>
    <w:multiLevelType w:val="hybridMultilevel"/>
    <w:tmpl w:val="8DA6A104"/>
    <w:lvl w:ilvl="0" w:tplc="0415000F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C16616"/>
    <w:multiLevelType w:val="hybridMultilevel"/>
    <w:tmpl w:val="18E8D8BC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A7238C4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  <w:b w:val="0"/>
      </w:rPr>
    </w:lvl>
    <w:lvl w:ilvl="2" w:tplc="AED6FB9C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0C21A6"/>
    <w:multiLevelType w:val="multilevel"/>
    <w:tmpl w:val="8DA6A104"/>
    <w:lvl w:ilvl="0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B7622C3"/>
    <w:multiLevelType w:val="multilevel"/>
    <w:tmpl w:val="0A1896F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82"/>
    <w:rsid w:val="00015BCD"/>
    <w:rsid w:val="00036B2D"/>
    <w:rsid w:val="0009053C"/>
    <w:rsid w:val="000F7104"/>
    <w:rsid w:val="00132340"/>
    <w:rsid w:val="001458FF"/>
    <w:rsid w:val="00175DBD"/>
    <w:rsid w:val="001B1F7E"/>
    <w:rsid w:val="001B4ED4"/>
    <w:rsid w:val="001C08FA"/>
    <w:rsid w:val="001C77D6"/>
    <w:rsid w:val="001F0A82"/>
    <w:rsid w:val="002132B0"/>
    <w:rsid w:val="00225D42"/>
    <w:rsid w:val="0023459A"/>
    <w:rsid w:val="00254EA4"/>
    <w:rsid w:val="00264DF5"/>
    <w:rsid w:val="0028063F"/>
    <w:rsid w:val="002B09A5"/>
    <w:rsid w:val="002B350E"/>
    <w:rsid w:val="002B4C9E"/>
    <w:rsid w:val="002E17FF"/>
    <w:rsid w:val="002E51ED"/>
    <w:rsid w:val="002E5A52"/>
    <w:rsid w:val="002F32C4"/>
    <w:rsid w:val="002F4D9B"/>
    <w:rsid w:val="00317236"/>
    <w:rsid w:val="00361BF1"/>
    <w:rsid w:val="003757AF"/>
    <w:rsid w:val="00380175"/>
    <w:rsid w:val="00387962"/>
    <w:rsid w:val="003A2D67"/>
    <w:rsid w:val="003A7CF9"/>
    <w:rsid w:val="003B784E"/>
    <w:rsid w:val="00401DBB"/>
    <w:rsid w:val="004104F3"/>
    <w:rsid w:val="004162C7"/>
    <w:rsid w:val="004371C7"/>
    <w:rsid w:val="0045349B"/>
    <w:rsid w:val="00475AC3"/>
    <w:rsid w:val="0048429A"/>
    <w:rsid w:val="004A2914"/>
    <w:rsid w:val="004A5723"/>
    <w:rsid w:val="004D25FF"/>
    <w:rsid w:val="004E7257"/>
    <w:rsid w:val="004F107B"/>
    <w:rsid w:val="004F559A"/>
    <w:rsid w:val="0051457B"/>
    <w:rsid w:val="005409E2"/>
    <w:rsid w:val="00551E3F"/>
    <w:rsid w:val="00552D2E"/>
    <w:rsid w:val="005A0461"/>
    <w:rsid w:val="005B704F"/>
    <w:rsid w:val="005C7361"/>
    <w:rsid w:val="005D23B9"/>
    <w:rsid w:val="006028B0"/>
    <w:rsid w:val="00635C7B"/>
    <w:rsid w:val="0065157E"/>
    <w:rsid w:val="00656912"/>
    <w:rsid w:val="00656C82"/>
    <w:rsid w:val="006A19C7"/>
    <w:rsid w:val="006A2BA2"/>
    <w:rsid w:val="006B0E2C"/>
    <w:rsid w:val="006C6E57"/>
    <w:rsid w:val="00712A60"/>
    <w:rsid w:val="00722AE7"/>
    <w:rsid w:val="00737C76"/>
    <w:rsid w:val="007543EA"/>
    <w:rsid w:val="00777928"/>
    <w:rsid w:val="0078753C"/>
    <w:rsid w:val="007A3314"/>
    <w:rsid w:val="007C11DC"/>
    <w:rsid w:val="007D2527"/>
    <w:rsid w:val="007E259E"/>
    <w:rsid w:val="007F1C94"/>
    <w:rsid w:val="008009C2"/>
    <w:rsid w:val="0081453F"/>
    <w:rsid w:val="008302F2"/>
    <w:rsid w:val="008501CE"/>
    <w:rsid w:val="0086052B"/>
    <w:rsid w:val="008B3EB2"/>
    <w:rsid w:val="00901BBF"/>
    <w:rsid w:val="009029F9"/>
    <w:rsid w:val="009161D3"/>
    <w:rsid w:val="0092329E"/>
    <w:rsid w:val="00944CC5"/>
    <w:rsid w:val="00950DA9"/>
    <w:rsid w:val="0098112E"/>
    <w:rsid w:val="00997B0A"/>
    <w:rsid w:val="009D4251"/>
    <w:rsid w:val="009E15F6"/>
    <w:rsid w:val="009F325D"/>
    <w:rsid w:val="00A913B2"/>
    <w:rsid w:val="00AC525C"/>
    <w:rsid w:val="00B327E8"/>
    <w:rsid w:val="00B4141F"/>
    <w:rsid w:val="00B42D06"/>
    <w:rsid w:val="00B56A26"/>
    <w:rsid w:val="00B66568"/>
    <w:rsid w:val="00B66F83"/>
    <w:rsid w:val="00B72A00"/>
    <w:rsid w:val="00B74D01"/>
    <w:rsid w:val="00B75F0B"/>
    <w:rsid w:val="00B9683C"/>
    <w:rsid w:val="00BA20B4"/>
    <w:rsid w:val="00BA2C49"/>
    <w:rsid w:val="00BA79FD"/>
    <w:rsid w:val="00BC413B"/>
    <w:rsid w:val="00BD7D72"/>
    <w:rsid w:val="00BE5D2F"/>
    <w:rsid w:val="00BF0C71"/>
    <w:rsid w:val="00BF7C5B"/>
    <w:rsid w:val="00C35372"/>
    <w:rsid w:val="00C620B3"/>
    <w:rsid w:val="00C67E2E"/>
    <w:rsid w:val="00C71B49"/>
    <w:rsid w:val="00CC4C4D"/>
    <w:rsid w:val="00CD67AB"/>
    <w:rsid w:val="00CE3012"/>
    <w:rsid w:val="00CE3D3C"/>
    <w:rsid w:val="00CE615C"/>
    <w:rsid w:val="00CF257A"/>
    <w:rsid w:val="00CF55AC"/>
    <w:rsid w:val="00D151FC"/>
    <w:rsid w:val="00D2279B"/>
    <w:rsid w:val="00D53467"/>
    <w:rsid w:val="00D67EE4"/>
    <w:rsid w:val="00D91AF3"/>
    <w:rsid w:val="00DB1E2F"/>
    <w:rsid w:val="00DB6D5B"/>
    <w:rsid w:val="00DC4D8E"/>
    <w:rsid w:val="00E327B8"/>
    <w:rsid w:val="00E9384D"/>
    <w:rsid w:val="00E95F71"/>
    <w:rsid w:val="00F32F74"/>
    <w:rsid w:val="00F33F69"/>
    <w:rsid w:val="00F54276"/>
    <w:rsid w:val="00F65CBF"/>
    <w:rsid w:val="00F70B84"/>
    <w:rsid w:val="00F9100E"/>
    <w:rsid w:val="00F9693B"/>
    <w:rsid w:val="00FB1C91"/>
    <w:rsid w:val="00FC0921"/>
    <w:rsid w:val="00FD0611"/>
    <w:rsid w:val="00FF2C08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CF0911-64E8-45BE-A820-4D798C782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01CE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customStyle="1" w:styleId="Domylnie">
    <w:name w:val="Domy[lnie"/>
    <w:rsid w:val="00D53467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53467"/>
    <w:pPr>
      <w:jc w:val="both"/>
    </w:pPr>
    <w:rPr>
      <w:rFonts w:ascii="Arial" w:hAnsi="Arial" w:cs="Arial"/>
      <w:b/>
      <w:bCs/>
    </w:rPr>
  </w:style>
  <w:style w:type="paragraph" w:customStyle="1" w:styleId="WW-Zawartotabeli">
    <w:name w:val="WW-Zawarto[ tabeli"/>
    <w:basedOn w:val="Tretekstu"/>
    <w:next w:val="Domylnie"/>
    <w:rsid w:val="00B74D01"/>
  </w:style>
  <w:style w:type="table" w:styleId="Tabela-Siatka">
    <w:name w:val="Table Grid"/>
    <w:basedOn w:val="Standardowy"/>
    <w:rsid w:val="001C08FA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Użytkownik systemu Windows</cp:lastModifiedBy>
  <cp:revision>2</cp:revision>
  <cp:lastPrinted>2023-12-29T13:23:00Z</cp:lastPrinted>
  <dcterms:created xsi:type="dcterms:W3CDTF">2024-01-17T08:09:00Z</dcterms:created>
  <dcterms:modified xsi:type="dcterms:W3CDTF">2024-01-17T08:09:00Z</dcterms:modified>
</cp:coreProperties>
</file>