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D5E6E" w14:textId="42E1FA4A" w:rsidR="00AA20C6" w:rsidRPr="00A83761" w:rsidRDefault="00AA20C6" w:rsidP="00AA20C6">
      <w:pPr>
        <w:jc w:val="center"/>
        <w:rPr>
          <w:rFonts w:cs="Tahoma"/>
          <w:b/>
          <w:bCs/>
          <w:sz w:val="28"/>
          <w:szCs w:val="28"/>
        </w:rPr>
      </w:pPr>
      <w:r w:rsidRPr="00A83761">
        <w:rPr>
          <w:rFonts w:cs="Tahoma"/>
          <w:b/>
          <w:bCs/>
          <w:sz w:val="28"/>
          <w:szCs w:val="28"/>
        </w:rPr>
        <w:t xml:space="preserve">ZARZĄDZENIE NR </w:t>
      </w:r>
      <w:r>
        <w:rPr>
          <w:rFonts w:cs="Tahoma"/>
          <w:b/>
          <w:bCs/>
          <w:sz w:val="28"/>
          <w:szCs w:val="28"/>
        </w:rPr>
        <w:t>2</w:t>
      </w:r>
      <w:r w:rsidRPr="00A83761">
        <w:rPr>
          <w:rFonts w:cs="Tahoma"/>
          <w:b/>
          <w:bCs/>
          <w:sz w:val="28"/>
          <w:szCs w:val="28"/>
        </w:rPr>
        <w:t>/2024</w:t>
      </w:r>
    </w:p>
    <w:p w14:paraId="44FC6878" w14:textId="77777777" w:rsidR="00AA20C6" w:rsidRPr="00A83761" w:rsidRDefault="00AA20C6" w:rsidP="00AA20C6">
      <w:pPr>
        <w:jc w:val="center"/>
        <w:rPr>
          <w:rFonts w:cs="Tahoma"/>
          <w:b/>
          <w:bCs/>
          <w:sz w:val="28"/>
          <w:szCs w:val="28"/>
        </w:rPr>
      </w:pPr>
      <w:r w:rsidRPr="00A83761">
        <w:rPr>
          <w:rFonts w:cs="Tahoma"/>
          <w:b/>
          <w:bCs/>
          <w:sz w:val="28"/>
          <w:szCs w:val="28"/>
        </w:rPr>
        <w:t>DYREKTORA MIEJSKIEGO PRZEDSZKOLA NR 5 IM. JANA KILIŃSKIEGO W CZĘSTOCHOWIE</w:t>
      </w:r>
    </w:p>
    <w:p w14:paraId="22409A83" w14:textId="028E5211" w:rsidR="00AA20C6" w:rsidRPr="00A83761" w:rsidRDefault="00AA20C6" w:rsidP="00AA20C6">
      <w:pPr>
        <w:jc w:val="center"/>
        <w:rPr>
          <w:rFonts w:cs="Tahoma"/>
          <w:b/>
          <w:bCs/>
          <w:sz w:val="28"/>
          <w:szCs w:val="28"/>
        </w:rPr>
      </w:pPr>
      <w:r w:rsidRPr="00A83761">
        <w:rPr>
          <w:rFonts w:cs="Tahoma"/>
          <w:b/>
          <w:bCs/>
          <w:sz w:val="28"/>
          <w:szCs w:val="28"/>
        </w:rPr>
        <w:t xml:space="preserve">Z DNIA </w:t>
      </w:r>
      <w:r>
        <w:rPr>
          <w:rFonts w:cs="Tahoma"/>
          <w:b/>
          <w:bCs/>
          <w:sz w:val="28"/>
          <w:szCs w:val="28"/>
        </w:rPr>
        <w:t>15</w:t>
      </w:r>
      <w:r w:rsidRPr="00A83761">
        <w:rPr>
          <w:rFonts w:cs="Tahoma"/>
          <w:b/>
          <w:bCs/>
          <w:sz w:val="28"/>
          <w:szCs w:val="28"/>
        </w:rPr>
        <w:t>.01.2024 r.</w:t>
      </w:r>
    </w:p>
    <w:p w14:paraId="4725A120" w14:textId="77777777" w:rsidR="00B60E19" w:rsidRDefault="009A08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przygotowania Standardów oc</w:t>
      </w:r>
      <w:r w:rsidR="00B60E19">
        <w:rPr>
          <w:rFonts w:ascii="Times New Roman" w:hAnsi="Times New Roman" w:cs="Times New Roman"/>
          <w:b/>
          <w:sz w:val="24"/>
          <w:szCs w:val="24"/>
        </w:rPr>
        <w:t>hrony małoletnich w</w:t>
      </w:r>
    </w:p>
    <w:p w14:paraId="09A32FF4" w14:textId="07F44FEA" w:rsidR="00DC5F8E" w:rsidRDefault="00B60E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Miejskim Przedszkolu Nr </w:t>
      </w:r>
      <w:r w:rsidR="008D527D">
        <w:rPr>
          <w:rFonts w:ascii="Times New Roman" w:hAnsi="Times New Roman" w:cs="Times New Roman"/>
          <w:b/>
          <w:sz w:val="24"/>
          <w:szCs w:val="24"/>
        </w:rPr>
        <w:t>5 im. Jana Kilińskiego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8DA"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</w:p>
    <w:p w14:paraId="5473699F" w14:textId="77777777" w:rsidR="00DC5F8E" w:rsidRDefault="00DC5F8E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A7EBA0" w14:textId="77777777" w:rsidR="00DC5F8E" w:rsidRDefault="009A08DA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</w:p>
    <w:p w14:paraId="4707446C" w14:textId="77777777" w:rsidR="00DC5F8E" w:rsidRDefault="009A08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Art. 22b Ustawy z dnia 28 lipca 2023 r. o zmianie ustawy – Kodeks rodzinny i opiekuńczy oraz niektórych innych ustaw (Dz. U. z 2023 r. poz. 1606) </w:t>
      </w:r>
    </w:p>
    <w:p w14:paraId="7CD8C144" w14:textId="6D63825A" w:rsidR="00DC5F8E" w:rsidRDefault="00B60E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Miejskiego Przedszkola Nr </w:t>
      </w:r>
      <w:r w:rsidR="008D527D">
        <w:rPr>
          <w:rFonts w:ascii="Times New Roman" w:hAnsi="Times New Roman" w:cs="Times New Roman"/>
          <w:b/>
          <w:sz w:val="24"/>
          <w:szCs w:val="24"/>
        </w:rPr>
        <w:t>5 im. Jana Kilińskiego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8DA">
        <w:rPr>
          <w:rFonts w:ascii="Times New Roman" w:hAnsi="Times New Roman" w:cs="Times New Roman"/>
          <w:b/>
          <w:sz w:val="24"/>
          <w:szCs w:val="24"/>
        </w:rPr>
        <w:t xml:space="preserve"> w Częstochowie zarządza:</w:t>
      </w:r>
    </w:p>
    <w:p w14:paraId="227B4C56" w14:textId="77777777" w:rsidR="00DC5F8E" w:rsidRDefault="00DC5F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2C31D1" w14:textId="77777777" w:rsidR="00DC5F8E" w:rsidRDefault="009A08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0D801012" w14:textId="5B1C4D65" w:rsidR="00DC5F8E" w:rsidRDefault="009A08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Powołuję zespół ds. opracowania „Standardów ochrony małoletnich w </w:t>
      </w:r>
      <w:r w:rsidR="00374F20">
        <w:rPr>
          <w:rFonts w:ascii="Times New Roman" w:hAnsi="Times New Roman" w:cs="Times New Roman"/>
          <w:sz w:val="24"/>
          <w:szCs w:val="24"/>
        </w:rPr>
        <w:t xml:space="preserve">Miejskim Przedszkolu </w:t>
      </w:r>
      <w:r w:rsidR="00374F20" w:rsidRPr="008D527D">
        <w:rPr>
          <w:rFonts w:ascii="Times New Roman" w:hAnsi="Times New Roman" w:cs="Times New Roman"/>
          <w:sz w:val="24"/>
          <w:szCs w:val="24"/>
        </w:rPr>
        <w:t xml:space="preserve">Nr </w:t>
      </w:r>
      <w:r w:rsidR="008D527D" w:rsidRPr="008D527D">
        <w:rPr>
          <w:rFonts w:ascii="Times New Roman" w:hAnsi="Times New Roman" w:cs="Times New Roman"/>
          <w:sz w:val="24"/>
          <w:szCs w:val="24"/>
        </w:rPr>
        <w:t>5 im. Jana Kilińskiego</w:t>
      </w:r>
      <w:r w:rsidR="00374F20" w:rsidRPr="008D527D">
        <w:rPr>
          <w:rFonts w:ascii="Times New Roman" w:hAnsi="Times New Roman" w:cs="Times New Roman"/>
          <w:sz w:val="24"/>
          <w:szCs w:val="24"/>
        </w:rPr>
        <w:t xml:space="preserve"> </w:t>
      </w:r>
      <w:r w:rsidRPr="008D52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Częstochowie” w składzie: </w:t>
      </w:r>
    </w:p>
    <w:p w14:paraId="04F540CF" w14:textId="1E3258D7" w:rsidR="00DC5F8E" w:rsidRDefault="001343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p. </w:t>
      </w:r>
      <w:r w:rsidR="008D527D">
        <w:rPr>
          <w:rFonts w:ascii="Times New Roman" w:hAnsi="Times New Roman" w:cs="Times New Roman"/>
          <w:sz w:val="24"/>
          <w:szCs w:val="24"/>
        </w:rPr>
        <w:t>Anna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527D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.</w:t>
      </w:r>
      <w:r w:rsidR="009A08DA">
        <w:rPr>
          <w:rFonts w:ascii="Times New Roman" w:hAnsi="Times New Roman" w:cs="Times New Roman"/>
          <w:sz w:val="24"/>
          <w:szCs w:val="24"/>
        </w:rPr>
        <w:t>– koordynator</w:t>
      </w:r>
    </w:p>
    <w:p w14:paraId="4FC3F680" w14:textId="13ED4E2C" w:rsidR="00DC5F8E" w:rsidRDefault="001343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p. A</w:t>
      </w:r>
      <w:r w:rsidR="008D527D">
        <w:rPr>
          <w:rFonts w:ascii="Times New Roman" w:hAnsi="Times New Roman" w:cs="Times New Roman"/>
          <w:sz w:val="24"/>
          <w:szCs w:val="24"/>
        </w:rPr>
        <w:t>nna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527D"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</w:rPr>
        <w:t>.</w:t>
      </w:r>
      <w:r w:rsidR="009A08DA">
        <w:rPr>
          <w:rFonts w:ascii="Times New Roman" w:hAnsi="Times New Roman" w:cs="Times New Roman"/>
          <w:sz w:val="24"/>
          <w:szCs w:val="24"/>
        </w:rPr>
        <w:t>– członek</w:t>
      </w:r>
    </w:p>
    <w:p w14:paraId="2BD47A46" w14:textId="702F6BA2" w:rsidR="00DC5F8E" w:rsidRDefault="001343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p. </w:t>
      </w:r>
      <w:r w:rsidR="008D527D">
        <w:rPr>
          <w:rFonts w:ascii="Times New Roman" w:hAnsi="Times New Roman" w:cs="Times New Roman"/>
          <w:sz w:val="24"/>
          <w:szCs w:val="24"/>
        </w:rPr>
        <w:t>Paweł</w:t>
      </w:r>
      <w:r w:rsidR="00E82E85">
        <w:rPr>
          <w:rFonts w:ascii="Times New Roman" w:hAnsi="Times New Roman" w:cs="Times New Roman"/>
          <w:sz w:val="24"/>
          <w:szCs w:val="24"/>
        </w:rPr>
        <w:t xml:space="preserve"> P.</w:t>
      </w:r>
      <w:r w:rsidR="009A08DA">
        <w:rPr>
          <w:rFonts w:ascii="Times New Roman" w:hAnsi="Times New Roman" w:cs="Times New Roman"/>
          <w:sz w:val="24"/>
          <w:szCs w:val="24"/>
        </w:rPr>
        <w:t xml:space="preserve"> – członek</w:t>
      </w:r>
    </w:p>
    <w:p w14:paraId="116386E1" w14:textId="577E7A69" w:rsidR="00DC5F8E" w:rsidRDefault="001343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p. </w:t>
      </w:r>
      <w:r w:rsidR="008D527D">
        <w:rPr>
          <w:rFonts w:ascii="Times New Roman" w:hAnsi="Times New Roman" w:cs="Times New Roman"/>
          <w:sz w:val="24"/>
          <w:szCs w:val="24"/>
        </w:rPr>
        <w:t>Małgorzata B</w:t>
      </w:r>
      <w:r>
        <w:rPr>
          <w:rFonts w:ascii="Times New Roman" w:hAnsi="Times New Roman" w:cs="Times New Roman"/>
          <w:sz w:val="24"/>
          <w:szCs w:val="24"/>
        </w:rPr>
        <w:t>.</w:t>
      </w:r>
      <w:r w:rsidR="009A08DA">
        <w:rPr>
          <w:rFonts w:ascii="Times New Roman" w:hAnsi="Times New Roman" w:cs="Times New Roman"/>
          <w:sz w:val="24"/>
          <w:szCs w:val="24"/>
        </w:rPr>
        <w:t>– członek</w:t>
      </w:r>
    </w:p>
    <w:p w14:paraId="323A291A" w14:textId="77777777" w:rsidR="00DC5F8E" w:rsidRDefault="00DC5F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47893B" w14:textId="77777777" w:rsidR="00DC5F8E" w:rsidRDefault="009A08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14:paraId="5F68A4E0" w14:textId="189221E7"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zespołu należy opracowanie „Standardów ochrony małoletnich</w:t>
      </w:r>
      <w:r w:rsidR="00374F20">
        <w:rPr>
          <w:rFonts w:ascii="Times New Roman" w:hAnsi="Times New Roman" w:cs="Times New Roman"/>
          <w:sz w:val="24"/>
          <w:szCs w:val="24"/>
        </w:rPr>
        <w:t xml:space="preserve"> w Miejskim Przedszkolu Nr </w:t>
      </w:r>
      <w:r w:rsidR="008D527D" w:rsidRPr="008D527D">
        <w:rPr>
          <w:rFonts w:ascii="Times New Roman" w:hAnsi="Times New Roman" w:cs="Times New Roman"/>
          <w:sz w:val="24"/>
          <w:szCs w:val="24"/>
        </w:rPr>
        <w:t>5 im. Jana Kilińskiego</w:t>
      </w:r>
      <w:r w:rsidR="00374F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Częstochowie”, określających w szczególności: </w:t>
      </w:r>
    </w:p>
    <w:p w14:paraId="4C8A1CBC" w14:textId="77777777" w:rsidR="00DC5F8E" w:rsidRPr="00417D21" w:rsidRDefault="009A08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D21">
        <w:rPr>
          <w:rFonts w:ascii="Times New Roman" w:hAnsi="Times New Roman" w:cs="Times New Roman"/>
          <w:b/>
          <w:sz w:val="24"/>
          <w:szCs w:val="24"/>
        </w:rPr>
        <w:t>1) zasady zapewniające bezpieczne relacje międ</w:t>
      </w:r>
      <w:r w:rsidR="00417D21" w:rsidRPr="00417D21">
        <w:rPr>
          <w:rFonts w:ascii="Times New Roman" w:hAnsi="Times New Roman" w:cs="Times New Roman"/>
          <w:b/>
          <w:sz w:val="24"/>
          <w:szCs w:val="24"/>
        </w:rPr>
        <w:t xml:space="preserve">zy małoletnim, a personelem placówki,                            </w:t>
      </w:r>
    </w:p>
    <w:p w14:paraId="697D3FB2" w14:textId="77777777" w:rsidR="00DC5F8E" w:rsidRPr="00417D21" w:rsidRDefault="009A08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417D21">
        <w:rPr>
          <w:rFonts w:ascii="Times New Roman" w:hAnsi="Times New Roman" w:cs="Times New Roman"/>
          <w:b/>
          <w:sz w:val="24"/>
          <w:szCs w:val="24"/>
        </w:rPr>
        <w:t>) zasady i procedurę podejmowania interwencji w sytuacji podejrzenia krzywdzenia lub posiadania informacji  o krzywdzeniu małoletniego;</w:t>
      </w:r>
    </w:p>
    <w:p w14:paraId="050182FC" w14:textId="77777777"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procedury i osoby odpowiedzialne za składanie zawiadomień o podejrzeniu popełnienia przestępstwa na szkodę małoletniego, zawiadamianie sądu opiekuńczego oraz w przypadku instytucji, które posiadają takie uprawnienia, osoby odpowiedzialne za wszczynanie procedury „Niebieskie Karty”;</w:t>
      </w:r>
    </w:p>
    <w:p w14:paraId="260A9F91" w14:textId="77777777" w:rsidR="00DC5F8E" w:rsidRPr="00417D21" w:rsidRDefault="009A08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D21">
        <w:rPr>
          <w:rFonts w:ascii="Times New Roman" w:hAnsi="Times New Roman" w:cs="Times New Roman"/>
          <w:b/>
          <w:sz w:val="24"/>
          <w:szCs w:val="24"/>
        </w:rPr>
        <w:t>4) zasady przeglądu i aktualizacji standardów;</w:t>
      </w:r>
    </w:p>
    <w:p w14:paraId="009842FD" w14:textId="77777777" w:rsidR="00DC5F8E" w:rsidRPr="00417D21" w:rsidRDefault="009A08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D21">
        <w:rPr>
          <w:rFonts w:ascii="Times New Roman" w:hAnsi="Times New Roman" w:cs="Times New Roman"/>
          <w:b/>
          <w:sz w:val="24"/>
          <w:szCs w:val="24"/>
        </w:rPr>
        <w:t>5) zakres kompetencji osoby odpowiedzialnej za przygotowanie personelu szkoły do stosowania standardów, zasady przygotowania tego personelu do ich stosowania oraz sposób dokumentowania tej czynności;</w:t>
      </w:r>
    </w:p>
    <w:p w14:paraId="6C4E980F" w14:textId="77777777" w:rsidR="00DC5F8E" w:rsidRPr="00417D21" w:rsidRDefault="009A08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D21">
        <w:rPr>
          <w:rFonts w:ascii="Times New Roman" w:hAnsi="Times New Roman" w:cs="Times New Roman"/>
          <w:b/>
          <w:sz w:val="24"/>
          <w:szCs w:val="24"/>
        </w:rPr>
        <w:t>6) zasady i sposób udostępniania rodzicom albo opiekunom prawnym lub faktycznym oraz małoletnim standardów do zaznajomienia się z nimi i ich stosowania;</w:t>
      </w:r>
    </w:p>
    <w:p w14:paraId="1E2C617A" w14:textId="77777777"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osoby odpowiedzialne za przyjmowanie zgłoszeń o zdarzeniach zagrażających małoletniemu i udzielenie mu wsparcia;</w:t>
      </w:r>
    </w:p>
    <w:p w14:paraId="27A4453C" w14:textId="77777777"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sposób dokumentowania i zasady przechowywania ujawnionych lub zgłoszonych incydentów lub zdarzeń zagrażających dobru małoletniego.</w:t>
      </w:r>
    </w:p>
    <w:p w14:paraId="6400E650" w14:textId="77777777"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wymogi dotyczące bezpiecznych relacji między małoletnimi, a w szczególności zachowania niedozwolone;</w:t>
      </w:r>
    </w:p>
    <w:p w14:paraId="11906AE6" w14:textId="77777777"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zasady korzystania z urządzeń elektronicznych z dostępem do sieci Internet;</w:t>
      </w:r>
    </w:p>
    <w:p w14:paraId="6C61B93E" w14:textId="77777777"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procedury ochrony dzieci przed treściami szkodliwymi i zagrożeniami w sieci Internet oraz utrwalonymi w innej formie;</w:t>
      </w:r>
    </w:p>
    <w:p w14:paraId="7C0C687F" w14:textId="77777777"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zasady ustalania planu wsparcia małoletniego po ujawnieniu krzywdzenia.</w:t>
      </w:r>
    </w:p>
    <w:p w14:paraId="0311BC6A" w14:textId="77777777" w:rsidR="00DC5F8E" w:rsidRDefault="00DC5F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75CDC0" w14:textId="77777777" w:rsidR="00DC5F8E" w:rsidRDefault="00374F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3</w:t>
      </w:r>
    </w:p>
    <w:p w14:paraId="74633523" w14:textId="77777777" w:rsidR="00DC5F8E" w:rsidRDefault="009A08DA">
      <w:pPr>
        <w:tabs>
          <w:tab w:val="left" w:pos="255"/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opracowania standardów wyznaczam na dzień 14.02.2024 r.</w:t>
      </w:r>
    </w:p>
    <w:p w14:paraId="1CFA7042" w14:textId="77777777" w:rsidR="00DC5F8E" w:rsidRDefault="00DC5F8E" w:rsidP="00374F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B16739" w14:textId="77777777" w:rsidR="00DC5F8E" w:rsidRDefault="00DC5F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D1C7FB" w14:textId="77777777" w:rsidR="00DC5F8E" w:rsidRDefault="00374F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14:paraId="38F1AC98" w14:textId="77777777" w:rsidR="00417D21" w:rsidRDefault="00417D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7716D7" w14:textId="77777777" w:rsidR="00DC5F8E" w:rsidRDefault="009A08DA">
      <w:p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5B404DB" w14:textId="77777777"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62B1BBA" w14:textId="77777777" w:rsidR="00DC5F8E" w:rsidRDefault="00DC5F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D38410" w14:textId="77777777" w:rsidR="00DC5F8E" w:rsidRDefault="00DC5F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A61AC" w14:textId="77777777" w:rsidR="008D527D" w:rsidRDefault="009A08DA" w:rsidP="008D527D">
      <w:pPr>
        <w:jc w:val="right"/>
        <w:rPr>
          <w:rFonts w:eastAsia="Times New Roman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D527D">
        <w:t>(-)  Małgorzata Bajdur</w:t>
      </w:r>
    </w:p>
    <w:p w14:paraId="4101CBB7" w14:textId="77777777" w:rsidR="008D527D" w:rsidRDefault="008D527D" w:rsidP="008D527D">
      <w:pPr>
        <w:jc w:val="right"/>
      </w:pPr>
      <w:r>
        <w:t xml:space="preserve">                                                     Dyrektor Miejskiego Przedszkola nr 5</w:t>
      </w:r>
    </w:p>
    <w:p w14:paraId="7CF10936" w14:textId="77777777" w:rsidR="008D527D" w:rsidRDefault="008D527D" w:rsidP="008D527D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im. Jana Kilińskiego</w:t>
      </w:r>
    </w:p>
    <w:p w14:paraId="289131A4" w14:textId="45FB65BC" w:rsidR="00DC5F8E" w:rsidRDefault="00DC5F8E" w:rsidP="008D5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2A218A" w14:textId="77777777" w:rsidR="00DC5F8E" w:rsidRDefault="00DC5F8E">
      <w:pPr>
        <w:spacing w:after="0" w:line="240" w:lineRule="auto"/>
        <w:jc w:val="both"/>
      </w:pPr>
    </w:p>
    <w:p w14:paraId="1C55977B" w14:textId="77777777" w:rsidR="003B2F01" w:rsidRDefault="003B2F01">
      <w:pPr>
        <w:spacing w:after="0" w:line="240" w:lineRule="auto"/>
        <w:jc w:val="both"/>
      </w:pPr>
    </w:p>
    <w:p w14:paraId="1AA11630" w14:textId="77777777" w:rsidR="003B2F01" w:rsidRDefault="003B2F01">
      <w:pPr>
        <w:spacing w:after="0" w:line="240" w:lineRule="auto"/>
        <w:jc w:val="both"/>
      </w:pPr>
    </w:p>
    <w:p w14:paraId="30DCF45F" w14:textId="77777777" w:rsidR="003B2F01" w:rsidRDefault="003B2F01">
      <w:pPr>
        <w:spacing w:after="0" w:line="240" w:lineRule="auto"/>
        <w:jc w:val="both"/>
      </w:pPr>
    </w:p>
    <w:p w14:paraId="2797BE8C" w14:textId="77777777" w:rsidR="003B2F01" w:rsidRDefault="003B2F01">
      <w:pPr>
        <w:spacing w:after="0" w:line="240" w:lineRule="auto"/>
        <w:jc w:val="both"/>
      </w:pPr>
    </w:p>
    <w:p w14:paraId="0375D921" w14:textId="77777777" w:rsidR="003B2F01" w:rsidRDefault="003B2F01">
      <w:pPr>
        <w:spacing w:after="0" w:line="240" w:lineRule="auto"/>
        <w:jc w:val="both"/>
      </w:pPr>
    </w:p>
    <w:p w14:paraId="5B17796A" w14:textId="77777777" w:rsidR="003B2F01" w:rsidRDefault="003B2F01">
      <w:pPr>
        <w:spacing w:after="0" w:line="240" w:lineRule="auto"/>
        <w:jc w:val="both"/>
      </w:pPr>
    </w:p>
    <w:p w14:paraId="2E99BAB7" w14:textId="77777777" w:rsidR="003B2F01" w:rsidRDefault="003B2F01">
      <w:pPr>
        <w:spacing w:after="0" w:line="240" w:lineRule="auto"/>
        <w:jc w:val="both"/>
      </w:pPr>
    </w:p>
    <w:p w14:paraId="5A9CC4D6" w14:textId="77777777" w:rsidR="003B2F01" w:rsidRDefault="003B2F01">
      <w:pPr>
        <w:spacing w:after="0" w:line="240" w:lineRule="auto"/>
        <w:jc w:val="both"/>
      </w:pPr>
    </w:p>
    <w:p w14:paraId="4B383516" w14:textId="77777777" w:rsidR="003B2F01" w:rsidRDefault="003B2F01">
      <w:pPr>
        <w:spacing w:after="0" w:line="240" w:lineRule="auto"/>
        <w:jc w:val="both"/>
      </w:pPr>
    </w:p>
    <w:p w14:paraId="465963AF" w14:textId="77777777" w:rsidR="003B2F01" w:rsidRDefault="003B2F01">
      <w:pPr>
        <w:spacing w:after="0" w:line="240" w:lineRule="auto"/>
        <w:jc w:val="both"/>
      </w:pPr>
    </w:p>
    <w:p w14:paraId="6E52107B" w14:textId="77777777" w:rsidR="003B2F01" w:rsidRDefault="003B2F01">
      <w:pPr>
        <w:spacing w:after="0" w:line="240" w:lineRule="auto"/>
        <w:jc w:val="both"/>
      </w:pPr>
    </w:p>
    <w:p w14:paraId="5D4F2BB4" w14:textId="77777777" w:rsidR="003B2F01" w:rsidRDefault="003B2F01">
      <w:pPr>
        <w:spacing w:after="0" w:line="240" w:lineRule="auto"/>
        <w:jc w:val="both"/>
      </w:pPr>
    </w:p>
    <w:p w14:paraId="414C7D52" w14:textId="77777777" w:rsidR="003B2F01" w:rsidRDefault="003B2F01">
      <w:pPr>
        <w:spacing w:after="0" w:line="240" w:lineRule="auto"/>
        <w:jc w:val="both"/>
      </w:pPr>
    </w:p>
    <w:p w14:paraId="2E707FF7" w14:textId="77777777" w:rsidR="003B2F01" w:rsidRDefault="003B2F01">
      <w:pPr>
        <w:spacing w:after="0" w:line="240" w:lineRule="auto"/>
        <w:jc w:val="both"/>
      </w:pPr>
    </w:p>
    <w:p w14:paraId="2CEA0405" w14:textId="77777777" w:rsidR="003B2F01" w:rsidRDefault="003B2F01">
      <w:pPr>
        <w:spacing w:after="0" w:line="240" w:lineRule="auto"/>
        <w:jc w:val="both"/>
      </w:pPr>
    </w:p>
    <w:p w14:paraId="28A8ECC3" w14:textId="77777777" w:rsidR="003B2F01" w:rsidRDefault="003B2F01">
      <w:pPr>
        <w:spacing w:after="0" w:line="240" w:lineRule="auto"/>
        <w:jc w:val="both"/>
      </w:pPr>
    </w:p>
    <w:p w14:paraId="738FD079" w14:textId="77777777" w:rsidR="003B2F01" w:rsidRDefault="003B2F01">
      <w:pPr>
        <w:spacing w:after="0" w:line="240" w:lineRule="auto"/>
        <w:jc w:val="both"/>
      </w:pPr>
    </w:p>
    <w:p w14:paraId="6F3DB7C7" w14:textId="77777777" w:rsidR="003B2F01" w:rsidRDefault="003B2F01">
      <w:pPr>
        <w:spacing w:after="0" w:line="240" w:lineRule="auto"/>
        <w:jc w:val="both"/>
      </w:pPr>
    </w:p>
    <w:p w14:paraId="2DC03705" w14:textId="77777777" w:rsidR="003B2F01" w:rsidRDefault="003B2F01">
      <w:pPr>
        <w:spacing w:after="0" w:line="240" w:lineRule="auto"/>
        <w:jc w:val="both"/>
      </w:pPr>
    </w:p>
    <w:p w14:paraId="420B79AE" w14:textId="77777777" w:rsidR="003B2F01" w:rsidRDefault="003B2F01">
      <w:pPr>
        <w:spacing w:after="0" w:line="240" w:lineRule="auto"/>
        <w:jc w:val="both"/>
      </w:pPr>
    </w:p>
    <w:p w14:paraId="4D47F143" w14:textId="77777777" w:rsidR="003B2F01" w:rsidRDefault="003B2F01">
      <w:pPr>
        <w:spacing w:after="0" w:line="240" w:lineRule="auto"/>
        <w:jc w:val="both"/>
      </w:pPr>
    </w:p>
    <w:p w14:paraId="5BFF6424" w14:textId="77777777" w:rsidR="003B2F01" w:rsidRDefault="003B2F01">
      <w:pPr>
        <w:spacing w:after="0" w:line="240" w:lineRule="auto"/>
        <w:jc w:val="both"/>
      </w:pPr>
    </w:p>
    <w:p w14:paraId="6FB199E2" w14:textId="77777777" w:rsidR="003B2F01" w:rsidRDefault="003B2F01">
      <w:pPr>
        <w:spacing w:after="0" w:line="240" w:lineRule="auto"/>
        <w:jc w:val="both"/>
      </w:pPr>
    </w:p>
    <w:p w14:paraId="0B696705" w14:textId="77777777" w:rsidR="003B2F01" w:rsidRDefault="003B2F01">
      <w:pPr>
        <w:spacing w:after="0" w:line="240" w:lineRule="auto"/>
        <w:jc w:val="both"/>
      </w:pPr>
    </w:p>
    <w:p w14:paraId="65A1DE4A" w14:textId="77777777" w:rsidR="003B2F01" w:rsidRDefault="003B2F01">
      <w:pPr>
        <w:spacing w:after="0" w:line="240" w:lineRule="auto"/>
        <w:jc w:val="both"/>
      </w:pPr>
    </w:p>
    <w:p w14:paraId="0DD9B4EC" w14:textId="77777777" w:rsidR="003B2F01" w:rsidRDefault="003B2F01">
      <w:pPr>
        <w:spacing w:after="0" w:line="240" w:lineRule="auto"/>
        <w:jc w:val="both"/>
      </w:pPr>
    </w:p>
    <w:p w14:paraId="73FE74C2" w14:textId="77777777" w:rsidR="003B2F01" w:rsidRDefault="003B2F01">
      <w:pPr>
        <w:spacing w:after="0" w:line="240" w:lineRule="auto"/>
        <w:jc w:val="both"/>
      </w:pPr>
    </w:p>
    <w:p w14:paraId="03D22B12" w14:textId="77777777" w:rsidR="003B2F01" w:rsidRDefault="003B2F01">
      <w:pPr>
        <w:spacing w:after="0" w:line="240" w:lineRule="auto"/>
        <w:jc w:val="both"/>
      </w:pPr>
    </w:p>
    <w:p w14:paraId="30CAF6EE" w14:textId="77777777" w:rsidR="003B2F01" w:rsidRDefault="003B2F01">
      <w:pPr>
        <w:spacing w:after="0" w:line="240" w:lineRule="auto"/>
        <w:jc w:val="both"/>
      </w:pPr>
    </w:p>
    <w:p w14:paraId="756FD46F" w14:textId="77777777" w:rsidR="003B2F01" w:rsidRDefault="003B2F01">
      <w:pPr>
        <w:spacing w:after="0" w:line="240" w:lineRule="auto"/>
        <w:jc w:val="both"/>
      </w:pPr>
    </w:p>
    <w:p w14:paraId="5E35AD91" w14:textId="77777777" w:rsidR="003B2F01" w:rsidRDefault="003B2F01">
      <w:pPr>
        <w:spacing w:after="0" w:line="240" w:lineRule="auto"/>
        <w:jc w:val="both"/>
      </w:pPr>
    </w:p>
    <w:p w14:paraId="4C508EA2" w14:textId="77777777" w:rsidR="003B2F01" w:rsidRDefault="003B2F01">
      <w:pPr>
        <w:spacing w:after="0" w:line="240" w:lineRule="auto"/>
        <w:jc w:val="both"/>
      </w:pPr>
    </w:p>
    <w:p w14:paraId="497CB976" w14:textId="77777777" w:rsidR="003B2F01" w:rsidRDefault="003B2F01">
      <w:pPr>
        <w:spacing w:after="0" w:line="240" w:lineRule="auto"/>
        <w:jc w:val="both"/>
      </w:pPr>
    </w:p>
    <w:p w14:paraId="50E3D130" w14:textId="77777777" w:rsidR="003B2F01" w:rsidRDefault="003B2F01">
      <w:pPr>
        <w:spacing w:after="0" w:line="240" w:lineRule="auto"/>
        <w:jc w:val="both"/>
      </w:pPr>
    </w:p>
    <w:p w14:paraId="4EDCF8CD" w14:textId="77777777" w:rsidR="003B2F01" w:rsidRDefault="003B2F01">
      <w:pPr>
        <w:spacing w:after="0" w:line="240" w:lineRule="auto"/>
        <w:jc w:val="both"/>
      </w:pPr>
    </w:p>
    <w:p w14:paraId="0E41AC90" w14:textId="77777777" w:rsidR="003B2F01" w:rsidRDefault="003B2F01">
      <w:pPr>
        <w:spacing w:after="0" w:line="240" w:lineRule="auto"/>
        <w:jc w:val="both"/>
      </w:pPr>
    </w:p>
    <w:p w14:paraId="0885CCDC" w14:textId="77777777" w:rsidR="003B2F01" w:rsidRDefault="003B2F01">
      <w:pPr>
        <w:spacing w:after="0" w:line="240" w:lineRule="auto"/>
        <w:jc w:val="both"/>
      </w:pPr>
    </w:p>
    <w:p w14:paraId="1010BE69" w14:textId="77777777" w:rsidR="003B2F01" w:rsidRDefault="003B2F01">
      <w:pPr>
        <w:spacing w:after="0" w:line="240" w:lineRule="auto"/>
        <w:jc w:val="both"/>
      </w:pPr>
    </w:p>
    <w:sectPr w:rsidR="003B2F01" w:rsidSect="00EC17A2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F8E"/>
    <w:rsid w:val="000732BF"/>
    <w:rsid w:val="001343BE"/>
    <w:rsid w:val="00374F20"/>
    <w:rsid w:val="003B2F01"/>
    <w:rsid w:val="00417D21"/>
    <w:rsid w:val="00540535"/>
    <w:rsid w:val="008D527D"/>
    <w:rsid w:val="009A08DA"/>
    <w:rsid w:val="00AA20C6"/>
    <w:rsid w:val="00B60E19"/>
    <w:rsid w:val="00DC5F8E"/>
    <w:rsid w:val="00E82E85"/>
    <w:rsid w:val="00EC0A7E"/>
    <w:rsid w:val="00EC1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FC714"/>
  <w15:docId w15:val="{D3453B54-B2A2-43C9-A865-0AB8326FA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56ED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56ED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D527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2A1FC-E5A0-4B90-945F-5D0EBC5EC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neti2307@outlook.com</dc:creator>
  <cp:lastModifiedBy>Małgorzata Bajdur</cp:lastModifiedBy>
  <cp:revision>4</cp:revision>
  <cp:lastPrinted>2024-02-13T12:24:00Z</cp:lastPrinted>
  <dcterms:created xsi:type="dcterms:W3CDTF">2024-02-13T12:23:00Z</dcterms:created>
  <dcterms:modified xsi:type="dcterms:W3CDTF">2024-02-13T12:52:00Z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