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8EB50" w14:textId="77777777" w:rsidR="00564778" w:rsidRDefault="00A25846" w:rsidP="00564778">
      <w:pPr>
        <w:jc w:val="center"/>
        <w:rPr>
          <w:b/>
        </w:rPr>
      </w:pPr>
      <w:r>
        <w:rPr>
          <w:b/>
        </w:rPr>
        <w:t xml:space="preserve">ZARZĄDZENIE WEWNĘTRZNE NR </w:t>
      </w:r>
      <w:r w:rsidR="0008595B">
        <w:rPr>
          <w:b/>
        </w:rPr>
        <w:t xml:space="preserve"> 2/2023</w:t>
      </w:r>
    </w:p>
    <w:p w14:paraId="1D983CA6" w14:textId="77777777" w:rsidR="00564778" w:rsidRDefault="00564778" w:rsidP="00564778"/>
    <w:p w14:paraId="745B64F3" w14:textId="77777777" w:rsidR="00564778" w:rsidRDefault="00564778" w:rsidP="00564778"/>
    <w:p w14:paraId="713CA467" w14:textId="77777777" w:rsidR="00564778" w:rsidRDefault="00564778" w:rsidP="00564778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CZĘSTOCHOWIE W SPRAWIE USTALENIA DODATKU MOTYWACYJNEGO I FUNKCYJNEGO  D</w:t>
      </w:r>
      <w:r w:rsidR="0008595B">
        <w:rPr>
          <w:b/>
        </w:rPr>
        <w:t>LA NAUCZYCIELI Z DNIA 22.02.2023</w:t>
      </w:r>
    </w:p>
    <w:p w14:paraId="3E7BF370" w14:textId="77777777" w:rsidR="00564778" w:rsidRDefault="00564778" w:rsidP="00564778"/>
    <w:p w14:paraId="3436D872" w14:textId="77777777" w:rsidR="00564778" w:rsidRDefault="00564778" w:rsidP="00564778">
      <w:r>
        <w:t>Podstawa Prawna:</w:t>
      </w:r>
    </w:p>
    <w:p w14:paraId="371A4F34" w14:textId="77777777" w:rsidR="00774080" w:rsidRPr="006E678A" w:rsidRDefault="00774080" w:rsidP="00774080">
      <w:pPr>
        <w:pStyle w:val="Tekstpodstawowy"/>
        <w:rPr>
          <w:rFonts w:eastAsia="Times New Roman" w:cs="Times New Roman"/>
          <w:lang w:eastAsia="pl-PL"/>
        </w:rPr>
      </w:pPr>
      <w:r w:rsidRPr="006E678A">
        <w:rPr>
          <w:rFonts w:eastAsia="Times New Roman" w:cs="Times New Roman"/>
          <w:lang w:eastAsia="pl-PL"/>
        </w:rPr>
        <w:t xml:space="preserve"> Na podstawie art.30 ustawy z dnia 26 stycznia 1982r. Karta Nauczyciela</w:t>
      </w:r>
      <w:r>
        <w:rPr>
          <w:rFonts w:eastAsia="Times New Roman" w:cs="Times New Roman"/>
          <w:lang w:eastAsia="pl-PL"/>
        </w:rPr>
        <w:t xml:space="preserve">   </w:t>
      </w:r>
      <w:r w:rsidRPr="006E678A">
        <w:rPr>
          <w:rFonts w:eastAsia="Times New Roman" w:cs="Times New Roman"/>
          <w:lang w:eastAsia="pl-PL"/>
        </w:rPr>
        <w:t xml:space="preserve"> ( Dz.U.  z 2021 r.  poz. 1762 ze zm.)</w:t>
      </w:r>
    </w:p>
    <w:p w14:paraId="075D43CD" w14:textId="77777777" w:rsidR="00774080" w:rsidRPr="00774080" w:rsidRDefault="00774080" w:rsidP="00774080">
      <w:pPr>
        <w:spacing w:after="0" w:line="240" w:lineRule="auto"/>
        <w:ind w:firstLine="708"/>
        <w:jc w:val="both"/>
        <w:rPr>
          <w:rFonts w:eastAsia="Times New Roman" w:cs="Times New Roman"/>
          <w:lang w:eastAsia="pl-PL"/>
        </w:rPr>
      </w:pPr>
      <w:r w:rsidRPr="006E678A">
        <w:rPr>
          <w:rFonts w:eastAsia="Times New Roman" w:cs="Times New Roman"/>
          <w:lang w:eastAsia="pl-PL"/>
        </w:rPr>
        <w:t>W związku z wejściem w życie rozporządzenia Ministra Edukacji i Nauki z dnia 24 sierpnia 2022r. zmieniającego rozporządzenie w sprawie wysokości minimalnych stawek wynagrodzenia zasadniczego nauczycieli, ogólnych warunków przyznawania dodatków do wynagrodzenia zasadniczego oraz wynagrodzenia za pracę w dniu wolnym od pracy ( Dz.U. z 2022 poz. 1798)  oraz Uchwały 604/LII/2009 r. Rady Miasta Częstochowy z dnia 10 grudnia  2009r.   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</w:t>
      </w:r>
      <w:r>
        <w:rPr>
          <w:rFonts w:eastAsia="Times New Roman" w:cs="Times New Roman"/>
          <w:lang w:eastAsia="pl-PL"/>
        </w:rPr>
        <w:t xml:space="preserve">iasto Częstochowa </w:t>
      </w:r>
      <w:r w:rsidRPr="006E678A">
        <w:rPr>
          <w:rFonts w:eastAsia="Times New Roman" w:cs="Times New Roman"/>
          <w:lang w:eastAsia="pl-PL"/>
        </w:rPr>
        <w:t xml:space="preserve"> </w:t>
      </w:r>
    </w:p>
    <w:p w14:paraId="1FFED502" w14:textId="77777777" w:rsidR="00564778" w:rsidRDefault="00564778" w:rsidP="00564778"/>
    <w:p w14:paraId="0E3E76C9" w14:textId="77777777" w:rsidR="00564778" w:rsidRDefault="00564778" w:rsidP="00564778">
      <w:pPr>
        <w:jc w:val="center"/>
      </w:pPr>
      <w:r>
        <w:t>§1</w:t>
      </w:r>
    </w:p>
    <w:p w14:paraId="0D5FB452" w14:textId="77777777" w:rsidR="00564778" w:rsidRDefault="00564778" w:rsidP="00564778">
      <w:r>
        <w:t>Wprowadza się tabelę dodatku motywacyjnego nauczycieli stanowiącą załącznik nr 1 do zarządzenia</w:t>
      </w:r>
    </w:p>
    <w:p w14:paraId="2B956337" w14:textId="77777777" w:rsidR="00564778" w:rsidRDefault="00564778" w:rsidP="00564778">
      <w:pPr>
        <w:jc w:val="center"/>
      </w:pPr>
      <w:r>
        <w:t>§2</w:t>
      </w:r>
    </w:p>
    <w:p w14:paraId="1D0BFC04" w14:textId="77777777" w:rsidR="00774080" w:rsidRDefault="00774080" w:rsidP="00774080">
      <w:r>
        <w:t>Zarządzenie wchodzi w życie z dniem 1 marca 2023r.</w:t>
      </w:r>
    </w:p>
    <w:p w14:paraId="6FCFE06B" w14:textId="77777777" w:rsidR="00B6160E" w:rsidRDefault="00B6160E" w:rsidP="00564778"/>
    <w:p w14:paraId="14E16734" w14:textId="77777777" w:rsidR="00B6160E" w:rsidRDefault="00B6160E" w:rsidP="00320DC7">
      <w:pPr>
        <w:jc w:val="right"/>
      </w:pPr>
      <w:r>
        <w:t>Dyrektor Lidia Bednarek</w:t>
      </w:r>
    </w:p>
    <w:p w14:paraId="2640F2F6" w14:textId="77777777" w:rsidR="00564778" w:rsidRDefault="00564778" w:rsidP="00564778"/>
    <w:p w14:paraId="24B57C45" w14:textId="77777777"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778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572E3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95B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59DF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670"/>
    <w:rsid w:val="00141A9E"/>
    <w:rsid w:val="00141FA3"/>
    <w:rsid w:val="00143E22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7793"/>
    <w:rsid w:val="00201B8C"/>
    <w:rsid w:val="00202250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A7AAA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E9E"/>
    <w:rsid w:val="002E3A7E"/>
    <w:rsid w:val="002E401F"/>
    <w:rsid w:val="002E5157"/>
    <w:rsid w:val="002E6FD6"/>
    <w:rsid w:val="002E76B4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0DC7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63FF"/>
    <w:rsid w:val="00396F2F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312"/>
    <w:rsid w:val="004236F3"/>
    <w:rsid w:val="0042456A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C2"/>
    <w:rsid w:val="004759C7"/>
    <w:rsid w:val="004763CB"/>
    <w:rsid w:val="00477D31"/>
    <w:rsid w:val="00480209"/>
    <w:rsid w:val="004822BC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4778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518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538"/>
    <w:rsid w:val="006D5D61"/>
    <w:rsid w:val="006D6225"/>
    <w:rsid w:val="006D7AFE"/>
    <w:rsid w:val="006E0276"/>
    <w:rsid w:val="006E16B0"/>
    <w:rsid w:val="006E2483"/>
    <w:rsid w:val="006E2690"/>
    <w:rsid w:val="006E4A69"/>
    <w:rsid w:val="006E4E2B"/>
    <w:rsid w:val="006E594F"/>
    <w:rsid w:val="006E5B87"/>
    <w:rsid w:val="006E5C87"/>
    <w:rsid w:val="006E646A"/>
    <w:rsid w:val="006E66B9"/>
    <w:rsid w:val="006E678A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20FD9"/>
    <w:rsid w:val="007230F9"/>
    <w:rsid w:val="00724076"/>
    <w:rsid w:val="007244FD"/>
    <w:rsid w:val="00725636"/>
    <w:rsid w:val="00730583"/>
    <w:rsid w:val="00732348"/>
    <w:rsid w:val="00732A72"/>
    <w:rsid w:val="00733BE0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4A9D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080"/>
    <w:rsid w:val="00774288"/>
    <w:rsid w:val="00781765"/>
    <w:rsid w:val="00782D79"/>
    <w:rsid w:val="00783195"/>
    <w:rsid w:val="00784472"/>
    <w:rsid w:val="007906B4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83B"/>
    <w:rsid w:val="00871EE0"/>
    <w:rsid w:val="00874C16"/>
    <w:rsid w:val="00874D9B"/>
    <w:rsid w:val="00874EEA"/>
    <w:rsid w:val="0087590F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BAD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A0B"/>
    <w:rsid w:val="009F3C22"/>
    <w:rsid w:val="009F59EE"/>
    <w:rsid w:val="009F66E1"/>
    <w:rsid w:val="009F6D04"/>
    <w:rsid w:val="009F7750"/>
    <w:rsid w:val="00A00539"/>
    <w:rsid w:val="00A006A2"/>
    <w:rsid w:val="00A009E8"/>
    <w:rsid w:val="00A01508"/>
    <w:rsid w:val="00A019C6"/>
    <w:rsid w:val="00A0330B"/>
    <w:rsid w:val="00A04242"/>
    <w:rsid w:val="00A05399"/>
    <w:rsid w:val="00A0596C"/>
    <w:rsid w:val="00A10512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F3"/>
    <w:rsid w:val="00A23BFE"/>
    <w:rsid w:val="00A24038"/>
    <w:rsid w:val="00A24E1A"/>
    <w:rsid w:val="00A257D2"/>
    <w:rsid w:val="00A25846"/>
    <w:rsid w:val="00A263F8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63EA"/>
    <w:rsid w:val="00A51066"/>
    <w:rsid w:val="00A52C73"/>
    <w:rsid w:val="00A54244"/>
    <w:rsid w:val="00A54861"/>
    <w:rsid w:val="00A5602C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1BBF"/>
    <w:rsid w:val="00A72629"/>
    <w:rsid w:val="00A74F78"/>
    <w:rsid w:val="00A75D9B"/>
    <w:rsid w:val="00A764D7"/>
    <w:rsid w:val="00A7756F"/>
    <w:rsid w:val="00A77BA9"/>
    <w:rsid w:val="00A8073D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D6A8D"/>
    <w:rsid w:val="00AE174A"/>
    <w:rsid w:val="00AE1A68"/>
    <w:rsid w:val="00AE2944"/>
    <w:rsid w:val="00AE35F7"/>
    <w:rsid w:val="00AE3CCA"/>
    <w:rsid w:val="00AE4927"/>
    <w:rsid w:val="00AE5548"/>
    <w:rsid w:val="00AE5A89"/>
    <w:rsid w:val="00AE6091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160E"/>
    <w:rsid w:val="00B62BC8"/>
    <w:rsid w:val="00B631E3"/>
    <w:rsid w:val="00B65A4C"/>
    <w:rsid w:val="00B66A1E"/>
    <w:rsid w:val="00B67218"/>
    <w:rsid w:val="00B67C90"/>
    <w:rsid w:val="00B701AE"/>
    <w:rsid w:val="00B7155F"/>
    <w:rsid w:val="00B71609"/>
    <w:rsid w:val="00B7199D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78B2"/>
    <w:rsid w:val="00BD7E92"/>
    <w:rsid w:val="00BE09D9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12FC"/>
    <w:rsid w:val="00CB1BA0"/>
    <w:rsid w:val="00CB2B00"/>
    <w:rsid w:val="00CB4EC6"/>
    <w:rsid w:val="00CB5AA4"/>
    <w:rsid w:val="00CB66F0"/>
    <w:rsid w:val="00CC0EFD"/>
    <w:rsid w:val="00CC221C"/>
    <w:rsid w:val="00CC2314"/>
    <w:rsid w:val="00CC29B2"/>
    <w:rsid w:val="00CC4D9C"/>
    <w:rsid w:val="00CD1868"/>
    <w:rsid w:val="00CD1B4D"/>
    <w:rsid w:val="00CD1FCD"/>
    <w:rsid w:val="00CD6896"/>
    <w:rsid w:val="00CD6C65"/>
    <w:rsid w:val="00CD6D80"/>
    <w:rsid w:val="00CE013F"/>
    <w:rsid w:val="00CE01CA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6069"/>
    <w:rsid w:val="00E676C5"/>
    <w:rsid w:val="00E7206F"/>
    <w:rsid w:val="00E758E8"/>
    <w:rsid w:val="00E76273"/>
    <w:rsid w:val="00E76650"/>
    <w:rsid w:val="00E81CB3"/>
    <w:rsid w:val="00E82B16"/>
    <w:rsid w:val="00E86509"/>
    <w:rsid w:val="00E90935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E7514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355AB"/>
  <w15:docId w15:val="{1D67D683-CAF0-4C2F-A01A-EF87E34B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47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744A9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44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 Minkina</cp:lastModifiedBy>
  <cp:revision>2</cp:revision>
  <cp:lastPrinted>2020-02-20T11:39:00Z</cp:lastPrinted>
  <dcterms:created xsi:type="dcterms:W3CDTF">2024-02-21T17:48:00Z</dcterms:created>
  <dcterms:modified xsi:type="dcterms:W3CDTF">2024-02-21T17:48:00Z</dcterms:modified>
</cp:coreProperties>
</file>