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9942C" w14:textId="02F6E0D9" w:rsidR="004A4724" w:rsidRPr="004A4724" w:rsidRDefault="004A4724" w:rsidP="004A4724">
      <w:pPr>
        <w:jc w:val="right"/>
        <w:rPr>
          <w:rFonts w:cstheme="minorHAnsi"/>
          <w:sz w:val="24"/>
          <w:szCs w:val="24"/>
        </w:rPr>
      </w:pPr>
      <w:r w:rsidRPr="004A4724">
        <w:rPr>
          <w:rFonts w:cstheme="minorHAnsi"/>
          <w:sz w:val="24"/>
          <w:szCs w:val="24"/>
        </w:rPr>
        <w:t>Częstochowa, 1</w:t>
      </w:r>
      <w:r w:rsidRPr="004A4724">
        <w:rPr>
          <w:rFonts w:cstheme="minorHAnsi"/>
          <w:sz w:val="24"/>
          <w:szCs w:val="24"/>
        </w:rPr>
        <w:t>8</w:t>
      </w:r>
      <w:r w:rsidRPr="004A4724">
        <w:rPr>
          <w:rFonts w:cstheme="minorHAnsi"/>
          <w:sz w:val="24"/>
          <w:szCs w:val="24"/>
        </w:rPr>
        <w:t>.</w:t>
      </w:r>
      <w:r w:rsidRPr="004A4724">
        <w:rPr>
          <w:rFonts w:cstheme="minorHAnsi"/>
          <w:sz w:val="24"/>
          <w:szCs w:val="24"/>
        </w:rPr>
        <w:t>0</w:t>
      </w:r>
      <w:r w:rsidRPr="004A4724">
        <w:rPr>
          <w:rFonts w:cstheme="minorHAnsi"/>
          <w:sz w:val="24"/>
          <w:szCs w:val="24"/>
        </w:rPr>
        <w:t>1.202</w:t>
      </w:r>
      <w:r w:rsidRPr="004A4724">
        <w:rPr>
          <w:rFonts w:cstheme="minorHAnsi"/>
          <w:sz w:val="24"/>
          <w:szCs w:val="24"/>
        </w:rPr>
        <w:t>4</w:t>
      </w:r>
      <w:r w:rsidRPr="004A4724">
        <w:rPr>
          <w:rFonts w:cstheme="minorHAnsi"/>
          <w:sz w:val="24"/>
          <w:szCs w:val="24"/>
        </w:rPr>
        <w:t>.</w:t>
      </w:r>
    </w:p>
    <w:p w14:paraId="07D65393" w14:textId="77777777" w:rsidR="004A4724" w:rsidRPr="004A4724" w:rsidRDefault="004A4724" w:rsidP="004A4724">
      <w:pPr>
        <w:rPr>
          <w:rFonts w:cstheme="minorHAnsi"/>
          <w:sz w:val="24"/>
          <w:szCs w:val="24"/>
        </w:rPr>
      </w:pPr>
    </w:p>
    <w:p w14:paraId="4450DDFB" w14:textId="3DF667F9" w:rsidR="004A4724" w:rsidRPr="004A4724" w:rsidRDefault="004A4724" w:rsidP="004A4724">
      <w:pPr>
        <w:jc w:val="center"/>
        <w:rPr>
          <w:rFonts w:cstheme="minorHAnsi"/>
          <w:sz w:val="24"/>
          <w:szCs w:val="24"/>
        </w:rPr>
      </w:pPr>
      <w:r w:rsidRPr="004A4724">
        <w:rPr>
          <w:rFonts w:cstheme="minorHAnsi"/>
          <w:sz w:val="24"/>
          <w:szCs w:val="24"/>
        </w:rPr>
        <w:t xml:space="preserve">Zarządzenie nr </w:t>
      </w:r>
      <w:r w:rsidRPr="004A4724">
        <w:rPr>
          <w:rFonts w:cstheme="minorHAnsi"/>
          <w:sz w:val="24"/>
          <w:szCs w:val="24"/>
        </w:rPr>
        <w:t>4</w:t>
      </w:r>
      <w:r w:rsidRPr="004A4724">
        <w:rPr>
          <w:rFonts w:cstheme="minorHAnsi"/>
          <w:sz w:val="24"/>
          <w:szCs w:val="24"/>
        </w:rPr>
        <w:t>/202</w:t>
      </w:r>
      <w:r w:rsidRPr="004A4724">
        <w:rPr>
          <w:rFonts w:cstheme="minorHAnsi"/>
          <w:sz w:val="24"/>
          <w:szCs w:val="24"/>
        </w:rPr>
        <w:t>4</w:t>
      </w:r>
    </w:p>
    <w:p w14:paraId="6D60CD22" w14:textId="77777777" w:rsidR="004A4724" w:rsidRPr="004A4724" w:rsidRDefault="004A4724" w:rsidP="004A4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46574BB" w14:textId="77777777" w:rsidR="004A4724" w:rsidRPr="004A4724" w:rsidRDefault="004A4724" w:rsidP="004A4724">
      <w:pPr>
        <w:rPr>
          <w:rFonts w:cstheme="minorHAnsi"/>
          <w:color w:val="000000"/>
          <w:sz w:val="24"/>
          <w:szCs w:val="24"/>
        </w:rPr>
      </w:pPr>
      <w:r w:rsidRPr="004A4724">
        <w:rPr>
          <w:rFonts w:cstheme="minorHAnsi"/>
          <w:sz w:val="24"/>
          <w:szCs w:val="24"/>
        </w:rPr>
        <w:t xml:space="preserve">Dyrektora Zespołu Szkół im. Jana Kochanowskiego w Częstochowie </w:t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w sprawie powołania zespołu powypadkowego w celu ustalenia okoliczności i przyczyn wypadku i sporządzenia protokołu powypadkowego. </w:t>
      </w:r>
      <w:r w:rsidRPr="004A4724">
        <w:rPr>
          <w:rFonts w:cstheme="minorHAnsi"/>
          <w:color w:val="000000"/>
          <w:sz w:val="24"/>
          <w:szCs w:val="24"/>
        </w:rPr>
        <w:br/>
      </w:r>
    </w:p>
    <w:p w14:paraId="1EF4C8A5" w14:textId="2C97D06E" w:rsidR="004A4724" w:rsidRPr="004A4724" w:rsidRDefault="004A4724" w:rsidP="004A4724">
      <w:pPr>
        <w:rPr>
          <w:rFonts w:cstheme="minorHAnsi"/>
          <w:sz w:val="24"/>
          <w:szCs w:val="24"/>
        </w:rPr>
      </w:pP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4A4724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>zarządzam co następuje: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§ 1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W związku z zawiadomieniem o wypadku, któremu uległ pracownik Zespołu Szkół im. Jana Kochanowskiego w Częstochowie powołuje zespół powypadkowy do ustalenia okoliczności i przyczyn wypadków, zwany dalej zespołem, w następującym składzie: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1.   Magdalena Wilczyńska - specjalista ds. BHP,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2.   Monika Merczyńska-Cabaj - społeczny inspektor pracy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§ 2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§ 3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Zadania zespołu powypadkowego: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-       dokładnie i rzetelne ustalić okoliczności i przyczyny wypadku,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-       dokonać prawnej kwalifikacji wypadku,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-       sporządzić protokół powypadkowy nie później niż w terminie 14 dni od dnia uzyskania  zawiadomienia o wypadku.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§ 4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§ 5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W sprawach nieuregulowanych niniejszym zarządzeniem w zakresie ustalania okoliczności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i przyczyn wypadków stosuje się przepisy zawarte w Rozporządzeniu Rady Ministrów z dnia 1 lipca 2009 r. w sprawie ustalania okoliczności i przyczyn wypadków przy pracy (Dz.U. z 2009 r. poz. 870).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 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§ 6</w:t>
      </w:r>
      <w:r w:rsidRPr="004A4724">
        <w:rPr>
          <w:rFonts w:cstheme="minorHAnsi"/>
          <w:color w:val="000000"/>
          <w:sz w:val="24"/>
          <w:szCs w:val="24"/>
        </w:rPr>
        <w:br/>
      </w:r>
      <w:r w:rsidRPr="004A4724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podpisania.</w:t>
      </w:r>
    </w:p>
    <w:p w14:paraId="2B38DB3B" w14:textId="77777777" w:rsidR="004A4724" w:rsidRPr="004A4724" w:rsidRDefault="004A4724" w:rsidP="004A4724">
      <w:pPr>
        <w:pStyle w:val="Akapitzlist"/>
        <w:ind w:left="4956"/>
        <w:rPr>
          <w:rFonts w:cstheme="minorHAnsi"/>
          <w:sz w:val="24"/>
          <w:szCs w:val="24"/>
        </w:rPr>
      </w:pPr>
    </w:p>
    <w:p w14:paraId="3F3F4059" w14:textId="77777777" w:rsidR="004A4724" w:rsidRPr="004A4724" w:rsidRDefault="004A4724" w:rsidP="004A4724">
      <w:pPr>
        <w:pStyle w:val="Akapitzlist"/>
        <w:ind w:left="4956"/>
        <w:rPr>
          <w:rFonts w:cstheme="minorHAnsi"/>
          <w:sz w:val="24"/>
          <w:szCs w:val="24"/>
        </w:rPr>
      </w:pPr>
      <w:r w:rsidRPr="004A4724">
        <w:rPr>
          <w:rFonts w:cstheme="minorHAnsi"/>
          <w:sz w:val="24"/>
          <w:szCs w:val="24"/>
        </w:rPr>
        <w:t xml:space="preserve">            Dyrektor Zespołu Szkół </w:t>
      </w:r>
      <w:r w:rsidRPr="004A4724">
        <w:rPr>
          <w:rFonts w:cstheme="minorHAnsi"/>
          <w:sz w:val="24"/>
          <w:szCs w:val="24"/>
        </w:rPr>
        <w:br/>
        <w:t>im. Jana Kochanowskiego w Częstochowie</w:t>
      </w:r>
    </w:p>
    <w:p w14:paraId="78946EF8" w14:textId="77777777" w:rsidR="004A4724" w:rsidRPr="004A4724" w:rsidRDefault="004A4724" w:rsidP="004A4724">
      <w:pPr>
        <w:ind w:left="4956"/>
        <w:rPr>
          <w:rFonts w:cstheme="minorHAnsi"/>
          <w:sz w:val="24"/>
          <w:szCs w:val="24"/>
        </w:rPr>
      </w:pPr>
      <w:r w:rsidRPr="004A4724">
        <w:rPr>
          <w:rFonts w:cstheme="minorHAnsi"/>
          <w:sz w:val="24"/>
          <w:szCs w:val="24"/>
        </w:rPr>
        <w:t xml:space="preserve">              (-) Mariusz Zawada</w:t>
      </w:r>
    </w:p>
    <w:p w14:paraId="2224ECB5" w14:textId="77777777" w:rsidR="004A4724" w:rsidRPr="004A4724" w:rsidRDefault="004A4724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sectPr w:rsidR="004A4724" w:rsidRPr="004A4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24"/>
    <w:rsid w:val="004273A2"/>
    <w:rsid w:val="00443AAD"/>
    <w:rsid w:val="00473356"/>
    <w:rsid w:val="004A4724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F03C2"/>
  <w15:chartTrackingRefBased/>
  <w15:docId w15:val="{515ED481-2413-4C2F-86C8-44A78936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7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A472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A4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A472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2024-03-20T11:28:00Z</dcterms:created>
  <dcterms:modified xsi:type="dcterms:W3CDTF">2024-03-20T11:30:00Z</dcterms:modified>
</cp:coreProperties>
</file>