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1A7A7F" w14:textId="478B04ED" w:rsidR="00826D1F" w:rsidRPr="00826D1F" w:rsidRDefault="00826D1F" w:rsidP="00826D1F">
      <w:pPr>
        <w:jc w:val="right"/>
        <w:rPr>
          <w:rFonts w:cstheme="minorHAnsi"/>
          <w:sz w:val="24"/>
          <w:szCs w:val="24"/>
        </w:rPr>
      </w:pPr>
      <w:r w:rsidRPr="00826D1F">
        <w:rPr>
          <w:rFonts w:cstheme="minorHAnsi"/>
          <w:sz w:val="24"/>
          <w:szCs w:val="24"/>
        </w:rPr>
        <w:t xml:space="preserve">Częstochowa, </w:t>
      </w:r>
      <w:r w:rsidRPr="00826D1F">
        <w:rPr>
          <w:rFonts w:cstheme="minorHAnsi"/>
          <w:sz w:val="24"/>
          <w:szCs w:val="24"/>
        </w:rPr>
        <w:t>9</w:t>
      </w:r>
      <w:r w:rsidRPr="00826D1F">
        <w:rPr>
          <w:rFonts w:cstheme="minorHAnsi"/>
          <w:sz w:val="24"/>
          <w:szCs w:val="24"/>
        </w:rPr>
        <w:t>.09.2024.</w:t>
      </w:r>
    </w:p>
    <w:p w14:paraId="3EDA22E4" w14:textId="77777777" w:rsidR="00826D1F" w:rsidRPr="00826D1F" w:rsidRDefault="00826D1F" w:rsidP="00826D1F">
      <w:pPr>
        <w:rPr>
          <w:rFonts w:cstheme="minorHAnsi"/>
          <w:sz w:val="24"/>
          <w:szCs w:val="24"/>
        </w:rPr>
      </w:pPr>
    </w:p>
    <w:p w14:paraId="51796CFA" w14:textId="0E90DDD1" w:rsidR="00826D1F" w:rsidRPr="00826D1F" w:rsidRDefault="00826D1F" w:rsidP="00826D1F">
      <w:pPr>
        <w:jc w:val="center"/>
        <w:rPr>
          <w:rFonts w:cstheme="minorHAnsi"/>
          <w:sz w:val="24"/>
          <w:szCs w:val="24"/>
        </w:rPr>
      </w:pPr>
      <w:r w:rsidRPr="00826D1F">
        <w:rPr>
          <w:rFonts w:cstheme="minorHAnsi"/>
          <w:sz w:val="24"/>
          <w:szCs w:val="24"/>
        </w:rPr>
        <w:t>Zarządzenie nr 2</w:t>
      </w:r>
      <w:r w:rsidRPr="00826D1F">
        <w:rPr>
          <w:rFonts w:cstheme="minorHAnsi"/>
          <w:sz w:val="24"/>
          <w:szCs w:val="24"/>
        </w:rPr>
        <w:t>1/</w:t>
      </w:r>
      <w:r w:rsidRPr="00826D1F">
        <w:rPr>
          <w:rFonts w:cstheme="minorHAnsi"/>
          <w:sz w:val="24"/>
          <w:szCs w:val="24"/>
        </w:rPr>
        <w:t>2024</w:t>
      </w:r>
    </w:p>
    <w:p w14:paraId="3A569F18" w14:textId="77777777" w:rsidR="00826D1F" w:rsidRPr="00826D1F" w:rsidRDefault="00826D1F" w:rsidP="00826D1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28222141" w14:textId="5F2DE81A" w:rsidR="00826D1F" w:rsidRPr="00826D1F" w:rsidRDefault="00826D1F" w:rsidP="00826D1F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826D1F">
        <w:rPr>
          <w:rFonts w:cstheme="minorHAnsi"/>
          <w:sz w:val="24"/>
          <w:szCs w:val="24"/>
        </w:rPr>
        <w:t>Dyrektora Zespołu Szkół im. Jana Kochanowskiego w Częstochowie w sprawie</w:t>
      </w:r>
      <w:r w:rsidRPr="00826D1F">
        <w:rPr>
          <w:rFonts w:cstheme="minorHAnsi"/>
          <w:sz w:val="24"/>
          <w:szCs w:val="24"/>
        </w:rPr>
        <w:br/>
      </w:r>
      <w:r w:rsidRPr="00826D1F">
        <w:rPr>
          <w:rFonts w:cstheme="minorHAnsi"/>
          <w:color w:val="000000"/>
          <w:sz w:val="24"/>
          <w:szCs w:val="24"/>
          <w:shd w:val="clear" w:color="auto" w:fill="FFFFFF"/>
        </w:rPr>
        <w:t>konferencji</w:t>
      </w:r>
      <w:r w:rsidRPr="00826D1F">
        <w:rPr>
          <w:rFonts w:cstheme="minorHAnsi"/>
          <w:color w:val="000000"/>
          <w:sz w:val="24"/>
          <w:szCs w:val="24"/>
          <w:shd w:val="clear" w:color="auto" w:fill="FFFFFF"/>
        </w:rPr>
        <w:t xml:space="preserve"> rad</w:t>
      </w:r>
      <w:r w:rsidRPr="00826D1F">
        <w:rPr>
          <w:rFonts w:cstheme="minorHAnsi"/>
          <w:color w:val="000000"/>
          <w:sz w:val="24"/>
          <w:szCs w:val="24"/>
          <w:shd w:val="clear" w:color="auto" w:fill="FFFFFF"/>
        </w:rPr>
        <w:t>y</w:t>
      </w:r>
      <w:r w:rsidRPr="00826D1F">
        <w:rPr>
          <w:rFonts w:cstheme="minorHAnsi"/>
          <w:color w:val="000000"/>
          <w:sz w:val="24"/>
          <w:szCs w:val="24"/>
          <w:shd w:val="clear" w:color="auto" w:fill="FFFFFF"/>
        </w:rPr>
        <w:t xml:space="preserve"> pedagogiczn</w:t>
      </w:r>
      <w:r w:rsidRPr="00826D1F">
        <w:rPr>
          <w:rFonts w:cstheme="minorHAnsi"/>
          <w:color w:val="000000"/>
          <w:sz w:val="24"/>
          <w:szCs w:val="24"/>
          <w:shd w:val="clear" w:color="auto" w:fill="FFFFFF"/>
        </w:rPr>
        <w:t>ej</w:t>
      </w:r>
      <w:r w:rsidRPr="00826D1F">
        <w:rPr>
          <w:rFonts w:cstheme="minorHAnsi"/>
          <w:color w:val="000000"/>
          <w:sz w:val="24"/>
          <w:szCs w:val="24"/>
          <w:shd w:val="clear" w:color="auto" w:fill="FFFFFF"/>
        </w:rPr>
        <w:t>.</w:t>
      </w:r>
    </w:p>
    <w:p w14:paraId="18FDE9B0" w14:textId="77777777" w:rsidR="00826D1F" w:rsidRPr="00826D1F" w:rsidRDefault="00826D1F" w:rsidP="00826D1F">
      <w:pPr>
        <w:rPr>
          <w:sz w:val="24"/>
          <w:szCs w:val="24"/>
        </w:rPr>
      </w:pPr>
      <w:r w:rsidRPr="00826D1F">
        <w:rPr>
          <w:rFonts w:cstheme="minorHAnsi"/>
          <w:color w:val="000000"/>
          <w:sz w:val="24"/>
          <w:szCs w:val="24"/>
        </w:rPr>
        <w:t xml:space="preserve">Na podstawie </w:t>
      </w:r>
      <w:proofErr w:type="spellStart"/>
      <w:r w:rsidRPr="00826D1F">
        <w:rPr>
          <w:rFonts w:cstheme="minorHAnsi"/>
          <w:color w:val="000000"/>
          <w:sz w:val="24"/>
          <w:szCs w:val="24"/>
        </w:rPr>
        <w:t>Rozp</w:t>
      </w:r>
      <w:proofErr w:type="spellEnd"/>
      <w:r w:rsidRPr="00826D1F">
        <w:rPr>
          <w:rFonts w:cstheme="minorHAnsi"/>
          <w:color w:val="000000"/>
          <w:sz w:val="24"/>
          <w:szCs w:val="24"/>
        </w:rPr>
        <w:t xml:space="preserve">. MEN z 22 lutego 2019r. w sprawie szczegółowych warunków oceniania, klasyfikacji i promocji uczniów w szkołach publicznych (Dz. U. 2019 poz. </w:t>
      </w:r>
      <w:r w:rsidRPr="00826D1F">
        <w:rPr>
          <w:sz w:val="24"/>
          <w:szCs w:val="24"/>
        </w:rPr>
        <w:t>informuję, że w dniu 13.09.2024r. o godzinie 14.15. odbędzie się konferencja rady pedagogicznej. Plan konferencji:</w:t>
      </w:r>
    </w:p>
    <w:p w14:paraId="4F34327F" w14:textId="77777777" w:rsidR="00826D1F" w:rsidRPr="00826D1F" w:rsidRDefault="00826D1F" w:rsidP="00826D1F">
      <w:pPr>
        <w:rPr>
          <w:sz w:val="24"/>
          <w:szCs w:val="24"/>
        </w:rPr>
      </w:pPr>
      <w:r w:rsidRPr="00826D1F">
        <w:rPr>
          <w:sz w:val="24"/>
          <w:szCs w:val="24"/>
        </w:rPr>
        <w:t>1.      Zatwierdzenie Planu Nadzoru Pedagogicznego.</w:t>
      </w:r>
    </w:p>
    <w:p w14:paraId="399EF5A5" w14:textId="77777777" w:rsidR="00826D1F" w:rsidRPr="00826D1F" w:rsidRDefault="00826D1F" w:rsidP="00826D1F">
      <w:pPr>
        <w:rPr>
          <w:sz w:val="24"/>
          <w:szCs w:val="24"/>
        </w:rPr>
      </w:pPr>
      <w:r w:rsidRPr="00826D1F">
        <w:rPr>
          <w:sz w:val="24"/>
          <w:szCs w:val="24"/>
        </w:rPr>
        <w:t>2.      Ankieta dla nauczycieli w ramach monitoringu Standardów Ochrony Małoletnich</w:t>
      </w:r>
    </w:p>
    <w:p w14:paraId="70440376" w14:textId="77777777" w:rsidR="00826D1F" w:rsidRPr="00826D1F" w:rsidRDefault="00826D1F" w:rsidP="00826D1F">
      <w:pPr>
        <w:rPr>
          <w:sz w:val="24"/>
          <w:szCs w:val="24"/>
        </w:rPr>
      </w:pPr>
      <w:r w:rsidRPr="00826D1F">
        <w:rPr>
          <w:sz w:val="24"/>
          <w:szCs w:val="24"/>
        </w:rPr>
        <w:t>3.      Zaopiniowanie szkolnego programu wychowawczo-profilaktycznego.</w:t>
      </w:r>
    </w:p>
    <w:p w14:paraId="1B98B49E" w14:textId="295A8C4A" w:rsidR="00826D1F" w:rsidRPr="00826D1F" w:rsidRDefault="00826D1F" w:rsidP="00826D1F">
      <w:pPr>
        <w:rPr>
          <w:sz w:val="24"/>
          <w:szCs w:val="24"/>
        </w:rPr>
      </w:pPr>
      <w:r w:rsidRPr="00826D1F">
        <w:rPr>
          <w:sz w:val="24"/>
          <w:szCs w:val="24"/>
        </w:rPr>
        <w:t>4.      Podjęcie Uchwały w sprawie skierowania ucznia D</w:t>
      </w:r>
      <w:r w:rsidRPr="00826D1F">
        <w:rPr>
          <w:sz w:val="24"/>
          <w:szCs w:val="24"/>
        </w:rPr>
        <w:t>.</w:t>
      </w:r>
      <w:r w:rsidRPr="00826D1F">
        <w:rPr>
          <w:sz w:val="24"/>
          <w:szCs w:val="24"/>
        </w:rPr>
        <w:t xml:space="preserve"> U</w:t>
      </w:r>
      <w:r w:rsidRPr="00826D1F">
        <w:rPr>
          <w:sz w:val="24"/>
          <w:szCs w:val="24"/>
        </w:rPr>
        <w:t>.</w:t>
      </w:r>
      <w:r w:rsidRPr="00826D1F">
        <w:rPr>
          <w:sz w:val="24"/>
          <w:szCs w:val="24"/>
        </w:rPr>
        <w:t xml:space="preserve"> kl. II H na badania diagnostyczne dotyczące specyficznych trudności w uczeniu się i trudności adaptacyjne.</w:t>
      </w:r>
    </w:p>
    <w:p w14:paraId="1209D011" w14:textId="77777777" w:rsidR="00826D1F" w:rsidRPr="00826D1F" w:rsidRDefault="00826D1F" w:rsidP="00826D1F">
      <w:pPr>
        <w:rPr>
          <w:sz w:val="24"/>
          <w:szCs w:val="24"/>
        </w:rPr>
      </w:pPr>
      <w:r w:rsidRPr="00826D1F">
        <w:rPr>
          <w:sz w:val="24"/>
          <w:szCs w:val="24"/>
        </w:rPr>
        <w:t xml:space="preserve">5.      Szkolenie z zakresu zagrożeń związanych ze sztuczną inteligencją i </w:t>
      </w:r>
      <w:proofErr w:type="spellStart"/>
      <w:r w:rsidRPr="00826D1F">
        <w:rPr>
          <w:sz w:val="24"/>
          <w:szCs w:val="24"/>
        </w:rPr>
        <w:t>Darknetem</w:t>
      </w:r>
      <w:proofErr w:type="spellEnd"/>
    </w:p>
    <w:p w14:paraId="5D80D749" w14:textId="0D5805C6" w:rsidR="00826D1F" w:rsidRPr="00826D1F" w:rsidRDefault="00826D1F" w:rsidP="00826D1F">
      <w:pPr>
        <w:rPr>
          <w:sz w:val="24"/>
          <w:szCs w:val="24"/>
        </w:rPr>
      </w:pPr>
      <w:r w:rsidRPr="00826D1F">
        <w:rPr>
          <w:sz w:val="24"/>
          <w:szCs w:val="24"/>
        </w:rPr>
        <w:t xml:space="preserve">6. </w:t>
      </w:r>
      <w:r>
        <w:rPr>
          <w:sz w:val="24"/>
          <w:szCs w:val="24"/>
        </w:rPr>
        <w:t xml:space="preserve">     </w:t>
      </w:r>
      <w:r w:rsidRPr="00826D1F">
        <w:rPr>
          <w:sz w:val="24"/>
          <w:szCs w:val="24"/>
        </w:rPr>
        <w:t>Sprawy różne.</w:t>
      </w:r>
    </w:p>
    <w:p w14:paraId="667D977F" w14:textId="77777777" w:rsidR="00826D1F" w:rsidRPr="00826D1F" w:rsidRDefault="00826D1F" w:rsidP="00826D1F">
      <w:pPr>
        <w:rPr>
          <w:sz w:val="24"/>
          <w:szCs w:val="24"/>
        </w:rPr>
      </w:pPr>
    </w:p>
    <w:p w14:paraId="04EA9473" w14:textId="7B29D553" w:rsidR="00826D1F" w:rsidRPr="00826D1F" w:rsidRDefault="00826D1F" w:rsidP="00826D1F">
      <w:pPr>
        <w:rPr>
          <w:rFonts w:eastAsia="Times New Roman" w:cstheme="minorHAnsi"/>
          <w:color w:val="000000"/>
          <w:kern w:val="0"/>
          <w:sz w:val="24"/>
          <w:szCs w:val="24"/>
          <w:lang w:eastAsia="pl-PL"/>
          <w14:ligatures w14:val="none"/>
        </w:rPr>
      </w:pPr>
    </w:p>
    <w:p w14:paraId="364DBABF" w14:textId="77777777" w:rsidR="00826D1F" w:rsidRPr="00826D1F" w:rsidRDefault="00826D1F" w:rsidP="00826D1F">
      <w:pPr>
        <w:pStyle w:val="NormalnyWeb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</w:rPr>
      </w:pPr>
    </w:p>
    <w:p w14:paraId="5F02095A" w14:textId="77777777" w:rsidR="00826D1F" w:rsidRPr="00826D1F" w:rsidRDefault="00826D1F" w:rsidP="00826D1F">
      <w:pPr>
        <w:pStyle w:val="Akapitzlist"/>
        <w:ind w:left="4956"/>
        <w:rPr>
          <w:rFonts w:cstheme="minorHAnsi"/>
          <w:sz w:val="24"/>
          <w:szCs w:val="24"/>
        </w:rPr>
      </w:pPr>
      <w:r w:rsidRPr="00826D1F">
        <w:rPr>
          <w:rFonts w:cstheme="minorHAnsi"/>
          <w:sz w:val="24"/>
          <w:szCs w:val="24"/>
        </w:rPr>
        <w:t xml:space="preserve">            Dyrektor Zespołu Szkół </w:t>
      </w:r>
      <w:r w:rsidRPr="00826D1F">
        <w:rPr>
          <w:rFonts w:cstheme="minorHAnsi"/>
          <w:sz w:val="24"/>
          <w:szCs w:val="24"/>
        </w:rPr>
        <w:br/>
        <w:t>im. Jana Kochanowskiego w Częstochowie</w:t>
      </w:r>
    </w:p>
    <w:p w14:paraId="6C2DA4F9" w14:textId="77777777" w:rsidR="00826D1F" w:rsidRPr="00826D1F" w:rsidRDefault="00826D1F" w:rsidP="00826D1F">
      <w:pPr>
        <w:ind w:left="4956"/>
        <w:rPr>
          <w:rFonts w:cstheme="minorHAnsi"/>
          <w:sz w:val="24"/>
          <w:szCs w:val="24"/>
        </w:rPr>
      </w:pPr>
      <w:r w:rsidRPr="00826D1F">
        <w:rPr>
          <w:rFonts w:cstheme="minorHAnsi"/>
          <w:sz w:val="24"/>
          <w:szCs w:val="24"/>
        </w:rPr>
        <w:t xml:space="preserve">              (-) Mariusz Zawada</w:t>
      </w:r>
    </w:p>
    <w:p w14:paraId="2E1ED826" w14:textId="77777777" w:rsidR="00826D1F" w:rsidRPr="00826D1F" w:rsidRDefault="00826D1F" w:rsidP="00826D1F">
      <w:pPr>
        <w:rPr>
          <w:sz w:val="24"/>
          <w:szCs w:val="24"/>
        </w:rPr>
      </w:pPr>
    </w:p>
    <w:p w14:paraId="7056EEA9" w14:textId="77777777" w:rsidR="00826D1F" w:rsidRPr="00826D1F" w:rsidRDefault="00826D1F" w:rsidP="00826D1F">
      <w:pPr>
        <w:rPr>
          <w:sz w:val="24"/>
          <w:szCs w:val="24"/>
        </w:rPr>
      </w:pPr>
    </w:p>
    <w:sectPr w:rsidR="00826D1F" w:rsidRPr="00826D1F" w:rsidSect="00826D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9631A17"/>
    <w:multiLevelType w:val="multilevel"/>
    <w:tmpl w:val="4D202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14326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D1F"/>
    <w:rsid w:val="004273A2"/>
    <w:rsid w:val="00443AAD"/>
    <w:rsid w:val="00473356"/>
    <w:rsid w:val="00826D1F"/>
    <w:rsid w:val="009F7E88"/>
    <w:rsid w:val="00B94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7A512"/>
  <w15:chartTrackingRefBased/>
  <w15:docId w15:val="{15E82BA5-4D32-481A-BF44-8B51B5EB0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6D1F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26D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826D1F"/>
    <w:pPr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76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1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146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2024-09-26T08:47:00Z</dcterms:created>
  <dcterms:modified xsi:type="dcterms:W3CDTF">2024-09-26T08:49:00Z</dcterms:modified>
</cp:coreProperties>
</file>