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510" w:rsidRDefault="00C85510" w:rsidP="00C855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 13/2024</w:t>
      </w:r>
    </w:p>
    <w:p w:rsidR="00C85510" w:rsidRDefault="00C85510" w:rsidP="00C855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C85510" w:rsidRDefault="00C85510" w:rsidP="00C85510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07.10.2024</w:t>
      </w:r>
      <w:r>
        <w:rPr>
          <w:rFonts w:ascii="Arial" w:hAnsi="Arial" w:cs="Arial"/>
          <w:b/>
          <w:sz w:val="28"/>
          <w:szCs w:val="28"/>
        </w:rPr>
        <w:t>r.</w:t>
      </w:r>
    </w:p>
    <w:p w:rsidR="00C85510" w:rsidRDefault="00C85510" w:rsidP="00C8551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C85510" w:rsidRDefault="00C85510" w:rsidP="00C85510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w sprawie powołania Komisji Konkursów Przedmiotowych w Szkole Podstawowej nr 21 w Częstochowie.</w:t>
      </w:r>
    </w:p>
    <w:p w:rsidR="00C85510" w:rsidRDefault="00C85510" w:rsidP="00C85510">
      <w:pPr>
        <w:spacing w:after="0"/>
        <w:jc w:val="center"/>
        <w:rPr>
          <w:rFonts w:ascii="Arial" w:hAnsi="Arial" w:cs="Arial"/>
          <w:b/>
          <w:sz w:val="26"/>
          <w:szCs w:val="26"/>
        </w:rPr>
      </w:pPr>
    </w:p>
    <w:p w:rsidR="00C85510" w:rsidRDefault="00C85510" w:rsidP="00C8551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C85510" w:rsidRDefault="00C85510" w:rsidP="00C855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C85510" w:rsidRDefault="00C85510" w:rsidP="00C855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art. 51 ust. 1 pkt 7 ustawy z dnia 14 grudnia 2016 roku Prawo oświatowe                 (Dz. U. z 202</w:t>
      </w:r>
      <w:r>
        <w:rPr>
          <w:rFonts w:ascii="Arial" w:hAnsi="Arial" w:cs="Arial"/>
          <w:sz w:val="24"/>
          <w:szCs w:val="24"/>
        </w:rPr>
        <w:t>4 r. poz. 737</w:t>
      </w:r>
      <w:r>
        <w:rPr>
          <w:rFonts w:ascii="Arial" w:hAnsi="Arial" w:cs="Arial"/>
          <w:sz w:val="24"/>
          <w:szCs w:val="24"/>
        </w:rPr>
        <w:t>)</w:t>
      </w:r>
    </w:p>
    <w:p w:rsidR="00C85510" w:rsidRDefault="00C85510" w:rsidP="00C855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C85510" w:rsidRDefault="00C85510" w:rsidP="00C8551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</w:p>
    <w:p w:rsidR="00C85510" w:rsidRDefault="00C85510" w:rsidP="00C8551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szkolne komisje konkursowe, które będą odpowiadały za: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Przeprowadzenie konkursów przedmiotowych 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Opracowanie  szczegółowego zakresu wiedzy i umiejętności wymaganego                                        na pierwszym stopniu konkursu, który obejmuje określone treści podstawy programowej 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arkuszy konkursowych/zestawów pytań (w przypadku kwalifikacji pisemnych i / lub ustnych)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Ustalenia zasad przeprowadzania konkursu, w tym liczby punktów, które kwalifikują   do drugiego stopnia konkursu 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Powiadomienie uczniów o miejscu i czasie odbywania się konkursów, </w:t>
      </w:r>
    </w:p>
    <w:p w:rsidR="00C85510" w:rsidRDefault="00C85510" w:rsidP="00C8551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czynności określonych w "Zadaniach szkolnych komisji konkursowych".</w:t>
      </w:r>
    </w:p>
    <w:p w:rsidR="00C85510" w:rsidRDefault="00C85510" w:rsidP="00C8551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</w:t>
      </w: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Polskiego</w:t>
      </w:r>
      <w:r>
        <w:rPr>
          <w:rFonts w:ascii="Arial" w:hAnsi="Arial" w:cs="Arial"/>
          <w:sz w:val="24"/>
          <w:szCs w:val="24"/>
        </w:rPr>
        <w:t xml:space="preserve"> odbędzie się 23</w:t>
      </w:r>
      <w:r>
        <w:rPr>
          <w:rFonts w:ascii="Arial" w:hAnsi="Arial" w:cs="Arial"/>
          <w:sz w:val="24"/>
          <w:szCs w:val="24"/>
        </w:rPr>
        <w:t>.10.202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roku w godzinach 8.00-10.00 w sali 22a.</w:t>
      </w: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Marzena Rychter - przewodnicząca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Wojewódzki Konkurs Przedmiotowy z Matematyki </w:t>
      </w:r>
      <w:r>
        <w:rPr>
          <w:rFonts w:ascii="Arial" w:hAnsi="Arial" w:cs="Arial"/>
          <w:sz w:val="24"/>
          <w:szCs w:val="24"/>
        </w:rPr>
        <w:t>odbędzie się 25.10.2024</w:t>
      </w:r>
      <w:r>
        <w:rPr>
          <w:rFonts w:ascii="Arial" w:hAnsi="Arial" w:cs="Arial"/>
          <w:sz w:val="24"/>
          <w:szCs w:val="24"/>
        </w:rPr>
        <w:t xml:space="preserve"> roku                                w godzinach 8.00-10.00 w sali 22a.</w:t>
      </w: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Aneta Zych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</w:t>
      </w:r>
      <w:r>
        <w:rPr>
          <w:rFonts w:ascii="Arial" w:hAnsi="Arial" w:cs="Arial"/>
          <w:b/>
          <w:sz w:val="24"/>
          <w:szCs w:val="24"/>
        </w:rPr>
        <w:t xml:space="preserve"> Konkurs Przedmiotowy z Geografii</w:t>
      </w:r>
      <w:r>
        <w:rPr>
          <w:rFonts w:ascii="Arial" w:hAnsi="Arial" w:cs="Arial"/>
          <w:sz w:val="24"/>
          <w:szCs w:val="24"/>
        </w:rPr>
        <w:t xml:space="preserve"> odbędzie się 22.10.2024</w:t>
      </w:r>
      <w:r>
        <w:rPr>
          <w:rFonts w:ascii="Arial" w:hAnsi="Arial" w:cs="Arial"/>
          <w:sz w:val="24"/>
          <w:szCs w:val="24"/>
        </w:rPr>
        <w:t xml:space="preserve"> roku                             w godzinach 8.00-9.30, w sali 22a.</w:t>
      </w: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Angielskiego</w:t>
      </w:r>
      <w:r>
        <w:rPr>
          <w:rFonts w:ascii="Arial" w:hAnsi="Arial" w:cs="Arial"/>
          <w:sz w:val="24"/>
          <w:szCs w:val="24"/>
        </w:rPr>
        <w:t xml:space="preserve"> odbędz</w:t>
      </w:r>
      <w:r>
        <w:rPr>
          <w:rFonts w:ascii="Arial" w:hAnsi="Arial" w:cs="Arial"/>
          <w:sz w:val="24"/>
          <w:szCs w:val="24"/>
        </w:rPr>
        <w:t>ie                        się 24.10.2024</w:t>
      </w:r>
      <w:r>
        <w:rPr>
          <w:rFonts w:ascii="Arial" w:hAnsi="Arial" w:cs="Arial"/>
          <w:sz w:val="24"/>
          <w:szCs w:val="24"/>
        </w:rPr>
        <w:t xml:space="preserve"> roku w godzinach 8.00-9.30, w sali 22a.</w:t>
      </w: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 - przewodnicząca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</w:t>
      </w:r>
      <w:r>
        <w:rPr>
          <w:rFonts w:ascii="Arial" w:hAnsi="Arial" w:cs="Arial"/>
          <w:b/>
          <w:sz w:val="24"/>
          <w:szCs w:val="24"/>
        </w:rPr>
        <w:t>ki Konkurs Przedmiotowy z Biologii</w:t>
      </w:r>
      <w:r>
        <w:rPr>
          <w:rFonts w:ascii="Arial" w:hAnsi="Arial" w:cs="Arial"/>
          <w:sz w:val="24"/>
          <w:szCs w:val="24"/>
        </w:rPr>
        <w:t xml:space="preserve"> odbędzie się 21.10.2024</w:t>
      </w:r>
      <w:r>
        <w:rPr>
          <w:rFonts w:ascii="Arial" w:hAnsi="Arial" w:cs="Arial"/>
          <w:sz w:val="24"/>
          <w:szCs w:val="24"/>
        </w:rPr>
        <w:t xml:space="preserve"> roku                     </w:t>
      </w:r>
      <w:r>
        <w:rPr>
          <w:rFonts w:ascii="Arial" w:hAnsi="Arial" w:cs="Arial"/>
          <w:sz w:val="24"/>
          <w:szCs w:val="24"/>
        </w:rPr>
        <w:t xml:space="preserve">       w godzinach 8.00-9.30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C85510" w:rsidRDefault="00C85510" w:rsidP="00C8551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5510" w:rsidRDefault="00C85510" w:rsidP="00C8551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przewodniczący komisji</w:t>
      </w:r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</w:p>
    <w:p w:rsidR="00C85510" w:rsidRDefault="00C85510" w:rsidP="00C8551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073E9" w:rsidRDefault="001073E9" w:rsidP="001073E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</w:t>
      </w:r>
      <w:r>
        <w:rPr>
          <w:rFonts w:ascii="Arial" w:hAnsi="Arial" w:cs="Arial"/>
          <w:b/>
          <w:sz w:val="24"/>
          <w:szCs w:val="24"/>
        </w:rPr>
        <w:t xml:space="preserve"> Konkurs Przedmiotowy z Historii</w:t>
      </w:r>
      <w:r>
        <w:rPr>
          <w:rFonts w:ascii="Arial" w:hAnsi="Arial" w:cs="Arial"/>
          <w:sz w:val="24"/>
          <w:szCs w:val="24"/>
        </w:rPr>
        <w:t xml:space="preserve"> odbędzie się 24</w:t>
      </w:r>
      <w:r>
        <w:rPr>
          <w:rFonts w:ascii="Arial" w:hAnsi="Arial" w:cs="Arial"/>
          <w:sz w:val="24"/>
          <w:szCs w:val="24"/>
        </w:rPr>
        <w:t xml:space="preserve">.10.2024 roku                     </w:t>
      </w:r>
      <w:r>
        <w:rPr>
          <w:rFonts w:ascii="Arial" w:hAnsi="Arial" w:cs="Arial"/>
          <w:sz w:val="24"/>
          <w:szCs w:val="24"/>
        </w:rPr>
        <w:t xml:space="preserve">       w godzinach 10.00-11.30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1073E9" w:rsidRDefault="001073E9" w:rsidP="001073E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1073E9" w:rsidRDefault="0049132F" w:rsidP="001073E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Agata Miśkiewicz</w:t>
      </w:r>
      <w:r w:rsidR="001073E9">
        <w:rPr>
          <w:rFonts w:ascii="Arial" w:hAnsi="Arial" w:cs="Arial"/>
          <w:color w:val="000000" w:themeColor="text1"/>
          <w:sz w:val="24"/>
          <w:szCs w:val="24"/>
        </w:rPr>
        <w:t xml:space="preserve"> - przewodniczący komisji</w:t>
      </w:r>
    </w:p>
    <w:p w:rsidR="001073E9" w:rsidRDefault="0049132F" w:rsidP="001073E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Marzena Rychter</w:t>
      </w:r>
    </w:p>
    <w:p w:rsidR="001073E9" w:rsidRDefault="001073E9" w:rsidP="001073E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073E9" w:rsidRDefault="001073E9" w:rsidP="001073E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5510" w:rsidRDefault="00C85510" w:rsidP="00C85510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DO WIADOMOŚCI</w:t>
      </w:r>
    </w:p>
    <w:p w:rsidR="00C85510" w:rsidRDefault="00C85510" w:rsidP="00C85510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Anna Golis                 </w:t>
      </w:r>
      <w:r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</w:t>
      </w:r>
    </w:p>
    <w:p w:rsidR="00816D62" w:rsidRDefault="00C85510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Marze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na Rychter       </w:t>
      </w:r>
      <w:r>
        <w:rPr>
          <w:rFonts w:ascii="Arial" w:hAnsi="Arial" w:cs="Arial"/>
          <w:color w:val="000000" w:themeColor="text1"/>
          <w:sz w:val="24"/>
          <w:szCs w:val="24"/>
        </w:rPr>
        <w:t>..........................................</w:t>
      </w:r>
      <w:r>
        <w:rPr>
          <w:rFonts w:ascii="Arial" w:hAnsi="Arial" w:cs="Arial"/>
          <w:color w:val="000000" w:themeColor="text1"/>
          <w:sz w:val="24"/>
          <w:szCs w:val="24"/>
        </w:rPr>
        <w:t>.........</w:t>
      </w:r>
    </w:p>
    <w:p w:rsidR="00C85510" w:rsidRDefault="00C85510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…………………………………….</w:t>
      </w:r>
    </w:p>
    <w:p w:rsidR="001073E9" w:rsidRDefault="0049132F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1073E9">
        <w:rPr>
          <w:rFonts w:ascii="Arial" w:hAnsi="Arial" w:cs="Arial"/>
          <w:color w:val="000000" w:themeColor="text1"/>
          <w:sz w:val="24"/>
          <w:szCs w:val="24"/>
        </w:rPr>
        <w:t>gr Aneta Zych                …………………………………….</w:t>
      </w:r>
    </w:p>
    <w:p w:rsidR="001073E9" w:rsidRDefault="0049132F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1073E9">
        <w:rPr>
          <w:rFonts w:ascii="Arial" w:hAnsi="Arial" w:cs="Arial"/>
          <w:color w:val="000000" w:themeColor="text1"/>
          <w:sz w:val="24"/>
          <w:szCs w:val="24"/>
        </w:rPr>
        <w:t>gr Agata Miśkiewicz       …………………………………….</w:t>
      </w:r>
    </w:p>
    <w:p w:rsidR="001073E9" w:rsidRDefault="0049132F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1073E9">
        <w:rPr>
          <w:rFonts w:ascii="Arial" w:hAnsi="Arial" w:cs="Arial"/>
          <w:color w:val="000000" w:themeColor="text1"/>
          <w:sz w:val="24"/>
          <w:szCs w:val="24"/>
        </w:rPr>
        <w:t xml:space="preserve">gr Barbara </w:t>
      </w:r>
      <w:proofErr w:type="spellStart"/>
      <w:r w:rsidR="001073E9"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 w:rsidR="001073E9">
        <w:rPr>
          <w:rFonts w:ascii="Arial" w:hAnsi="Arial" w:cs="Arial"/>
          <w:color w:val="000000" w:themeColor="text1"/>
          <w:sz w:val="24"/>
          <w:szCs w:val="24"/>
        </w:rPr>
        <w:t xml:space="preserve">       ……………………………………..</w:t>
      </w:r>
    </w:p>
    <w:p w:rsidR="001073E9" w:rsidRDefault="0049132F" w:rsidP="00C8551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</w:t>
      </w:r>
      <w:r w:rsidR="001073E9">
        <w:rPr>
          <w:rFonts w:ascii="Arial" w:hAnsi="Arial" w:cs="Arial"/>
          <w:color w:val="000000" w:themeColor="text1"/>
          <w:sz w:val="24"/>
          <w:szCs w:val="24"/>
        </w:rPr>
        <w:t xml:space="preserve">gr Katarzyna </w:t>
      </w:r>
      <w:proofErr w:type="spellStart"/>
      <w:r w:rsidR="001073E9">
        <w:rPr>
          <w:rFonts w:ascii="Arial" w:hAnsi="Arial" w:cs="Arial"/>
          <w:color w:val="000000" w:themeColor="text1"/>
          <w:sz w:val="24"/>
          <w:szCs w:val="24"/>
        </w:rPr>
        <w:t>Załucka</w:t>
      </w:r>
      <w:proofErr w:type="spellEnd"/>
      <w:r w:rsidR="001073E9">
        <w:rPr>
          <w:rFonts w:ascii="Arial" w:hAnsi="Arial" w:cs="Arial"/>
          <w:color w:val="000000" w:themeColor="text1"/>
          <w:sz w:val="24"/>
          <w:szCs w:val="24"/>
        </w:rPr>
        <w:t xml:space="preserve"> – Kuś…………………………………</w:t>
      </w:r>
    </w:p>
    <w:p w:rsidR="001073E9" w:rsidRDefault="001073E9" w:rsidP="00C85510">
      <w:bookmarkStart w:id="0" w:name="_GoBack"/>
      <w:bookmarkEnd w:id="0"/>
    </w:p>
    <w:sectPr w:rsidR="00107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510"/>
    <w:rsid w:val="001073E9"/>
    <w:rsid w:val="0049132F"/>
    <w:rsid w:val="00816D62"/>
    <w:rsid w:val="00C8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2AADD"/>
  <w15:chartTrackingRefBased/>
  <w15:docId w15:val="{0979D598-5FE6-4BD4-BD38-A6735B8E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5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55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1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cp:lastPrinted>2024-10-09T11:28:00Z</cp:lastPrinted>
  <dcterms:created xsi:type="dcterms:W3CDTF">2024-10-09T10:38:00Z</dcterms:created>
  <dcterms:modified xsi:type="dcterms:W3CDTF">2024-10-09T11:29:00Z</dcterms:modified>
</cp:coreProperties>
</file>