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90C" w:rsidRDefault="0008090C" w:rsidP="00562023">
      <w:pPr>
        <w:pStyle w:val="Tytu"/>
        <w:spacing w:line="360" w:lineRule="auto"/>
        <w:rPr>
          <w:szCs w:val="32"/>
        </w:rPr>
      </w:pPr>
    </w:p>
    <w:p w:rsidR="00562023" w:rsidRDefault="00562023" w:rsidP="00562023">
      <w:pPr>
        <w:pStyle w:val="Tytu"/>
        <w:spacing w:line="360" w:lineRule="auto"/>
        <w:rPr>
          <w:szCs w:val="32"/>
        </w:rPr>
      </w:pPr>
      <w:r>
        <w:rPr>
          <w:szCs w:val="32"/>
        </w:rPr>
        <w:t>Zarządzenie nr  14</w:t>
      </w:r>
      <w:r w:rsidRPr="00C60FF1">
        <w:rPr>
          <w:szCs w:val="32"/>
        </w:rPr>
        <w:t>/20</w:t>
      </w:r>
      <w:r>
        <w:rPr>
          <w:szCs w:val="32"/>
        </w:rPr>
        <w:t>24</w:t>
      </w:r>
    </w:p>
    <w:p w:rsidR="0008090C" w:rsidRPr="00C60FF1" w:rsidRDefault="0008090C" w:rsidP="00562023">
      <w:pPr>
        <w:pStyle w:val="Tytu"/>
        <w:spacing w:line="360" w:lineRule="auto"/>
        <w:rPr>
          <w:szCs w:val="32"/>
        </w:rPr>
      </w:pPr>
    </w:p>
    <w:p w:rsidR="00562023" w:rsidRPr="009D2F6E" w:rsidRDefault="00562023" w:rsidP="00562023">
      <w:pPr>
        <w:spacing w:line="360" w:lineRule="auto"/>
        <w:jc w:val="center"/>
        <w:rPr>
          <w:bCs/>
          <w:sz w:val="28"/>
          <w:szCs w:val="28"/>
        </w:rPr>
      </w:pPr>
      <w:r w:rsidRPr="009D2F6E">
        <w:rPr>
          <w:bCs/>
          <w:sz w:val="28"/>
          <w:szCs w:val="28"/>
        </w:rPr>
        <w:t>Dyrektor</w:t>
      </w:r>
      <w:r>
        <w:rPr>
          <w:bCs/>
          <w:sz w:val="28"/>
          <w:szCs w:val="28"/>
        </w:rPr>
        <w:t xml:space="preserve">a </w:t>
      </w:r>
      <w:r w:rsidRPr="009D2F6E">
        <w:rPr>
          <w:bCs/>
          <w:sz w:val="28"/>
          <w:szCs w:val="28"/>
        </w:rPr>
        <w:t xml:space="preserve"> Miejskiego Przedszkola nr 30</w:t>
      </w:r>
      <w:r>
        <w:rPr>
          <w:bCs/>
          <w:sz w:val="28"/>
          <w:szCs w:val="28"/>
        </w:rPr>
        <w:t xml:space="preserve"> </w:t>
      </w:r>
      <w:r w:rsidRPr="009D2F6E">
        <w:rPr>
          <w:bCs/>
          <w:sz w:val="28"/>
          <w:szCs w:val="28"/>
        </w:rPr>
        <w:t>w Częstochowie</w:t>
      </w:r>
    </w:p>
    <w:p w:rsidR="00562023" w:rsidRPr="009D2F6E" w:rsidRDefault="00562023" w:rsidP="00562023">
      <w:pPr>
        <w:tabs>
          <w:tab w:val="left" w:pos="3916"/>
        </w:tabs>
        <w:spacing w:line="360" w:lineRule="auto"/>
        <w:jc w:val="center"/>
        <w:rPr>
          <w:bCs/>
          <w:sz w:val="28"/>
          <w:szCs w:val="28"/>
        </w:rPr>
      </w:pPr>
      <w:r w:rsidRPr="009D2F6E">
        <w:rPr>
          <w:bCs/>
          <w:sz w:val="28"/>
          <w:szCs w:val="28"/>
        </w:rPr>
        <w:t>z dnia</w:t>
      </w:r>
      <w:r>
        <w:rPr>
          <w:bCs/>
          <w:sz w:val="28"/>
          <w:szCs w:val="28"/>
        </w:rPr>
        <w:t xml:space="preserve"> 18</w:t>
      </w:r>
      <w:r w:rsidRPr="009D2F6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04</w:t>
      </w:r>
      <w:r w:rsidRPr="009D2F6E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24</w:t>
      </w:r>
      <w:r w:rsidRPr="009D2F6E">
        <w:rPr>
          <w:bCs/>
          <w:sz w:val="28"/>
          <w:szCs w:val="28"/>
        </w:rPr>
        <w:t xml:space="preserve"> r.</w:t>
      </w:r>
    </w:p>
    <w:p w:rsidR="00562023" w:rsidRDefault="00562023" w:rsidP="0056202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 sprawie: zwiększenia kwoty związanej z zakupem środków trwałych</w:t>
      </w:r>
    </w:p>
    <w:p w:rsidR="0008090C" w:rsidRDefault="0008090C" w:rsidP="00562023">
      <w:pPr>
        <w:spacing w:line="360" w:lineRule="auto"/>
        <w:rPr>
          <w:sz w:val="28"/>
          <w:szCs w:val="28"/>
        </w:rPr>
      </w:pPr>
    </w:p>
    <w:p w:rsidR="0008090C" w:rsidRPr="0027428A" w:rsidRDefault="0008090C" w:rsidP="00562023">
      <w:pPr>
        <w:spacing w:line="360" w:lineRule="auto"/>
        <w:rPr>
          <w:sz w:val="28"/>
          <w:szCs w:val="28"/>
        </w:rPr>
      </w:pPr>
    </w:p>
    <w:p w:rsidR="00562023" w:rsidRPr="0027428A" w:rsidRDefault="00562023" w:rsidP="00562023">
      <w:pPr>
        <w:rPr>
          <w:sz w:val="28"/>
          <w:szCs w:val="28"/>
        </w:rPr>
      </w:pPr>
      <w:r w:rsidRPr="0027428A">
        <w:rPr>
          <w:sz w:val="28"/>
          <w:szCs w:val="28"/>
        </w:rPr>
        <w:t>Na podstawie:</w:t>
      </w:r>
    </w:p>
    <w:p w:rsidR="00562023" w:rsidRPr="0027428A" w:rsidRDefault="00562023" w:rsidP="00562023">
      <w:pPr>
        <w:rPr>
          <w:sz w:val="28"/>
          <w:szCs w:val="28"/>
        </w:rPr>
      </w:pPr>
      <w:r w:rsidRPr="0027428A">
        <w:rPr>
          <w:sz w:val="28"/>
          <w:szCs w:val="28"/>
        </w:rPr>
        <w:t xml:space="preserve">- Ustawa o rachunkowości z dnia 29 września  1994 r. z </w:t>
      </w:r>
      <w:proofErr w:type="spellStart"/>
      <w:r w:rsidRPr="0027428A">
        <w:rPr>
          <w:sz w:val="28"/>
          <w:szCs w:val="28"/>
        </w:rPr>
        <w:t>późn</w:t>
      </w:r>
      <w:proofErr w:type="spellEnd"/>
      <w:r w:rsidRPr="0027428A">
        <w:rPr>
          <w:sz w:val="28"/>
          <w:szCs w:val="28"/>
        </w:rPr>
        <w:t xml:space="preserve">. </w:t>
      </w:r>
      <w:proofErr w:type="spellStart"/>
      <w:r w:rsidRPr="0027428A">
        <w:rPr>
          <w:sz w:val="28"/>
          <w:szCs w:val="28"/>
        </w:rPr>
        <w:t>zm</w:t>
      </w:r>
      <w:proofErr w:type="spellEnd"/>
      <w:r w:rsidRPr="0027428A">
        <w:rPr>
          <w:sz w:val="28"/>
          <w:szCs w:val="28"/>
        </w:rPr>
        <w:t xml:space="preserve"> ( tj. Dz.U. z 2013 r. poz. 33</w:t>
      </w:r>
      <w:r>
        <w:rPr>
          <w:sz w:val="28"/>
          <w:szCs w:val="28"/>
        </w:rPr>
        <w:t>0</w:t>
      </w:r>
      <w:r w:rsidRPr="0027428A">
        <w:rPr>
          <w:sz w:val="28"/>
          <w:szCs w:val="28"/>
        </w:rPr>
        <w:t xml:space="preserve"> z </w:t>
      </w:r>
      <w:proofErr w:type="spellStart"/>
      <w:r w:rsidRPr="0027428A">
        <w:rPr>
          <w:sz w:val="28"/>
          <w:szCs w:val="28"/>
        </w:rPr>
        <w:t>późn</w:t>
      </w:r>
      <w:proofErr w:type="spellEnd"/>
      <w:r w:rsidRPr="0027428A">
        <w:rPr>
          <w:sz w:val="28"/>
          <w:szCs w:val="28"/>
        </w:rPr>
        <w:t xml:space="preserve">. </w:t>
      </w:r>
      <w:proofErr w:type="spellStart"/>
      <w:r w:rsidRPr="0027428A">
        <w:rPr>
          <w:sz w:val="28"/>
          <w:szCs w:val="28"/>
        </w:rPr>
        <w:t>zm</w:t>
      </w:r>
      <w:proofErr w:type="spellEnd"/>
      <w:r w:rsidRPr="0027428A">
        <w:rPr>
          <w:sz w:val="28"/>
          <w:szCs w:val="28"/>
        </w:rPr>
        <w:t xml:space="preserve"> )</w:t>
      </w:r>
    </w:p>
    <w:p w:rsidR="00562023" w:rsidRPr="0027428A" w:rsidRDefault="00562023" w:rsidP="00562023">
      <w:pPr>
        <w:rPr>
          <w:sz w:val="28"/>
          <w:szCs w:val="28"/>
        </w:rPr>
      </w:pPr>
      <w:r w:rsidRPr="0027428A">
        <w:rPr>
          <w:sz w:val="28"/>
          <w:szCs w:val="28"/>
        </w:rPr>
        <w:t>Zarządzam:</w:t>
      </w:r>
    </w:p>
    <w:p w:rsidR="00562023" w:rsidRDefault="00562023" w:rsidP="00562023">
      <w:pPr>
        <w:jc w:val="center"/>
        <w:rPr>
          <w:sz w:val="28"/>
          <w:szCs w:val="28"/>
        </w:rPr>
      </w:pPr>
      <w:r w:rsidRPr="0027428A">
        <w:rPr>
          <w:sz w:val="28"/>
          <w:szCs w:val="28"/>
        </w:rPr>
        <w:t>§1</w:t>
      </w:r>
    </w:p>
    <w:p w:rsidR="00562023" w:rsidRDefault="00562023" w:rsidP="00562023">
      <w:pPr>
        <w:rPr>
          <w:sz w:val="28"/>
          <w:szCs w:val="28"/>
        </w:rPr>
      </w:pPr>
      <w:r>
        <w:rPr>
          <w:sz w:val="28"/>
          <w:szCs w:val="28"/>
        </w:rPr>
        <w:t>Dyrektor Miejskiego Przedszkola nr 30 w Częstochowie zarządza zwiększenie kwoty do 1000 złotych (tysiąc złotych) związanej z zakupem środków trwałych.</w:t>
      </w:r>
    </w:p>
    <w:p w:rsidR="00562023" w:rsidRPr="0027428A" w:rsidRDefault="00562023" w:rsidP="00562023">
      <w:pPr>
        <w:rPr>
          <w:sz w:val="28"/>
          <w:szCs w:val="28"/>
        </w:rPr>
      </w:pPr>
      <w:r>
        <w:rPr>
          <w:sz w:val="28"/>
          <w:szCs w:val="28"/>
        </w:rPr>
        <w:t>Wpis w ewidencję ilościową uzależniony  jest zarówno od wartości oraz od okresu używalności.</w:t>
      </w:r>
    </w:p>
    <w:p w:rsidR="00562023" w:rsidRDefault="00562023" w:rsidP="00562023">
      <w:pPr>
        <w:pStyle w:val="Tekstpodstawowy"/>
        <w:spacing w:line="360" w:lineRule="auto"/>
        <w:rPr>
          <w:b w:val="0"/>
          <w:sz w:val="28"/>
          <w:szCs w:val="28"/>
        </w:rPr>
      </w:pPr>
      <w:r w:rsidRPr="0027428A">
        <w:rPr>
          <w:b w:val="0"/>
          <w:sz w:val="28"/>
          <w:szCs w:val="28"/>
        </w:rPr>
        <w:t>§2</w:t>
      </w:r>
    </w:p>
    <w:p w:rsidR="00562023" w:rsidRPr="0027428A" w:rsidRDefault="00562023" w:rsidP="00562023">
      <w:pPr>
        <w:pStyle w:val="Tekstpodstawowy"/>
        <w:spacing w:line="36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Zarządzenie obowiązuje od 02 kwietnia 2024 r.</w:t>
      </w:r>
    </w:p>
    <w:p w:rsidR="00562023" w:rsidRPr="0027428A" w:rsidRDefault="00562023" w:rsidP="00562023">
      <w:pPr>
        <w:rPr>
          <w:sz w:val="28"/>
          <w:szCs w:val="28"/>
        </w:rPr>
      </w:pPr>
    </w:p>
    <w:p w:rsidR="00FD6E1B" w:rsidRDefault="00FD6E1B" w:rsidP="00FD6E1B">
      <w:pPr>
        <w:jc w:val="both"/>
        <w:rPr>
          <w:kern w:val="0"/>
          <w:sz w:val="28"/>
          <w:szCs w:val="28"/>
        </w:rPr>
      </w:pPr>
    </w:p>
    <w:p w:rsidR="00FD6E1B" w:rsidRDefault="00FD6E1B" w:rsidP="00FD6E1B">
      <w:pPr>
        <w:jc w:val="center"/>
        <w:rPr>
          <w:b/>
          <w:sz w:val="28"/>
          <w:szCs w:val="28"/>
        </w:rPr>
      </w:pPr>
    </w:p>
    <w:p w:rsidR="00FD6E1B" w:rsidRDefault="00FD6E1B" w:rsidP="00FD6E1B">
      <w:p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Dyrektor</w:t>
      </w:r>
    </w:p>
    <w:p w:rsidR="00FD6E1B" w:rsidRDefault="00FD6E1B" w:rsidP="00FD6E1B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FD6E1B" w:rsidRDefault="00FD6E1B" w:rsidP="00FD6E1B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FD6E1B" w:rsidRDefault="00FD6E1B" w:rsidP="00FD6E1B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Wandycz</w:t>
      </w:r>
    </w:p>
    <w:p w:rsidR="00562023" w:rsidRDefault="00562023">
      <w:bookmarkStart w:id="0" w:name="_GoBack"/>
      <w:bookmarkEnd w:id="0"/>
    </w:p>
    <w:sectPr w:rsidR="00562023" w:rsidSect="003C48DF">
      <w:pgSz w:w="11906" w:h="16838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2023"/>
    <w:rsid w:val="0008090C"/>
    <w:rsid w:val="003C48DF"/>
    <w:rsid w:val="00562023"/>
    <w:rsid w:val="00A20275"/>
    <w:rsid w:val="00FD6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2023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62023"/>
    <w:pPr>
      <w:widowControl/>
      <w:overflowPunct/>
      <w:autoSpaceDE/>
      <w:autoSpaceDN/>
      <w:adjustRightInd/>
      <w:jc w:val="center"/>
    </w:pPr>
    <w:rPr>
      <w:b/>
      <w:bCs/>
      <w:kern w:val="0"/>
      <w:sz w:val="32"/>
      <w:szCs w:val="24"/>
    </w:rPr>
  </w:style>
  <w:style w:type="character" w:customStyle="1" w:styleId="TytuZnak">
    <w:name w:val="Tytuł Znak"/>
    <w:basedOn w:val="Domylnaczcionkaakapitu"/>
    <w:link w:val="Tytu"/>
    <w:rsid w:val="00562023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62023"/>
    <w:pPr>
      <w:widowControl/>
      <w:overflowPunct/>
      <w:autoSpaceDE/>
      <w:autoSpaceDN/>
      <w:adjustRightInd/>
      <w:jc w:val="center"/>
    </w:pPr>
    <w:rPr>
      <w:b/>
      <w:bCs/>
      <w:kern w:val="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62023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0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799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2024-04-22T08:54:00Z</dcterms:created>
  <dcterms:modified xsi:type="dcterms:W3CDTF">2025-01-10T12:44:00Z</dcterms:modified>
</cp:coreProperties>
</file>