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E4" w:rsidRPr="001B3FE4" w:rsidRDefault="001B3FE4" w:rsidP="001B3FE4">
      <w:pPr>
        <w:numPr>
          <w:ilvl w:val="0"/>
          <w:numId w:val="1"/>
        </w:numPr>
        <w:spacing w:after="0" w:line="240" w:lineRule="auto"/>
        <w:ind w:left="36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B3FE4">
        <w:rPr>
          <w:rFonts w:ascii="Arial" w:eastAsia="Times New Roman" w:hAnsi="Arial" w:cs="Arial"/>
          <w:b/>
          <w:bCs/>
          <w:color w:val="000000"/>
          <w:sz w:val="24"/>
          <w:szCs w:val="24"/>
        </w:rPr>
        <w:t>ZARZĄDZENIE nr 4.2021</w:t>
      </w: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4"/>
          <w:szCs w:val="24"/>
        </w:rPr>
        <w:t>Dyrektora Miejskiego Przedszkola nr 27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>z dnia 22 lipca 2021.</w:t>
      </w: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b/>
          <w:bCs/>
          <w:color w:val="000000"/>
          <w:sz w:val="20"/>
          <w:szCs w:val="20"/>
        </w:rPr>
        <w:t>w sprawie wprowadzenia Polityki Bezpieczeństwa Informacji w Miejskim Przedszkolu Nr 27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before="280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 xml:space="preserve">Na podstawie § 20 rozporządzenia Rady Ministrów z dnia 12 kwietnia 2012 r. w sprawie Krajowych Ram </w:t>
      </w:r>
      <w:proofErr w:type="spellStart"/>
      <w:r w:rsidRPr="001B3FE4">
        <w:rPr>
          <w:rFonts w:ascii="Arial" w:eastAsia="Times New Roman" w:hAnsi="Arial" w:cs="Arial"/>
          <w:color w:val="000000"/>
          <w:sz w:val="20"/>
          <w:szCs w:val="20"/>
        </w:rPr>
        <w:t>Interoperacyjności</w:t>
      </w:r>
      <w:proofErr w:type="spellEnd"/>
      <w:r w:rsidRPr="001B3FE4">
        <w:rPr>
          <w:rFonts w:ascii="Arial" w:eastAsia="Times New Roman" w:hAnsi="Arial" w:cs="Arial"/>
          <w:color w:val="000000"/>
          <w:sz w:val="20"/>
          <w:szCs w:val="20"/>
        </w:rPr>
        <w:t>, minimalnych wymagań dla rejestrów publicznych i wymiany informacji w postaci elektronicznej oraz minimalnych wymagań dla systemów teleinformatycznych (</w:t>
      </w:r>
      <w:proofErr w:type="spellStart"/>
      <w:r w:rsidRPr="001B3FE4">
        <w:rPr>
          <w:rFonts w:ascii="Arial" w:eastAsia="Times New Roman" w:hAnsi="Arial" w:cs="Arial"/>
          <w:color w:val="000000"/>
          <w:sz w:val="20"/>
          <w:szCs w:val="20"/>
        </w:rPr>
        <w:t>jt</w:t>
      </w:r>
      <w:proofErr w:type="spellEnd"/>
      <w:r w:rsidRPr="001B3FE4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1B3FE4">
        <w:rPr>
          <w:rFonts w:ascii="Arial" w:eastAsia="Times New Roman" w:hAnsi="Arial" w:cs="Arial"/>
          <w:color w:val="000000"/>
          <w:sz w:val="20"/>
          <w:szCs w:val="20"/>
        </w:rPr>
        <w:t>Dz.U</w:t>
      </w:r>
      <w:proofErr w:type="spellEnd"/>
      <w:r w:rsidRPr="001B3FE4">
        <w:rPr>
          <w:rFonts w:ascii="Arial" w:eastAsia="Times New Roman" w:hAnsi="Arial" w:cs="Arial"/>
          <w:color w:val="000000"/>
          <w:sz w:val="20"/>
          <w:szCs w:val="20"/>
        </w:rPr>
        <w:t>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1.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>Wprowadzam Politykę Bezpieczeństwa Informacji w Miejskim Przedszkolu nr 27 która stanowi załącznik do niniejszego Zarządzenia.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2.</w:t>
      </w:r>
    </w:p>
    <w:p w:rsidR="001B3FE4" w:rsidRPr="001B3FE4" w:rsidRDefault="001B3FE4" w:rsidP="001B3FE4">
      <w:pPr>
        <w:spacing w:before="280"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>Polityka Bezpieczeństwa Informacji w Miejskim Przedszkolu nr 27 wraz z załącznikami jest przeznaczona do użytku wewnętrznego i nie podlega publikacji</w:t>
      </w:r>
      <w:r w:rsidRPr="001B3FE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3.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>Zobowiązuję pracowników Miejskiego Przedszkola nr 27 do stosowania zasad określonych w Polityce Bezpieczeństwa Informacji Miejskiego Przedszkola nr 27 w Częstochowie.</w:t>
      </w:r>
    </w:p>
    <w:p w:rsidR="001B3FE4" w:rsidRPr="001B3FE4" w:rsidRDefault="001B3FE4" w:rsidP="001B3FE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B3FE4" w:rsidRPr="001B3FE4" w:rsidRDefault="001B3FE4" w:rsidP="001B3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4.</w:t>
      </w:r>
    </w:p>
    <w:p w:rsidR="001B3FE4" w:rsidRPr="001B3FE4" w:rsidRDefault="001B3FE4" w:rsidP="001B3F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>Zarządzenie wchodzi w życie z dniem podpisania.</w:t>
      </w:r>
    </w:p>
    <w:p w:rsidR="001B3FE4" w:rsidRPr="001B3FE4" w:rsidRDefault="001B3FE4" w:rsidP="001B3FE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3FE4" w:rsidRPr="001B3FE4" w:rsidRDefault="001B3FE4" w:rsidP="001B3F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 xml:space="preserve">Marzena </w:t>
      </w:r>
      <w:proofErr w:type="spellStart"/>
      <w:r w:rsidRPr="001B3FE4">
        <w:rPr>
          <w:rFonts w:ascii="Arial" w:eastAsia="Times New Roman" w:hAnsi="Arial" w:cs="Arial"/>
          <w:color w:val="000000"/>
          <w:sz w:val="20"/>
          <w:szCs w:val="20"/>
        </w:rPr>
        <w:t>Motylska</w:t>
      </w:r>
      <w:proofErr w:type="spellEnd"/>
    </w:p>
    <w:p w:rsidR="001B3FE4" w:rsidRPr="001B3FE4" w:rsidRDefault="001B3FE4" w:rsidP="001B3F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3FE4">
        <w:rPr>
          <w:rFonts w:ascii="Arial" w:eastAsia="Times New Roman" w:hAnsi="Arial" w:cs="Arial"/>
          <w:color w:val="000000"/>
          <w:sz w:val="20"/>
          <w:szCs w:val="20"/>
        </w:rPr>
        <w:t>Dyrektor MP27</w:t>
      </w:r>
    </w:p>
    <w:p w:rsidR="00AA6593" w:rsidRDefault="00AA6593"/>
    <w:sectPr w:rsidR="00AA6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6708A"/>
    <w:multiLevelType w:val="multilevel"/>
    <w:tmpl w:val="519C5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>
    <w:useFELayout/>
  </w:compat>
  <w:rsids>
    <w:rsidRoot w:val="001B3FE4"/>
    <w:rsid w:val="001B3FE4"/>
    <w:rsid w:val="00AA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3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Bańcerek</dc:creator>
  <cp:lastModifiedBy>Piotr Bańcerek</cp:lastModifiedBy>
  <cp:revision>2</cp:revision>
  <dcterms:created xsi:type="dcterms:W3CDTF">2025-04-04T19:29:00Z</dcterms:created>
  <dcterms:modified xsi:type="dcterms:W3CDTF">2025-04-04T19:29:00Z</dcterms:modified>
</cp:coreProperties>
</file>