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566" w:rsidRDefault="00202566" w:rsidP="00F42B7D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F42B7D" w:rsidRPr="00202566" w:rsidRDefault="00F42B7D" w:rsidP="00F42B7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bookmarkStart w:id="0" w:name="_GoBack"/>
      <w:bookmarkEnd w:id="0"/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ZARZĄDZENIE NR 2</w:t>
      </w:r>
      <w:r w:rsidR="00837EC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80</w:t>
      </w: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/2025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Dyrektora Zespołu Szkół Przemysłu Mody i Reklamy im. W.S. Reymonta w Częstochowie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proofErr w:type="gramStart"/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</w:t>
      </w:r>
      <w:proofErr w:type="gramEnd"/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dnia 23-04-2025 r.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proofErr w:type="gramStart"/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w</w:t>
      </w:r>
      <w:proofErr w:type="gramEnd"/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 sprawie wprowadzenia 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Regulaminu dokonywania okresowej oceny pracowników samorządowych 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proofErr w:type="gramStart"/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zatrudnionych</w:t>
      </w:r>
      <w:proofErr w:type="gramEnd"/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 na stanowiskach urzędniczych w Zespole Szkół Przemysłu Mody i Reklamy im. W. S. Reymonta w Częstochowie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02566">
        <w:rPr>
          <w:rFonts w:ascii="Calibri" w:eastAsia="Times New Roman" w:hAnsi="Calibri" w:cs="Calibri"/>
          <w:sz w:val="24"/>
          <w:szCs w:val="24"/>
          <w:lang w:eastAsia="pl-PL"/>
        </w:rPr>
        <w:t>Informuję, że z dniem 1 maja 2025 r. zostaje wprowadzony</w:t>
      </w:r>
      <w:r w:rsidRPr="002025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02566">
        <w:rPr>
          <w:rFonts w:ascii="Calibri" w:eastAsia="Times New Roman" w:hAnsi="Calibri" w:cs="Calibri"/>
          <w:sz w:val="24"/>
          <w:szCs w:val="24"/>
          <w:lang w:eastAsia="pl-PL"/>
        </w:rPr>
        <w:t>Regulamin dokonywania okresowej oceny pracowników samorządowych zatrudnionych na stanowiskach urzędniczych w Zespole Szkół Przemysłu Mody i Reklamy im. W. S. Reymonta w Częstochowie .</w:t>
      </w: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EC384B" w:rsidRDefault="00EC384B" w:rsidP="00EC384B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(-) 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Dyrektor szkoły</w:t>
      </w:r>
    </w:p>
    <w:p w:rsidR="00EC384B" w:rsidRPr="00202566" w:rsidRDefault="00EC384B" w:rsidP="00EC384B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Dariusz Zając</w:t>
      </w:r>
    </w:p>
    <w:p w:rsidR="000E36E4" w:rsidRDefault="000E36E4" w:rsidP="00F42B7D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sectPr w:rsidR="000E36E4" w:rsidSect="00677D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pgNumType w:start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E98" w:rsidRDefault="00D126C8">
      <w:pPr>
        <w:spacing w:after="0" w:line="240" w:lineRule="auto"/>
      </w:pPr>
      <w:r>
        <w:separator/>
      </w:r>
    </w:p>
  </w:endnote>
  <w:endnote w:type="continuationSeparator" w:id="0">
    <w:p w:rsidR="008F6E98" w:rsidRDefault="00D12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202566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F42B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F42B7D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E98" w:rsidRDefault="00D126C8">
      <w:pPr>
        <w:spacing w:after="0" w:line="240" w:lineRule="auto"/>
      </w:pPr>
      <w:r>
        <w:separator/>
      </w:r>
    </w:p>
  </w:footnote>
  <w:footnote w:type="continuationSeparator" w:id="0">
    <w:p w:rsidR="008F6E98" w:rsidRDefault="00D12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Pr="00790B54" w:rsidRDefault="00202566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202566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500C3"/>
    <w:multiLevelType w:val="hybridMultilevel"/>
    <w:tmpl w:val="CF7681D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66"/>
    <w:rsid w:val="000E36E4"/>
    <w:rsid w:val="001526C9"/>
    <w:rsid w:val="00202566"/>
    <w:rsid w:val="003B0CF8"/>
    <w:rsid w:val="00677D96"/>
    <w:rsid w:val="00837EC9"/>
    <w:rsid w:val="008F6E98"/>
    <w:rsid w:val="00D126C8"/>
    <w:rsid w:val="00D61652"/>
    <w:rsid w:val="00EC384B"/>
    <w:rsid w:val="00F4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5D59A"/>
  <w15:chartTrackingRefBased/>
  <w15:docId w15:val="{3C508636-4279-42A5-902A-21F19FB48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8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025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025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semiHidden/>
    <w:rsid w:val="00202566"/>
  </w:style>
  <w:style w:type="paragraph" w:styleId="Nagwek">
    <w:name w:val="header"/>
    <w:basedOn w:val="Normalny"/>
    <w:link w:val="NagwekZnak"/>
    <w:rsid w:val="002025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20256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Mariola</cp:lastModifiedBy>
  <cp:revision>3</cp:revision>
  <dcterms:created xsi:type="dcterms:W3CDTF">2025-04-24T20:08:00Z</dcterms:created>
  <dcterms:modified xsi:type="dcterms:W3CDTF">2025-04-24T20:20:00Z</dcterms:modified>
</cp:coreProperties>
</file>