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C8A" w:rsidRPr="005D67CD" w:rsidRDefault="00383C8A" w:rsidP="00383C8A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076CE5" w:rsidRPr="005D67CD">
        <w:rPr>
          <w:rFonts w:ascii="Arial" w:hAnsi="Arial" w:cs="Arial"/>
          <w:b/>
          <w:bCs/>
          <w:sz w:val="24"/>
          <w:szCs w:val="24"/>
        </w:rPr>
        <w:t>1.2022</w:t>
      </w:r>
      <w:r w:rsidRPr="005D67CD">
        <w:rPr>
          <w:rFonts w:ascii="Arial" w:hAnsi="Arial" w:cs="Arial"/>
          <w:b/>
          <w:bCs/>
          <w:sz w:val="24"/>
          <w:szCs w:val="24"/>
        </w:rPr>
        <w:br/>
        <w:t>Dyrektora Miejskiego Przedszkola nr 27 w Częstochowie</w:t>
      </w:r>
      <w:r w:rsidRPr="005D67CD">
        <w:rPr>
          <w:rFonts w:ascii="Arial" w:hAnsi="Arial" w:cs="Arial"/>
          <w:b/>
          <w:bCs/>
          <w:sz w:val="24"/>
          <w:szCs w:val="24"/>
        </w:rPr>
        <w:br/>
        <w:t>z dnia 0</w:t>
      </w:r>
      <w:r w:rsidR="00076CE5" w:rsidRPr="005D67CD">
        <w:rPr>
          <w:rFonts w:ascii="Arial" w:hAnsi="Arial" w:cs="Arial"/>
          <w:b/>
          <w:bCs/>
          <w:sz w:val="24"/>
          <w:szCs w:val="24"/>
        </w:rPr>
        <w:t>5.01.2022</w:t>
      </w:r>
      <w:r w:rsidRPr="005D67CD">
        <w:rPr>
          <w:rFonts w:ascii="Arial" w:hAnsi="Arial" w:cs="Arial"/>
          <w:b/>
          <w:bCs/>
          <w:sz w:val="24"/>
          <w:szCs w:val="24"/>
        </w:rPr>
        <w:t>r.</w:t>
      </w:r>
    </w:p>
    <w:p w:rsidR="00383C8A" w:rsidRPr="005D67CD" w:rsidRDefault="00383C8A" w:rsidP="00383C8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Pr="005D67CD">
        <w:rPr>
          <w:rFonts w:ascii="Arial" w:eastAsia="TimesNewRomanPS-BoldMT" w:hAnsi="Arial" w:cs="Arial"/>
          <w:b/>
          <w:bCs/>
          <w:color w:val="000000"/>
          <w:sz w:val="24"/>
          <w:szCs w:val="24"/>
        </w:rPr>
        <w:t>ustalenia</w:t>
      </w:r>
      <w:r w:rsidRPr="005D67CD">
        <w:rPr>
          <w:rFonts w:ascii="Arial" w:hAnsi="Arial" w:cs="Arial"/>
          <w:b/>
          <w:sz w:val="24"/>
          <w:szCs w:val="24"/>
        </w:rPr>
        <w:t xml:space="preserve"> R</w:t>
      </w:r>
      <w:r w:rsidRPr="005D67CD">
        <w:rPr>
          <w:rFonts w:ascii="Arial" w:hAnsi="Arial" w:cs="Arial"/>
          <w:b/>
          <w:color w:val="000000"/>
          <w:sz w:val="24"/>
          <w:szCs w:val="24"/>
        </w:rPr>
        <w:t>egulaminu</w:t>
      </w:r>
      <w:r w:rsidR="00F215A6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76CE5" w:rsidRPr="005D67CD">
        <w:rPr>
          <w:rFonts w:ascii="Arial" w:hAnsi="Arial" w:cs="Arial"/>
          <w:b/>
          <w:sz w:val="24"/>
          <w:szCs w:val="24"/>
        </w:rPr>
        <w:t>wynagradzania pracowników samorządowych</w:t>
      </w:r>
      <w:r w:rsidRPr="005D67CD">
        <w:rPr>
          <w:rFonts w:ascii="Arial" w:hAnsi="Arial" w:cs="Arial"/>
          <w:b/>
          <w:sz w:val="24"/>
          <w:szCs w:val="24"/>
        </w:rPr>
        <w:t xml:space="preserve"> w Miejskim Przedszkolu nr 27 w Częstochowie</w:t>
      </w:r>
    </w:p>
    <w:p w:rsidR="00076CE5" w:rsidRPr="005D67CD" w:rsidRDefault="00076CE5" w:rsidP="005350C2">
      <w:pPr>
        <w:spacing w:after="100" w:afterAutospacing="1" w:line="360" w:lineRule="auto"/>
        <w:rPr>
          <w:rFonts w:ascii="Arial" w:hAnsi="Arial" w:cs="Arial"/>
          <w:bCs/>
          <w:sz w:val="24"/>
          <w:szCs w:val="24"/>
        </w:rPr>
      </w:pPr>
      <w:r w:rsidRPr="005D67CD">
        <w:rPr>
          <w:rFonts w:ascii="Arial" w:hAnsi="Arial" w:cs="Arial"/>
          <w:bCs/>
          <w:sz w:val="24"/>
          <w:szCs w:val="24"/>
        </w:rPr>
        <w:t>Na podstawie:</w:t>
      </w:r>
    </w:p>
    <w:p w:rsidR="00076CE5" w:rsidRPr="005D67CD" w:rsidRDefault="00076CE5" w:rsidP="005350C2">
      <w:pPr>
        <w:pStyle w:val="Standardowy1"/>
        <w:numPr>
          <w:ilvl w:val="0"/>
          <w:numId w:val="1"/>
        </w:numPr>
        <w:tabs>
          <w:tab w:val="clear" w:pos="720"/>
        </w:tabs>
        <w:spacing w:before="240" w:after="100" w:afterAutospacing="1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Ustawy z dnia 26 czerwca 1974 r. Kodeks Pracy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 xml:space="preserve">. Dz. U. z 2020 poz. 1320 z </w:t>
      </w:r>
      <w:proofErr w:type="spellStart"/>
      <w:r w:rsidRPr="005D67CD">
        <w:rPr>
          <w:rFonts w:ascii="Arial" w:hAnsi="Arial" w:cs="Arial"/>
        </w:rPr>
        <w:t>późn</w:t>
      </w:r>
      <w:proofErr w:type="spellEnd"/>
      <w:r w:rsidRPr="005D67CD">
        <w:rPr>
          <w:rFonts w:ascii="Arial" w:hAnsi="Arial" w:cs="Arial"/>
        </w:rPr>
        <w:t>. zm.),</w:t>
      </w:r>
    </w:p>
    <w:p w:rsidR="00076CE5" w:rsidRPr="005D67CD" w:rsidRDefault="00076CE5" w:rsidP="005350C2">
      <w:pPr>
        <w:pStyle w:val="Standardowy1"/>
        <w:numPr>
          <w:ilvl w:val="0"/>
          <w:numId w:val="1"/>
        </w:numPr>
        <w:tabs>
          <w:tab w:val="clear" w:pos="720"/>
        </w:tabs>
        <w:spacing w:before="240" w:after="100" w:afterAutospacing="1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Ustawy z 21 listopada 2008 r. o pracownikach samorządowych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>. Dz</w:t>
      </w:r>
      <w:r w:rsidR="00F215A6">
        <w:rPr>
          <w:rFonts w:ascii="Arial" w:hAnsi="Arial" w:cs="Arial"/>
        </w:rPr>
        <w:t xml:space="preserve">. U. z 2019 r. poz. 1282 z późniejszymi </w:t>
      </w:r>
      <w:r w:rsidRPr="005D67CD">
        <w:rPr>
          <w:rFonts w:ascii="Arial" w:hAnsi="Arial" w:cs="Arial"/>
        </w:rPr>
        <w:t xml:space="preserve"> zm.)</w:t>
      </w:r>
    </w:p>
    <w:p w:rsidR="00076CE5" w:rsidRPr="005D67CD" w:rsidRDefault="00076CE5" w:rsidP="005350C2">
      <w:pPr>
        <w:pStyle w:val="Standardowy1"/>
        <w:numPr>
          <w:ilvl w:val="0"/>
          <w:numId w:val="1"/>
        </w:numPr>
        <w:tabs>
          <w:tab w:val="clear" w:pos="720"/>
        </w:tabs>
        <w:spacing w:before="240" w:after="100" w:afterAutospacing="1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Rozporządzenia Rady Ministrów z dnia 25 października 2021 r.  w sprawie wynagradzania pracowników samorządowych (Dz. U. z 2021 r. poz. 1960)</w:t>
      </w:r>
    </w:p>
    <w:p w:rsidR="00076CE5" w:rsidRPr="005D67CD" w:rsidRDefault="00076CE5" w:rsidP="005350C2">
      <w:pPr>
        <w:pStyle w:val="Standardowy1"/>
        <w:numPr>
          <w:ilvl w:val="0"/>
          <w:numId w:val="1"/>
        </w:numPr>
        <w:tabs>
          <w:tab w:val="clear" w:pos="720"/>
        </w:tabs>
        <w:spacing w:before="240" w:after="100" w:afterAutospacing="1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Ustawy z dnia 12 grudnia 1997 r. o dodatkowym wynagrodzeniu rocznym dla pracowników jednostek sfery budżetowej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>. Dz. U. z 2018 r. poz. 1872)</w:t>
      </w:r>
    </w:p>
    <w:p w:rsidR="00076CE5" w:rsidRPr="005D67CD" w:rsidRDefault="00076CE5" w:rsidP="005350C2">
      <w:pPr>
        <w:pStyle w:val="Standardowy1"/>
        <w:numPr>
          <w:ilvl w:val="0"/>
          <w:numId w:val="1"/>
        </w:numPr>
        <w:tabs>
          <w:tab w:val="clear" w:pos="720"/>
        </w:tabs>
        <w:spacing w:before="240" w:after="100" w:afterAutospacing="1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Ustawy z dnia 23 maja 1991 r. o związkach zawodowych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 xml:space="preserve">. Dz. U. z 2019 r. poz. 263 z </w:t>
      </w:r>
      <w:proofErr w:type="spellStart"/>
      <w:r w:rsidRPr="005D67CD">
        <w:rPr>
          <w:rFonts w:ascii="Arial" w:hAnsi="Arial" w:cs="Arial"/>
        </w:rPr>
        <w:t>późn</w:t>
      </w:r>
      <w:proofErr w:type="spellEnd"/>
      <w:r w:rsidRPr="005D67CD">
        <w:rPr>
          <w:rFonts w:ascii="Arial" w:hAnsi="Arial" w:cs="Arial"/>
        </w:rPr>
        <w:t>. zm.)</w:t>
      </w:r>
      <w:r w:rsidR="00C6624A" w:rsidRPr="005D67CD">
        <w:rPr>
          <w:rFonts w:ascii="Arial" w:hAnsi="Arial" w:cs="Arial"/>
        </w:rPr>
        <w:t>:</w:t>
      </w:r>
    </w:p>
    <w:p w:rsidR="00C6624A" w:rsidRPr="005D67CD" w:rsidRDefault="00383C8A" w:rsidP="00C6624A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1.</w:t>
      </w:r>
    </w:p>
    <w:p w:rsidR="00383C8A" w:rsidRPr="005D67CD" w:rsidRDefault="00383C8A" w:rsidP="00383C8A">
      <w:pPr>
        <w:tabs>
          <w:tab w:val="left" w:pos="0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5D67CD">
        <w:rPr>
          <w:rFonts w:ascii="Arial" w:eastAsia="TimesNewRomanPS-BoldMT" w:hAnsi="Arial" w:cs="Arial"/>
          <w:color w:val="000000"/>
          <w:sz w:val="24"/>
          <w:szCs w:val="24"/>
        </w:rPr>
        <w:t>Ustala</w:t>
      </w:r>
      <w:r w:rsidR="00C6624A" w:rsidRPr="005D67CD">
        <w:rPr>
          <w:rFonts w:ascii="Arial" w:eastAsia="TimesNewRomanPS-BoldMT" w:hAnsi="Arial" w:cs="Arial"/>
          <w:color w:val="000000"/>
          <w:sz w:val="24"/>
          <w:szCs w:val="24"/>
        </w:rPr>
        <w:t xml:space="preserve"> się </w:t>
      </w:r>
      <w:r w:rsidRPr="005D67CD">
        <w:rPr>
          <w:rFonts w:ascii="Arial" w:hAnsi="Arial" w:cs="Arial"/>
          <w:color w:val="000000"/>
          <w:sz w:val="24"/>
          <w:szCs w:val="24"/>
        </w:rPr>
        <w:t xml:space="preserve">Regulamin </w:t>
      </w:r>
      <w:r w:rsidR="00C6624A" w:rsidRPr="005D67CD">
        <w:rPr>
          <w:rFonts w:ascii="Arial" w:hAnsi="Arial" w:cs="Arial"/>
          <w:color w:val="000000"/>
          <w:sz w:val="24"/>
          <w:szCs w:val="24"/>
        </w:rPr>
        <w:t>wynagradzania pracowników samorządowych</w:t>
      </w:r>
      <w:r w:rsidRPr="005D67CD">
        <w:rPr>
          <w:rFonts w:ascii="Arial" w:hAnsi="Arial" w:cs="Arial"/>
          <w:color w:val="000000"/>
          <w:sz w:val="24"/>
          <w:szCs w:val="24"/>
        </w:rPr>
        <w:t xml:space="preserve"> w Miejskim Przedszkolu nr 27 </w:t>
      </w:r>
      <w:r w:rsidRPr="005D67CD">
        <w:rPr>
          <w:rFonts w:ascii="Arial" w:hAnsi="Arial" w:cs="Arial"/>
          <w:sz w:val="24"/>
          <w:szCs w:val="24"/>
        </w:rPr>
        <w:t>, w brzmieniu określonym w załączniku</w:t>
      </w:r>
      <w:r w:rsidR="00C6624A" w:rsidRPr="005D67CD">
        <w:rPr>
          <w:rFonts w:ascii="Arial" w:hAnsi="Arial" w:cs="Arial"/>
          <w:sz w:val="24"/>
          <w:szCs w:val="24"/>
        </w:rPr>
        <w:t xml:space="preserve"> nr 1</w:t>
      </w:r>
      <w:r w:rsidRPr="005D67CD">
        <w:rPr>
          <w:rFonts w:ascii="Arial" w:hAnsi="Arial" w:cs="Arial"/>
          <w:color w:val="000000"/>
          <w:sz w:val="24"/>
          <w:szCs w:val="24"/>
        </w:rPr>
        <w:t>do niniejszego zarządzenia</w:t>
      </w:r>
      <w:r w:rsidRPr="005D67CD">
        <w:rPr>
          <w:rFonts w:ascii="Arial" w:hAnsi="Arial" w:cs="Arial"/>
          <w:sz w:val="24"/>
          <w:szCs w:val="24"/>
        </w:rPr>
        <w:t>.</w:t>
      </w:r>
    </w:p>
    <w:p w:rsidR="00383C8A" w:rsidRPr="005D67CD" w:rsidRDefault="00383C8A" w:rsidP="00C6624A">
      <w:pPr>
        <w:tabs>
          <w:tab w:val="left" w:pos="0"/>
        </w:tabs>
        <w:spacing w:after="119" w:line="360" w:lineRule="auto"/>
        <w:jc w:val="center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b/>
          <w:bCs/>
          <w:sz w:val="24"/>
          <w:szCs w:val="24"/>
        </w:rPr>
        <w:t>§ 2</w:t>
      </w:r>
      <w:r w:rsidRPr="005D67CD">
        <w:rPr>
          <w:rFonts w:ascii="Arial" w:hAnsi="Arial" w:cs="Arial"/>
          <w:sz w:val="24"/>
          <w:szCs w:val="24"/>
        </w:rPr>
        <w:t>.</w:t>
      </w:r>
    </w:p>
    <w:p w:rsidR="00383C8A" w:rsidRPr="005D67CD" w:rsidRDefault="00383C8A" w:rsidP="00383C8A">
      <w:pPr>
        <w:tabs>
          <w:tab w:val="left" w:pos="0"/>
        </w:tabs>
        <w:spacing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5D67CD">
        <w:rPr>
          <w:rFonts w:ascii="Arial" w:hAnsi="Arial" w:cs="Arial"/>
          <w:color w:val="000000"/>
          <w:sz w:val="24"/>
          <w:szCs w:val="24"/>
        </w:rPr>
        <w:t xml:space="preserve">Wykonanie zarządzenia powierza się </w:t>
      </w:r>
      <w:r w:rsidR="00C6624A" w:rsidRPr="005D67CD">
        <w:rPr>
          <w:rFonts w:ascii="Arial" w:hAnsi="Arial" w:cs="Arial"/>
          <w:color w:val="000000"/>
          <w:sz w:val="24"/>
          <w:szCs w:val="24"/>
        </w:rPr>
        <w:t>dyrektorowi</w:t>
      </w:r>
      <w:r w:rsidRPr="005D67CD">
        <w:rPr>
          <w:rFonts w:ascii="Arial" w:hAnsi="Arial" w:cs="Arial"/>
          <w:color w:val="000000"/>
          <w:sz w:val="24"/>
          <w:szCs w:val="24"/>
        </w:rPr>
        <w:t xml:space="preserve"> Miejski</w:t>
      </w:r>
      <w:r w:rsidR="00C6624A" w:rsidRPr="005D67CD">
        <w:rPr>
          <w:rFonts w:ascii="Arial" w:hAnsi="Arial" w:cs="Arial"/>
          <w:color w:val="000000"/>
          <w:sz w:val="24"/>
          <w:szCs w:val="24"/>
        </w:rPr>
        <w:t>ego</w:t>
      </w:r>
      <w:r w:rsidRPr="005D67CD">
        <w:rPr>
          <w:rFonts w:ascii="Arial" w:hAnsi="Arial" w:cs="Arial"/>
          <w:color w:val="000000"/>
          <w:sz w:val="24"/>
          <w:szCs w:val="24"/>
        </w:rPr>
        <w:t xml:space="preserve"> Przedszkol</w:t>
      </w:r>
      <w:r w:rsidR="00C6624A" w:rsidRPr="005D67CD">
        <w:rPr>
          <w:rFonts w:ascii="Arial" w:hAnsi="Arial" w:cs="Arial"/>
          <w:color w:val="000000"/>
          <w:sz w:val="24"/>
          <w:szCs w:val="24"/>
        </w:rPr>
        <w:t>a</w:t>
      </w:r>
      <w:r w:rsidRPr="005D67CD">
        <w:rPr>
          <w:rFonts w:ascii="Arial" w:hAnsi="Arial" w:cs="Arial"/>
          <w:color w:val="000000"/>
          <w:sz w:val="24"/>
          <w:szCs w:val="24"/>
        </w:rPr>
        <w:t xml:space="preserve"> nr 27.</w:t>
      </w:r>
    </w:p>
    <w:p w:rsidR="00C6624A" w:rsidRPr="005D67CD" w:rsidRDefault="00C6624A" w:rsidP="00C6624A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D67CD">
        <w:rPr>
          <w:rFonts w:ascii="Arial" w:hAnsi="Arial" w:cs="Arial"/>
          <w:b/>
          <w:bCs/>
          <w:color w:val="000000"/>
          <w:sz w:val="24"/>
          <w:szCs w:val="24"/>
        </w:rPr>
        <w:t>§ 3.</w:t>
      </w:r>
    </w:p>
    <w:p w:rsidR="00C6624A" w:rsidRPr="005D67CD" w:rsidRDefault="005350C2" w:rsidP="00C6624A">
      <w:pPr>
        <w:tabs>
          <w:tab w:val="left" w:pos="0"/>
        </w:tabs>
        <w:spacing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5D67CD">
        <w:rPr>
          <w:rFonts w:ascii="Arial" w:hAnsi="Arial" w:cs="Arial"/>
          <w:color w:val="000000"/>
          <w:sz w:val="24"/>
          <w:szCs w:val="24"/>
        </w:rPr>
        <w:t>Zarządzenie</w:t>
      </w:r>
      <w:r w:rsidR="00C6624A" w:rsidRPr="005D67CD">
        <w:rPr>
          <w:rFonts w:ascii="Arial" w:hAnsi="Arial" w:cs="Arial"/>
          <w:color w:val="000000"/>
          <w:sz w:val="24"/>
          <w:szCs w:val="24"/>
        </w:rPr>
        <w:t xml:space="preserve"> wchodzi w życie po upływie dwóch tygodni od dnia podania go do wiadomości pracowników poprzez złożenie własnoręcznego podpisu potwierdzającego zapoznanie się z regulaminem</w:t>
      </w:r>
    </w:p>
    <w:p w:rsidR="005350C2" w:rsidRPr="005D67CD" w:rsidRDefault="00383C8A" w:rsidP="005350C2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4.</w:t>
      </w:r>
    </w:p>
    <w:p w:rsidR="005350C2" w:rsidRPr="005D67CD" w:rsidRDefault="005350C2" w:rsidP="005350C2">
      <w:pPr>
        <w:tabs>
          <w:tab w:val="left" w:pos="0"/>
        </w:tabs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5D67CD">
        <w:rPr>
          <w:rFonts w:ascii="Arial" w:hAnsi="Arial" w:cs="Arial"/>
          <w:bCs/>
          <w:sz w:val="24"/>
          <w:szCs w:val="24"/>
        </w:rPr>
        <w:lastRenderedPageBreak/>
        <w:t>Traci moc zarządzenie dyrektora nr 3.2020 z dnia 17.02.2020r. w sprawie Regulaminu wynagradzania pracowników samorządowych  Miejskiego Przedszkola nr 27.</w:t>
      </w: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Marzena </w:t>
      </w:r>
      <w:proofErr w:type="spellStart"/>
      <w:r>
        <w:rPr>
          <w:rFonts w:ascii="Arial" w:hAnsi="Arial" w:cs="Arial"/>
          <w:bCs/>
          <w:sz w:val="24"/>
          <w:szCs w:val="24"/>
        </w:rPr>
        <w:t>Motylska</w:t>
      </w:r>
      <w:proofErr w:type="spellEnd"/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Dyrektor MP27</w:t>
      </w: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D02B29" w:rsidRDefault="00D02B29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  <w:r w:rsidRPr="005D67CD">
        <w:rPr>
          <w:rFonts w:ascii="Arial" w:hAnsi="Arial" w:cs="Arial"/>
          <w:bCs/>
          <w:sz w:val="24"/>
          <w:szCs w:val="24"/>
        </w:rPr>
        <w:lastRenderedPageBreak/>
        <w:t xml:space="preserve">Załącznik nr 1 do zarządzenia nr 1.2022 </w:t>
      </w:r>
    </w:p>
    <w:p w:rsidR="000B1363" w:rsidRPr="005D67CD" w:rsidRDefault="000B1363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  <w:r w:rsidRPr="005D67CD">
        <w:rPr>
          <w:rFonts w:ascii="Arial" w:hAnsi="Arial" w:cs="Arial"/>
          <w:bCs/>
          <w:sz w:val="24"/>
          <w:szCs w:val="24"/>
        </w:rPr>
        <w:t xml:space="preserve">Dyrektora Miejskiego Przedszkola nr 27 </w:t>
      </w:r>
    </w:p>
    <w:p w:rsidR="000B1363" w:rsidRPr="005D67CD" w:rsidRDefault="000B1363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  <w:r w:rsidRPr="005D67CD">
        <w:rPr>
          <w:rFonts w:ascii="Arial" w:hAnsi="Arial" w:cs="Arial"/>
          <w:bCs/>
          <w:sz w:val="24"/>
          <w:szCs w:val="24"/>
        </w:rPr>
        <w:t>z dnia 05.01.2022r.</w:t>
      </w:r>
    </w:p>
    <w:p w:rsidR="000B1363" w:rsidRPr="005D67CD" w:rsidRDefault="000B1363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  <w:r w:rsidRPr="005D67CD">
        <w:rPr>
          <w:rFonts w:ascii="Arial" w:hAnsi="Arial" w:cs="Arial"/>
          <w:bCs/>
          <w:sz w:val="24"/>
          <w:szCs w:val="24"/>
        </w:rPr>
        <w:t>w Częstochowie</w:t>
      </w:r>
    </w:p>
    <w:p w:rsidR="000B1363" w:rsidRPr="005D67CD" w:rsidRDefault="000B1363" w:rsidP="000B1363">
      <w:pPr>
        <w:spacing w:line="312" w:lineRule="auto"/>
        <w:jc w:val="right"/>
        <w:rPr>
          <w:rFonts w:ascii="Arial" w:hAnsi="Arial" w:cs="Arial"/>
          <w:bCs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 xml:space="preserve"> Regulamin wynagradzania </w:t>
      </w: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pracowników samorządowych zatrudnionych</w:t>
      </w:r>
    </w:p>
    <w:p w:rsidR="000B1363" w:rsidRPr="005D67CD" w:rsidRDefault="000B1363" w:rsidP="000B136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w MIEJSKIM PRZEDSZKOLU NR 27 W CZĘSTOCHOWIE</w:t>
      </w:r>
    </w:p>
    <w:p w:rsidR="000B1363" w:rsidRPr="005D67CD" w:rsidRDefault="000B1363" w:rsidP="000B1363">
      <w:pPr>
        <w:spacing w:before="240" w:line="312" w:lineRule="auto"/>
        <w:ind w:left="225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Podstawę prawną ustalania Regulaminu wynagradzania stanowią przepisy:</w:t>
      </w:r>
    </w:p>
    <w:p w:rsidR="000B1363" w:rsidRPr="005D67CD" w:rsidRDefault="000B1363" w:rsidP="000B1363">
      <w:pPr>
        <w:pStyle w:val="Standardowy1"/>
        <w:numPr>
          <w:ilvl w:val="0"/>
          <w:numId w:val="1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bookmarkStart w:id="0" w:name="_Hlk92794270"/>
      <w:r w:rsidRPr="005D67CD">
        <w:rPr>
          <w:rFonts w:ascii="Arial" w:hAnsi="Arial" w:cs="Arial"/>
        </w:rPr>
        <w:t>Ustawa z dnia 26 czerwca 1974 r. Kodeks Pracy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 xml:space="preserve">. Dz. U. z 2020 poz. 1320 z </w:t>
      </w:r>
      <w:proofErr w:type="spellStart"/>
      <w:r w:rsidRPr="005D67CD">
        <w:rPr>
          <w:rFonts w:ascii="Arial" w:hAnsi="Arial" w:cs="Arial"/>
        </w:rPr>
        <w:t>późn</w:t>
      </w:r>
      <w:proofErr w:type="spellEnd"/>
      <w:r w:rsidRPr="005D67CD">
        <w:rPr>
          <w:rFonts w:ascii="Arial" w:hAnsi="Arial" w:cs="Arial"/>
        </w:rPr>
        <w:t>. zm.),</w:t>
      </w:r>
    </w:p>
    <w:p w:rsidR="000B1363" w:rsidRPr="005D67CD" w:rsidRDefault="000B1363" w:rsidP="000B1363">
      <w:pPr>
        <w:pStyle w:val="Standardowy1"/>
        <w:numPr>
          <w:ilvl w:val="0"/>
          <w:numId w:val="1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Ustawa z 21 listopada 2008 r. o pracownikach samorządowych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 xml:space="preserve">. Dz. U. z 2019 r. poz. 1282 z </w:t>
      </w:r>
      <w:proofErr w:type="spellStart"/>
      <w:r w:rsidRPr="005D67CD">
        <w:rPr>
          <w:rFonts w:ascii="Arial" w:hAnsi="Arial" w:cs="Arial"/>
        </w:rPr>
        <w:t>późn</w:t>
      </w:r>
      <w:proofErr w:type="spellEnd"/>
      <w:r w:rsidRPr="005D67CD">
        <w:rPr>
          <w:rFonts w:ascii="Arial" w:hAnsi="Arial" w:cs="Arial"/>
        </w:rPr>
        <w:t>. zm.)</w:t>
      </w:r>
    </w:p>
    <w:p w:rsidR="000B1363" w:rsidRPr="005D67CD" w:rsidRDefault="000B1363" w:rsidP="000B1363">
      <w:pPr>
        <w:pStyle w:val="Standardowy1"/>
        <w:numPr>
          <w:ilvl w:val="0"/>
          <w:numId w:val="1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Rozporządzenie Rady Ministrów z dnia 25 października 2021 r.  w sprawie wynagradzania pracowników samorządowych (Dz. U. z 2021 r. poz. 1960)</w:t>
      </w:r>
    </w:p>
    <w:p w:rsidR="000B1363" w:rsidRPr="005D67CD" w:rsidRDefault="000B1363" w:rsidP="000B1363">
      <w:pPr>
        <w:pStyle w:val="Standardowy1"/>
        <w:numPr>
          <w:ilvl w:val="0"/>
          <w:numId w:val="1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Ustawa z dnia 12 grudnia 1997 r. o dodatkowym wynagrodzeniu rocznym dla pracowników jednostek sfery budżetowej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>. Dz. U. z 2018 r. poz. 1872)</w:t>
      </w:r>
    </w:p>
    <w:p w:rsidR="000B1363" w:rsidRPr="005D67CD" w:rsidRDefault="000B1363" w:rsidP="000B1363">
      <w:pPr>
        <w:pStyle w:val="Standardowy1"/>
        <w:numPr>
          <w:ilvl w:val="0"/>
          <w:numId w:val="1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Ustawa z dnia 23 maja 1991 r. o związkach zawodowych (</w:t>
      </w:r>
      <w:proofErr w:type="spellStart"/>
      <w:r w:rsidRPr="005D67CD">
        <w:rPr>
          <w:rFonts w:ascii="Arial" w:hAnsi="Arial" w:cs="Arial"/>
        </w:rPr>
        <w:t>j.t</w:t>
      </w:r>
      <w:proofErr w:type="spellEnd"/>
      <w:r w:rsidRPr="005D67CD">
        <w:rPr>
          <w:rFonts w:ascii="Arial" w:hAnsi="Arial" w:cs="Arial"/>
        </w:rPr>
        <w:t xml:space="preserve">. Dz. U. z 2019 r. poz. 263 z </w:t>
      </w:r>
      <w:proofErr w:type="spellStart"/>
      <w:r w:rsidRPr="005D67CD">
        <w:rPr>
          <w:rFonts w:ascii="Arial" w:hAnsi="Arial" w:cs="Arial"/>
        </w:rPr>
        <w:t>późn</w:t>
      </w:r>
      <w:proofErr w:type="spellEnd"/>
      <w:r w:rsidRPr="005D67CD">
        <w:rPr>
          <w:rFonts w:ascii="Arial" w:hAnsi="Arial" w:cs="Arial"/>
        </w:rPr>
        <w:t>. zm.).</w:t>
      </w:r>
    </w:p>
    <w:bookmarkEnd w:id="0"/>
    <w:p w:rsidR="000B1363" w:rsidRPr="005D67CD" w:rsidRDefault="000B1363" w:rsidP="000B1363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b/>
          <w:bCs/>
          <w:sz w:val="24"/>
          <w:szCs w:val="24"/>
        </w:rPr>
        <w:t>§ 1.</w:t>
      </w:r>
    </w:p>
    <w:p w:rsidR="000B1363" w:rsidRPr="005D67CD" w:rsidRDefault="000B1363" w:rsidP="000B1363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Niniejszy regulamin, zwany dalej regulaminem wynagradzania, ustala zasady </w:t>
      </w:r>
      <w:r w:rsidRPr="005D67CD">
        <w:rPr>
          <w:rFonts w:ascii="Arial" w:hAnsi="Arial" w:cs="Arial"/>
          <w:sz w:val="24"/>
          <w:szCs w:val="24"/>
        </w:rPr>
        <w:br/>
        <w:t>i warunki wynagradzania za pracę i przyznawania innych świadczeń wynikających ze stosunku  pracy.</w:t>
      </w: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2.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Ilekroć w regulaminie jest mowa o:</w:t>
      </w:r>
    </w:p>
    <w:p w:rsidR="000B1363" w:rsidRPr="005D67CD" w:rsidRDefault="000B1363" w:rsidP="000B1363">
      <w:pPr>
        <w:numPr>
          <w:ilvl w:val="0"/>
          <w:numId w:val="4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pracownikach – rozumie się przez to pracowników samorządowych zatrudnionych w Miejskim Przedszkolu nr 27 na podstawie umowy o pracę,</w:t>
      </w:r>
    </w:p>
    <w:p w:rsidR="000B1363" w:rsidRPr="005D67CD" w:rsidRDefault="000B1363" w:rsidP="000B1363">
      <w:pPr>
        <w:numPr>
          <w:ilvl w:val="0"/>
          <w:numId w:val="4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zakładowej organizacji związkowej – rozumie się przez to związek zawodowy lub jednostkę organizacyjną związku zawodowego działające w szkole (placówce), którym przysługują uprawnienia zakładowej organizacji związkowej.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3.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Pracownikom z tytułu zatrudnienia przysługuje: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wynagrodzenie  zasadnicze, 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lastRenderedPageBreak/>
        <w:t xml:space="preserve">dodatek za wieloletnią pracę, 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nagroda jubileuszowa oraz jednorazowa odprawa pieniężna w związku z przejściem na emeryturę lub rentę z tytułu niezdolności do pracy, 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dodatek funkcyjny, dodatek specjalny, premia uznaniowa oraz nagroda za szczególne osiągnięcia w pracy zawodowej, 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dodatkowe wynagrodzenie roczne – na podstawie ustawy o dodatkowym wynagrodzeniu rocznym dla pracowników jednostek sfery budżetowej ,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dodatkowe wynagrodzenie za pracę: w porze nocnej, w godzinach nadliczbowych, w niedziele i święta ,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odprawa pieniężna w związku z rozwiązaniem stosunku pracy, 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wynagrodzenie za czas niezdolności do pracy, </w:t>
      </w:r>
    </w:p>
    <w:p w:rsidR="000B1363" w:rsidRPr="005D67CD" w:rsidRDefault="000B1363" w:rsidP="000B1363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świadczenia pieniężne z ubezpieczenia społecznego w razie choroby                     i macierzyństwa, obejmujące: zasiłek chorobowy, świadczenie rehabilitacyjne, zasiłek wyrównawczy, zasiłek macierzyński, zasiłek opiekuńczy.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b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4.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Wynagrodzenie pracownika zatrudnionego w pełnym wymiarze czasu pracy nie może być niższe od wynagrodzenia, ustalonego na podstawie ustawy z dnia</w:t>
      </w:r>
      <w:r w:rsidRPr="005D67CD">
        <w:rPr>
          <w:rFonts w:ascii="Arial" w:hAnsi="Arial" w:cs="Arial"/>
          <w:sz w:val="24"/>
          <w:szCs w:val="24"/>
        </w:rPr>
        <w:br/>
        <w:t>10 października 2002 r. o minimalnym wynagrodzeniu za pracę (</w:t>
      </w:r>
      <w:proofErr w:type="spellStart"/>
      <w:r w:rsidRPr="005D67CD">
        <w:rPr>
          <w:rFonts w:ascii="Arial" w:hAnsi="Arial" w:cs="Arial"/>
          <w:sz w:val="24"/>
          <w:szCs w:val="24"/>
        </w:rPr>
        <w:t>j.t</w:t>
      </w:r>
      <w:proofErr w:type="spellEnd"/>
      <w:r w:rsidRPr="005D67CD">
        <w:rPr>
          <w:rFonts w:ascii="Arial" w:hAnsi="Arial" w:cs="Arial"/>
          <w:sz w:val="24"/>
          <w:szCs w:val="24"/>
        </w:rPr>
        <w:t xml:space="preserve">. Dz. U. z 2020 r., poz. 2207 z </w:t>
      </w:r>
      <w:proofErr w:type="spellStart"/>
      <w:r w:rsidRPr="005D67CD">
        <w:rPr>
          <w:rFonts w:ascii="Arial" w:hAnsi="Arial" w:cs="Arial"/>
          <w:sz w:val="24"/>
          <w:szCs w:val="24"/>
        </w:rPr>
        <w:t>późn</w:t>
      </w:r>
      <w:proofErr w:type="spellEnd"/>
      <w:r w:rsidRPr="005D67CD">
        <w:rPr>
          <w:rFonts w:ascii="Arial" w:hAnsi="Arial" w:cs="Arial"/>
          <w:sz w:val="24"/>
          <w:szCs w:val="24"/>
        </w:rPr>
        <w:t>. zm.).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eastAsia="MS Mincho" w:hAnsi="Arial" w:cs="Arial"/>
          <w:b/>
          <w:sz w:val="24"/>
          <w:szCs w:val="24"/>
        </w:rPr>
      </w:pPr>
      <w:r w:rsidRPr="005D67CD">
        <w:rPr>
          <w:rFonts w:ascii="Arial" w:eastAsia="MS Mincho" w:hAnsi="Arial" w:cs="Arial"/>
          <w:b/>
          <w:sz w:val="24"/>
          <w:szCs w:val="24"/>
        </w:rPr>
        <w:t>§ 5.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Wynagrodzenie zasadnicze pracownika określone jest stosownie do zajmowanego stanowiska i posiadanych kwalifikacji zawodowych. 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Minimalny poziom wynagrodzenia zasadniczego dla poszczególnych kategorii zaszeregowania określa Rozporządzenie Rady Ministrów z dnia 25 października 2021 r. w sprawie wynagradzania pracowników samorządowych (Dz. U. z 2021 r. poz. 1960)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:rsidR="000B1363" w:rsidRPr="005D67CD" w:rsidRDefault="000B1363" w:rsidP="000B1363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5D67CD">
        <w:rPr>
          <w:rFonts w:ascii="Arial" w:hAnsi="Arial" w:cs="Arial"/>
          <w:iCs/>
          <w:sz w:val="24"/>
          <w:szCs w:val="24"/>
        </w:rPr>
        <w:t>załącznik nr 2</w:t>
      </w:r>
      <w:r w:rsidRPr="005D67CD">
        <w:rPr>
          <w:rFonts w:ascii="Arial" w:hAnsi="Arial" w:cs="Arial"/>
          <w:sz w:val="24"/>
          <w:szCs w:val="24"/>
        </w:rPr>
        <w:t xml:space="preserve"> do niniejszego regulaminu.</w:t>
      </w:r>
    </w:p>
    <w:p w:rsidR="000B1363" w:rsidRPr="005D67CD" w:rsidRDefault="000B1363" w:rsidP="000B1363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Zatrudnienie w niepełnym wymiarze czasu pracy skutkuje ustaleniem wynagrodzenia miesięcznego w wysokości proporcjonalnej do ustalonego w umowie wymiaru czasu pracy.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  <w:szCs w:val="24"/>
        </w:rPr>
      </w:pPr>
      <w:r w:rsidRPr="005D67CD">
        <w:rPr>
          <w:rFonts w:ascii="Arial" w:hAnsi="Arial" w:cs="Arial"/>
          <w:iCs/>
          <w:sz w:val="24"/>
          <w:szCs w:val="24"/>
        </w:rPr>
        <w:lastRenderedPageBreak/>
        <w:t>Pracownikowi zatrudnionemu na stanowisku głównego księgowego przysługuje dodatek funkcyjny w wysokości od 10% do 30% wynagrodzenia zasadniczego.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  <w:szCs w:val="24"/>
        </w:rPr>
      </w:pPr>
      <w:r w:rsidRPr="005D67CD">
        <w:rPr>
          <w:rFonts w:ascii="Arial" w:hAnsi="Arial" w:cs="Arial"/>
          <w:iCs/>
          <w:sz w:val="24"/>
          <w:szCs w:val="24"/>
        </w:rPr>
        <w:t>Pracownikowi zatrudnionemu na stanowisku kierowniczym przysługuje dodatek funkcyjny w wysokości od 10 % do 30 % wynagrodzenia zasadniczego.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  <w:sz w:val="24"/>
          <w:szCs w:val="24"/>
        </w:rPr>
      </w:pPr>
      <w:r w:rsidRPr="005D67CD">
        <w:rPr>
          <w:rFonts w:ascii="Arial" w:hAnsi="Arial" w:cs="Arial"/>
          <w:iCs/>
          <w:sz w:val="24"/>
          <w:szCs w:val="24"/>
        </w:rPr>
        <w:t>Wypłata wynagrodzenia jest dokonywana na wskazany przez pracownika rachunek płatniczy, chyba że pracownik złożył wniosek o wypłatę wynagrodzenia do rąk własnych.</w:t>
      </w:r>
    </w:p>
    <w:p w:rsidR="000B1363" w:rsidRPr="005D67CD" w:rsidRDefault="000B1363" w:rsidP="000B1363">
      <w:pPr>
        <w:numPr>
          <w:ilvl w:val="0"/>
          <w:numId w:val="10"/>
        </w:numPr>
        <w:suppressAutoHyphens w:val="0"/>
        <w:spacing w:line="312" w:lineRule="auto"/>
        <w:ind w:hanging="284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iCs/>
          <w:sz w:val="24"/>
          <w:szCs w:val="24"/>
        </w:rPr>
        <w:t>Wynagrodzenie za pracę wypłaca się do ostatniego dnia danego miesiąca</w:t>
      </w:r>
      <w:r w:rsidRPr="005D67CD">
        <w:rPr>
          <w:rFonts w:ascii="Arial" w:hAnsi="Arial" w:cs="Arial"/>
          <w:i/>
          <w:iCs/>
          <w:sz w:val="24"/>
          <w:szCs w:val="24"/>
        </w:rPr>
        <w:t xml:space="preserve">. </w:t>
      </w:r>
    </w:p>
    <w:p w:rsidR="000B1363" w:rsidRPr="005D67CD" w:rsidRDefault="000B1363" w:rsidP="000B1363">
      <w:pPr>
        <w:spacing w:line="312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ind w:left="76"/>
        <w:jc w:val="center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6.</w:t>
      </w:r>
    </w:p>
    <w:p w:rsidR="000B1363" w:rsidRPr="005D67CD" w:rsidRDefault="000B1363" w:rsidP="000B1363">
      <w:pPr>
        <w:pStyle w:val="NormalnyWeb"/>
        <w:numPr>
          <w:ilvl w:val="0"/>
          <w:numId w:val="11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6" w:anchor="/search-hypertext/16789274_art(151(8))_1?pit=2019-11-07" w:history="1">
        <w:r w:rsidRPr="005D67CD">
          <w:rPr>
            <w:rFonts w:ascii="Arial" w:hAnsi="Arial" w:cs="Arial"/>
          </w:rPr>
          <w:t>przepisów</w:t>
        </w:r>
      </w:hyperlink>
      <w:r w:rsidRPr="005D67CD">
        <w:rPr>
          <w:rFonts w:ascii="Arial" w:hAnsi="Arial" w:cs="Arial"/>
        </w:rPr>
        <w:t>.</w:t>
      </w:r>
    </w:p>
    <w:p w:rsidR="000B1363" w:rsidRPr="005D67CD" w:rsidRDefault="000B1363" w:rsidP="000B1363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Za pracę w godzinach nadliczbowych - oprócz normalnego wynagrodzenia - przysługuje dodatek w wysokości:</w:t>
      </w:r>
    </w:p>
    <w:p w:rsidR="000B1363" w:rsidRPr="005D67CD" w:rsidRDefault="000B1363" w:rsidP="000B136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1) 100 % wynagrodzenia - za pracę w godzinach nadliczbowych przypadających:</w:t>
      </w:r>
    </w:p>
    <w:p w:rsidR="000B1363" w:rsidRPr="005D67CD" w:rsidRDefault="000B1363" w:rsidP="000B136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 xml:space="preserve">   a)  w nocy,</w:t>
      </w:r>
    </w:p>
    <w:p w:rsidR="000B1363" w:rsidRPr="005D67CD" w:rsidRDefault="000B1363" w:rsidP="000B136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 xml:space="preserve">w niedziele i święta niebędące dla pracownika dniami pracy, zgodnie z obowiązującym go rozkładem czasu pracy,     </w:t>
      </w:r>
    </w:p>
    <w:p w:rsidR="000B1363" w:rsidRPr="005D67CD" w:rsidRDefault="000B1363" w:rsidP="000B136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 xml:space="preserve">w dniu wolnym od pracy udzielonym pracownikowi w zamian za pracę w niedzielę lub w święto, zgodnie z obowiązującym go rozkładem czasu pracy             </w:t>
      </w:r>
    </w:p>
    <w:p w:rsidR="000B1363" w:rsidRPr="005D67CD" w:rsidRDefault="000B1363" w:rsidP="000B136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 xml:space="preserve">2) 50 % wynagrodzenia - za pracę w godzinach nadliczbowych                   przypadających w każdym innym dniu niż określony w </w:t>
      </w:r>
      <w:proofErr w:type="spellStart"/>
      <w:r w:rsidRPr="005D67CD">
        <w:rPr>
          <w:rFonts w:ascii="Arial" w:hAnsi="Arial" w:cs="Arial"/>
        </w:rPr>
        <w:t>pkt</w:t>
      </w:r>
      <w:proofErr w:type="spellEnd"/>
      <w:r w:rsidRPr="005D67CD">
        <w:rPr>
          <w:rFonts w:ascii="Arial" w:hAnsi="Arial" w:cs="Arial"/>
        </w:rPr>
        <w:t xml:space="preserve"> 1.</w:t>
      </w:r>
    </w:p>
    <w:p w:rsidR="000B1363" w:rsidRPr="005D67CD" w:rsidRDefault="000B1363" w:rsidP="000B1363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:rsidR="000B1363" w:rsidRPr="005D67CD" w:rsidRDefault="000B1363" w:rsidP="000B1363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4. Wynagrodzenie stanowiące podstawę obliczania dodatków, określonych w ust.1 i 2, obejmuje wynagrodzenie pracownika wynikające z jego osobistego zaszeregowania.</w:t>
      </w:r>
    </w:p>
    <w:p w:rsidR="000B1363" w:rsidRPr="005D67CD" w:rsidRDefault="000B1363" w:rsidP="000B1363">
      <w:pPr>
        <w:tabs>
          <w:tab w:val="left" w:pos="383"/>
        </w:tabs>
        <w:autoSpaceDE w:val="0"/>
        <w:spacing w:line="312" w:lineRule="auto"/>
        <w:ind w:left="284" w:hanging="261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0B1363" w:rsidRPr="005D67CD" w:rsidRDefault="000B1363" w:rsidP="000B1363">
      <w:pPr>
        <w:tabs>
          <w:tab w:val="left" w:pos="383"/>
        </w:tabs>
        <w:autoSpaceDE w:val="0"/>
        <w:spacing w:line="312" w:lineRule="auto"/>
        <w:ind w:left="2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6. Dodatek za wieloletnią pracę jest wypłacany w terminie wypłaty wynagrodzenia: </w:t>
      </w:r>
    </w:p>
    <w:p w:rsidR="000B1363" w:rsidRPr="005D67CD" w:rsidRDefault="000B1363" w:rsidP="000B1363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5D67CD">
        <w:rPr>
          <w:rFonts w:ascii="Arial" w:hAnsi="Arial" w:cs="Arial"/>
          <w:color w:val="auto"/>
        </w:rPr>
        <w:lastRenderedPageBreak/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0B1363" w:rsidRPr="005D67CD" w:rsidRDefault="000B1363" w:rsidP="000B1363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5D67CD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0B1363" w:rsidRPr="005D67CD" w:rsidRDefault="000B1363" w:rsidP="000B1363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5D67CD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0B1363" w:rsidRPr="005D67CD" w:rsidRDefault="000B1363" w:rsidP="000B1363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5D67CD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0B1363" w:rsidRPr="005D67CD" w:rsidRDefault="000B1363" w:rsidP="000B1363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7.</w:t>
      </w:r>
    </w:p>
    <w:p w:rsidR="000B1363" w:rsidRPr="005D67CD" w:rsidRDefault="000B1363" w:rsidP="000B1363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1. </w:t>
      </w:r>
      <w:r w:rsidRPr="005D67CD">
        <w:rPr>
          <w:rFonts w:ascii="Arial" w:hAnsi="Arial" w:cs="Arial"/>
          <w:sz w:val="24"/>
          <w:szCs w:val="24"/>
        </w:rPr>
        <w:tab/>
        <w:t>W ramach środków na wynagrodzenia tworzy się fundusz nagród pracowników za szczególne osiągnięcia zawodowe, zwany dalej funduszem nagród w wysokości 1% planowanego osobowego funduszu płac.</w:t>
      </w:r>
    </w:p>
    <w:p w:rsidR="000B1363" w:rsidRPr="005D67CD" w:rsidRDefault="000B1363" w:rsidP="000B1363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2. Decyzję o przyznaniu nagród podejmuje dyrektor przedszkola</w:t>
      </w:r>
    </w:p>
    <w:p w:rsidR="000B1363" w:rsidRPr="005D67CD" w:rsidRDefault="000B1363" w:rsidP="000B1363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3. Nagrody są przyznawane z okazji Dnia Edukacji Narodowej.</w:t>
      </w:r>
    </w:p>
    <w:p w:rsidR="000B1363" w:rsidRPr="005D67CD" w:rsidRDefault="000B1363" w:rsidP="000B1363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4. Przyjmuje się następujące kryteria przyznawania nagród: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wzorowe wypełnianie obowiązków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podnoszenie wydajności oraz jakości pracy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złożoność realizowanych zadań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terminowe wykonywanie zadań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przejawianie inicjatywy w pracy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przestrzeganie przepisów i zasad bhp oraz przepisów przeciwpożarowych</w:t>
      </w:r>
    </w:p>
    <w:p w:rsidR="000B1363" w:rsidRPr="005D67CD" w:rsidRDefault="000B1363" w:rsidP="000B1363">
      <w:pPr>
        <w:numPr>
          <w:ilvl w:val="2"/>
          <w:numId w:val="2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podnoszenie kwalifikacji zawodowych, zgodnie z potrzebami szkoły (placówki)</w:t>
      </w:r>
    </w:p>
    <w:p w:rsidR="000B1363" w:rsidRPr="005D67CD" w:rsidRDefault="000B1363" w:rsidP="000B1363">
      <w:pPr>
        <w:numPr>
          <w:ilvl w:val="2"/>
          <w:numId w:val="2"/>
        </w:numPr>
        <w:suppressAutoHyphens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dbanie o dobro placówki.</w:t>
      </w: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8.</w:t>
      </w:r>
    </w:p>
    <w:p w:rsidR="000B1363" w:rsidRPr="005D67CD" w:rsidRDefault="000B1363" w:rsidP="000B1363">
      <w:pPr>
        <w:pStyle w:val="Default"/>
        <w:numPr>
          <w:ilvl w:val="3"/>
          <w:numId w:val="2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5D67CD">
        <w:rPr>
          <w:rFonts w:ascii="Arial" w:hAnsi="Arial" w:cs="Arial"/>
          <w:color w:val="auto"/>
        </w:rPr>
        <w:t>Zasady i tryb wypłaty nagród jubileuszowych oraz odpraw emerytalnych określa ustawa z dnia 21 listopada 2008 r. o pracownikach samorządowych (</w:t>
      </w:r>
      <w:proofErr w:type="spellStart"/>
      <w:r w:rsidRPr="005D67CD">
        <w:rPr>
          <w:rFonts w:ascii="Arial" w:hAnsi="Arial" w:cs="Arial"/>
          <w:color w:val="auto"/>
        </w:rPr>
        <w:t>j.t</w:t>
      </w:r>
      <w:proofErr w:type="spellEnd"/>
      <w:r w:rsidRPr="005D67CD">
        <w:rPr>
          <w:rFonts w:ascii="Arial" w:hAnsi="Arial" w:cs="Arial"/>
          <w:color w:val="auto"/>
        </w:rPr>
        <w:t xml:space="preserve">. Dz. U. z 2019 poz. 1282 z </w:t>
      </w:r>
      <w:proofErr w:type="spellStart"/>
      <w:r w:rsidRPr="005D67CD">
        <w:rPr>
          <w:rFonts w:ascii="Arial" w:hAnsi="Arial" w:cs="Arial"/>
          <w:color w:val="auto"/>
        </w:rPr>
        <w:t>późn</w:t>
      </w:r>
      <w:proofErr w:type="spellEnd"/>
      <w:r w:rsidRPr="005D67CD">
        <w:rPr>
          <w:rFonts w:ascii="Arial" w:hAnsi="Arial" w:cs="Arial"/>
          <w:color w:val="auto"/>
        </w:rPr>
        <w:t xml:space="preserve">. zm.) oraz rozporządzenie Rady Ministrów z dnia 25 października 2021 </w:t>
      </w:r>
      <w:proofErr w:type="spellStart"/>
      <w:r w:rsidRPr="005D67CD">
        <w:rPr>
          <w:rFonts w:ascii="Arial" w:hAnsi="Arial" w:cs="Arial"/>
          <w:color w:val="auto"/>
        </w:rPr>
        <w:t>r.w</w:t>
      </w:r>
      <w:proofErr w:type="spellEnd"/>
      <w:r w:rsidRPr="005D67CD">
        <w:rPr>
          <w:rFonts w:ascii="Arial" w:hAnsi="Arial" w:cs="Arial"/>
          <w:color w:val="auto"/>
        </w:rPr>
        <w:t> sprawie wynagradzania pracowników samorządowych (Dz. U. z 2021 r. poz. 1960).</w:t>
      </w:r>
    </w:p>
    <w:p w:rsidR="000B1363" w:rsidRPr="005D67CD" w:rsidRDefault="000B1363" w:rsidP="000B1363">
      <w:pPr>
        <w:pStyle w:val="Default"/>
        <w:numPr>
          <w:ilvl w:val="3"/>
          <w:numId w:val="2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5D67C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5D67CD">
        <w:rPr>
          <w:rFonts w:ascii="Arial" w:hAnsi="Arial" w:cs="Arial"/>
        </w:rPr>
        <w:t xml:space="preserve">z dnia 13 marca 2003 r. o </w:t>
      </w:r>
      <w:r w:rsidRPr="005D67CD">
        <w:rPr>
          <w:rFonts w:ascii="Arial" w:hAnsi="Arial" w:cs="Arial"/>
          <w:iCs/>
        </w:rPr>
        <w:t xml:space="preserve">szczególnych zasadach </w:t>
      </w:r>
      <w:r w:rsidRPr="005D67CD">
        <w:rPr>
          <w:rFonts w:ascii="Arial" w:hAnsi="Arial" w:cs="Arial"/>
          <w:iCs/>
        </w:rPr>
        <w:lastRenderedPageBreak/>
        <w:t>rozwiązywania z pracownikami stosunków pracy z przyczyn niedotyczących pracowników</w:t>
      </w:r>
      <w:r w:rsidRPr="005D67CD">
        <w:rPr>
          <w:rFonts w:ascii="Arial" w:hAnsi="Arial" w:cs="Arial"/>
        </w:rPr>
        <w:t xml:space="preserve">  (</w:t>
      </w:r>
      <w:proofErr w:type="spellStart"/>
      <w:r w:rsidRPr="005D67CD">
        <w:rPr>
          <w:rFonts w:ascii="Arial" w:hAnsi="Arial" w:cs="Arial"/>
        </w:rPr>
        <w:t>t.j</w:t>
      </w:r>
      <w:proofErr w:type="spellEnd"/>
      <w:r w:rsidRPr="005D67CD">
        <w:rPr>
          <w:rFonts w:ascii="Arial" w:hAnsi="Arial" w:cs="Arial"/>
        </w:rPr>
        <w:t xml:space="preserve">. Dz. U. z 2018 r. poz. </w:t>
      </w:r>
      <w:r w:rsidRPr="005D67CD">
        <w:rPr>
          <w:rFonts w:ascii="Arial" w:hAnsi="Arial" w:cs="Arial"/>
          <w:color w:val="auto"/>
        </w:rPr>
        <w:t xml:space="preserve">1969 z </w:t>
      </w:r>
      <w:proofErr w:type="spellStart"/>
      <w:r w:rsidRPr="005D67CD">
        <w:rPr>
          <w:rFonts w:ascii="Arial" w:hAnsi="Arial" w:cs="Arial"/>
          <w:color w:val="auto"/>
        </w:rPr>
        <w:t>późn</w:t>
      </w:r>
      <w:proofErr w:type="spellEnd"/>
      <w:r w:rsidRPr="005D67CD">
        <w:rPr>
          <w:rFonts w:ascii="Arial" w:hAnsi="Arial" w:cs="Arial"/>
          <w:color w:val="auto"/>
        </w:rPr>
        <w:t>. zm.).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9.</w:t>
      </w:r>
    </w:p>
    <w:p w:rsidR="000B1363" w:rsidRPr="005D67CD" w:rsidRDefault="000B1363" w:rsidP="000B1363">
      <w:pPr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1. W ramach środków na wynagrodzenia tworzy się fundusz premiowy naliczany w wysokości 3% </w:t>
      </w:r>
      <w:proofErr w:type="spellStart"/>
      <w:r w:rsidRPr="005D67CD">
        <w:rPr>
          <w:rFonts w:ascii="Arial" w:eastAsia="Times-Roman" w:hAnsi="Arial" w:cs="Arial"/>
          <w:sz w:val="24"/>
          <w:szCs w:val="24"/>
        </w:rPr>
        <w:t>wynagrodzeńzasadniczych</w:t>
      </w:r>
      <w:proofErr w:type="spellEnd"/>
      <w:r w:rsidRPr="005D67CD">
        <w:rPr>
          <w:rFonts w:ascii="Arial" w:eastAsia="Times-Roman" w:hAnsi="Arial" w:cs="Arial"/>
          <w:sz w:val="24"/>
          <w:szCs w:val="24"/>
        </w:rPr>
        <w:t xml:space="preserve"> pracowników.</w:t>
      </w:r>
    </w:p>
    <w:p w:rsidR="000B1363" w:rsidRPr="005D67CD" w:rsidRDefault="000B1363" w:rsidP="000B1363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  <w:r w:rsidRPr="005D67CD">
        <w:rPr>
          <w:rFonts w:ascii="Arial" w:eastAsia="Times-Roman" w:hAnsi="Arial" w:cs="Arial"/>
          <w:sz w:val="24"/>
          <w:szCs w:val="24"/>
        </w:rPr>
        <w:t xml:space="preserve">2. </w:t>
      </w:r>
      <w:proofErr w:type="spellStart"/>
      <w:r w:rsidRPr="005D67CD">
        <w:rPr>
          <w:rFonts w:ascii="Arial" w:eastAsia="Times-Roman" w:hAnsi="Arial" w:cs="Arial"/>
          <w:sz w:val="24"/>
          <w:szCs w:val="24"/>
        </w:rPr>
        <w:t>Podstawęnaliczenia</w:t>
      </w:r>
      <w:proofErr w:type="spellEnd"/>
      <w:r w:rsidRPr="005D67CD">
        <w:rPr>
          <w:rFonts w:ascii="Arial" w:eastAsia="Times-Roman" w:hAnsi="Arial" w:cs="Arial"/>
          <w:sz w:val="24"/>
          <w:szCs w:val="24"/>
        </w:rPr>
        <w:t xml:space="preserve"> funduszu premiowego na dany miesiąc stanowi kwota wypłaconych  wynagrodzeń zasadniczych w poprzednim miesiącu.</w:t>
      </w:r>
    </w:p>
    <w:p w:rsidR="000B1363" w:rsidRPr="005D67CD" w:rsidRDefault="000B1363" w:rsidP="000B1363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  <w:r w:rsidRPr="005D67CD">
        <w:rPr>
          <w:rFonts w:ascii="Arial" w:eastAsia="Times-Roman" w:hAnsi="Arial" w:cs="Arial"/>
          <w:sz w:val="24"/>
          <w:szCs w:val="24"/>
        </w:rPr>
        <w:t xml:space="preserve">3. Fundusz w całości przeznaczony jest na </w:t>
      </w:r>
      <w:proofErr w:type="spellStart"/>
      <w:r w:rsidRPr="005D67CD">
        <w:rPr>
          <w:rFonts w:ascii="Arial" w:eastAsia="Times-Roman" w:hAnsi="Arial" w:cs="Arial"/>
          <w:sz w:val="24"/>
          <w:szCs w:val="24"/>
        </w:rPr>
        <w:t>wypłatępremii</w:t>
      </w:r>
      <w:proofErr w:type="spellEnd"/>
      <w:r w:rsidRPr="005D67CD">
        <w:rPr>
          <w:rFonts w:ascii="Arial" w:eastAsia="Times-Roman" w:hAnsi="Arial" w:cs="Arial"/>
          <w:sz w:val="24"/>
          <w:szCs w:val="24"/>
        </w:rPr>
        <w:t xml:space="preserve"> uznaniowej dla pracowników.</w:t>
      </w:r>
    </w:p>
    <w:p w:rsidR="000B1363" w:rsidRPr="005D67CD" w:rsidRDefault="000B1363" w:rsidP="000B1363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  <w:r w:rsidRPr="005D67CD">
        <w:rPr>
          <w:rFonts w:ascii="Arial" w:eastAsia="Times-Roman" w:hAnsi="Arial" w:cs="Arial"/>
          <w:sz w:val="24"/>
          <w:szCs w:val="24"/>
        </w:rPr>
        <w:t xml:space="preserve">4. </w:t>
      </w:r>
      <w:r w:rsidRPr="005D67CD">
        <w:rPr>
          <w:rFonts w:ascii="Arial" w:eastAsia="Times-Roman" w:hAnsi="Arial" w:cs="Arial"/>
          <w:color w:val="000000"/>
          <w:sz w:val="24"/>
          <w:szCs w:val="24"/>
        </w:rPr>
        <w:t xml:space="preserve">Pracownikom, może zostać przyznana premia uznaniowa za szczególne osiągnięcia w pracy. </w:t>
      </w:r>
      <w:r w:rsidRPr="005D67CD">
        <w:rPr>
          <w:rFonts w:ascii="Arial" w:hAnsi="Arial" w:cs="Arial"/>
          <w:sz w:val="24"/>
          <w:szCs w:val="24"/>
        </w:rPr>
        <w:t>Decyzję o przyznaniu premii podejmuje dyrektor przedszkola.</w:t>
      </w:r>
    </w:p>
    <w:p w:rsidR="000B1363" w:rsidRPr="005D67CD" w:rsidRDefault="000B1363" w:rsidP="000B1363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  <w:r w:rsidRPr="005D67CD">
        <w:rPr>
          <w:rFonts w:ascii="Arial" w:eastAsia="Times-Roman" w:hAnsi="Arial" w:cs="Arial"/>
          <w:sz w:val="24"/>
          <w:szCs w:val="24"/>
        </w:rPr>
        <w:t>5. Premia naliczana i wypłacana jest przez pracodawc</w:t>
      </w:r>
      <w:r w:rsidRPr="005D67CD">
        <w:rPr>
          <w:rFonts w:ascii="Arial" w:eastAsia="TTE27E77E0t00" w:hAnsi="Arial" w:cs="Arial"/>
          <w:sz w:val="24"/>
          <w:szCs w:val="24"/>
        </w:rPr>
        <w:t>ę</w:t>
      </w:r>
      <w:r w:rsidRPr="005D67CD">
        <w:rPr>
          <w:rFonts w:ascii="Arial" w:eastAsia="Times-Roman" w:hAnsi="Arial" w:cs="Arial"/>
          <w:sz w:val="24"/>
          <w:szCs w:val="24"/>
        </w:rPr>
        <w:t>. Pracownicy nie mają   obowiązku indywidualnego składania wniosku o przyznanie premii.</w:t>
      </w:r>
    </w:p>
    <w:p w:rsidR="000B1363" w:rsidRPr="005D67CD" w:rsidRDefault="000B1363" w:rsidP="000B1363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  <w:r w:rsidRPr="005D67CD">
        <w:rPr>
          <w:rFonts w:ascii="Arial" w:eastAsia="Times-Roman" w:hAnsi="Arial" w:cs="Arial"/>
          <w:sz w:val="24"/>
          <w:szCs w:val="24"/>
        </w:rPr>
        <w:t>6. Premia uznaniowa jest wypłacana z dołu, w okresach miesi</w:t>
      </w:r>
      <w:r w:rsidRPr="005D67CD">
        <w:rPr>
          <w:rFonts w:ascii="Arial" w:eastAsia="TTE27E77E0t00" w:hAnsi="Arial" w:cs="Arial"/>
          <w:sz w:val="24"/>
          <w:szCs w:val="24"/>
        </w:rPr>
        <w:t>ę</w:t>
      </w:r>
      <w:r w:rsidRPr="005D67CD">
        <w:rPr>
          <w:rFonts w:ascii="Arial" w:eastAsia="Times-Roman" w:hAnsi="Arial" w:cs="Arial"/>
          <w:sz w:val="24"/>
          <w:szCs w:val="24"/>
        </w:rPr>
        <w:t>cznych, w terminie wypłat    wynagrodzenia za pracę.</w:t>
      </w:r>
    </w:p>
    <w:p w:rsidR="000B1363" w:rsidRPr="005D67CD" w:rsidRDefault="000B1363" w:rsidP="000B1363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10.</w:t>
      </w:r>
    </w:p>
    <w:p w:rsidR="000B1363" w:rsidRPr="005D67CD" w:rsidRDefault="000B1363" w:rsidP="000B1363">
      <w:pPr>
        <w:spacing w:line="312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1. Pracownikowi, któremu pracodawca okresowo zwiększa obowiązki służbowe lub powierza dodatkowe zadania, jest przyznawany dodatek specjalny w wysokości co najmniej 10% i nie przekraczającej 40 % przysługującego mu wynagrodzenia zasadniczego.</w:t>
      </w:r>
    </w:p>
    <w:p w:rsidR="000B1363" w:rsidRPr="005D67CD" w:rsidRDefault="000B1363" w:rsidP="000B1363">
      <w:pPr>
        <w:spacing w:line="312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2. W szczególnie uzasadnionych przypadkach dodatek specjalny może być przyznany w wyższej wysokości niż wysokość określona w ust. 1.</w:t>
      </w:r>
    </w:p>
    <w:p w:rsidR="000B1363" w:rsidRPr="005D67CD" w:rsidRDefault="000B1363" w:rsidP="000B1363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Dodatek specjalny przysługuje za czas urlopu i podlega wliczeniu do podstawy wynagrodzenia urlopowego w kwocie przysługującej pracownikowi w miesiącu wykorzystania urlopu.</w:t>
      </w:r>
    </w:p>
    <w:p w:rsidR="000B1363" w:rsidRPr="005D67CD" w:rsidRDefault="000B1363" w:rsidP="000B1363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Dodatek specjalny nie przysługuje za czas choroby natomiast jest wliczany do podstawy zasiłkowej w kwocie uzupełnionej.</w:t>
      </w:r>
    </w:p>
    <w:p w:rsidR="000B1363" w:rsidRPr="005D67CD" w:rsidRDefault="000B1363" w:rsidP="000B1363">
      <w:pPr>
        <w:spacing w:line="312" w:lineRule="auto"/>
        <w:ind w:left="360" w:hanging="360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11.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 (tj. Dz. U. z 2018 r. poz. 1872)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12.</w:t>
      </w:r>
    </w:p>
    <w:p w:rsidR="000B1363" w:rsidRPr="005D67CD" w:rsidRDefault="000B1363" w:rsidP="000B1363">
      <w:pPr>
        <w:pStyle w:val="NormalnyWeb"/>
        <w:numPr>
          <w:ilvl w:val="0"/>
          <w:numId w:val="7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lastRenderedPageBreak/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0B1363" w:rsidRPr="005D67CD" w:rsidRDefault="000B1363" w:rsidP="000B1363">
      <w:pPr>
        <w:numPr>
          <w:ilvl w:val="3"/>
          <w:numId w:val="3"/>
        </w:numPr>
        <w:tabs>
          <w:tab w:val="clear" w:pos="2880"/>
        </w:tabs>
        <w:suppressAutoHyphens w:val="0"/>
        <w:spacing w:before="120"/>
        <w:ind w:left="851" w:hanging="425"/>
        <w:rPr>
          <w:rFonts w:ascii="Arial" w:hAnsi="Arial" w:cs="Arial"/>
          <w:sz w:val="24"/>
          <w:szCs w:val="24"/>
          <w:lang w:eastAsia="ar-SA"/>
        </w:rPr>
      </w:pPr>
      <w:r w:rsidRPr="005D67CD">
        <w:rPr>
          <w:rFonts w:ascii="Arial" w:hAnsi="Arial" w:cs="Arial"/>
          <w:sz w:val="24"/>
          <w:szCs w:val="24"/>
          <w:lang w:eastAsia="ar-SA"/>
        </w:rPr>
        <w:t xml:space="preserve">   jednomiesięczne wynagrodzenie, jeżeli pracownik był zatrudniony krócej niż 10 lat;</w:t>
      </w:r>
    </w:p>
    <w:p w:rsidR="000B1363" w:rsidRPr="005D67CD" w:rsidRDefault="000B1363" w:rsidP="000B1363">
      <w:pPr>
        <w:spacing w:before="120"/>
        <w:ind w:left="851" w:hanging="425"/>
        <w:rPr>
          <w:rFonts w:ascii="Arial" w:hAnsi="Arial" w:cs="Arial"/>
          <w:sz w:val="24"/>
          <w:szCs w:val="24"/>
          <w:lang w:eastAsia="ar-SA"/>
        </w:rPr>
      </w:pPr>
      <w:r w:rsidRPr="005D67CD">
        <w:rPr>
          <w:rFonts w:ascii="Arial" w:hAnsi="Arial" w:cs="Arial"/>
          <w:sz w:val="24"/>
          <w:szCs w:val="24"/>
          <w:lang w:eastAsia="ar-SA"/>
        </w:rPr>
        <w:t>2)   trzymiesięczne wynagrodzenie, jeżeli pracownik był zatrudniony co najmniej 10 lat;</w:t>
      </w:r>
    </w:p>
    <w:p w:rsidR="000B1363" w:rsidRPr="005D67CD" w:rsidRDefault="000B1363" w:rsidP="000B1363">
      <w:pPr>
        <w:spacing w:before="120"/>
        <w:ind w:left="851" w:hanging="425"/>
        <w:rPr>
          <w:rFonts w:ascii="Arial" w:hAnsi="Arial" w:cs="Arial"/>
          <w:sz w:val="24"/>
          <w:szCs w:val="24"/>
          <w:lang w:eastAsia="ar-SA"/>
        </w:rPr>
      </w:pPr>
      <w:r w:rsidRPr="005D67CD">
        <w:rPr>
          <w:rFonts w:ascii="Arial" w:hAnsi="Arial" w:cs="Arial"/>
          <w:sz w:val="24"/>
          <w:szCs w:val="24"/>
          <w:lang w:eastAsia="ar-SA"/>
        </w:rPr>
        <w:t>3) sześciomiesięczne wynagrodzenie, jeżeli pracownik był zatrudniony co najmniej 15 lat</w:t>
      </w:r>
    </w:p>
    <w:p w:rsidR="000B1363" w:rsidRPr="005D67CD" w:rsidRDefault="000B1363" w:rsidP="000B1363">
      <w:pPr>
        <w:pStyle w:val="NormalnyWeb"/>
        <w:numPr>
          <w:ilvl w:val="0"/>
          <w:numId w:val="3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5D67CD">
        <w:rPr>
          <w:rFonts w:ascii="Arial" w:hAnsi="Arial" w:cs="Arial"/>
        </w:rPr>
        <w:t>W sprawach nieuregulowanych stosuje się odpowiednio art. 93 Kodeksu pracy.</w:t>
      </w: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13.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14.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Wynagrodzenie pracowników po wprowadzeniu niniejszego regulaminu wynagradzania nie może być niższe od dotychczas otrzymywanego.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15.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Regulamin wynagradzania został uzgodniony z zakładowymi organizacjami związkowymi.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16.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b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17.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 xml:space="preserve"> Regulamin wynagradzania jest dostępny pracownikom do wglądu w biurze dyrektora przedszkola.</w:t>
      </w: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18.</w:t>
      </w:r>
    </w:p>
    <w:p w:rsidR="000B1363" w:rsidRPr="00DF0FA0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Regulamin wynagradzania obowiązuje na czas nieokreślony.</w:t>
      </w:r>
    </w:p>
    <w:p w:rsidR="000B1363" w:rsidRPr="005D67CD" w:rsidRDefault="000B1363" w:rsidP="000B1363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5D67CD">
        <w:rPr>
          <w:rFonts w:ascii="Arial" w:hAnsi="Arial" w:cs="Arial"/>
          <w:b/>
          <w:sz w:val="24"/>
          <w:szCs w:val="24"/>
        </w:rPr>
        <w:t>§ 19.</w:t>
      </w: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lastRenderedPageBreak/>
        <w:t>Zmiana niniejszego regulaminu wymaga trybu przewidzianego dla jego wprowadzenia.</w:t>
      </w:r>
    </w:p>
    <w:p w:rsidR="000B1363" w:rsidRPr="005D67CD" w:rsidRDefault="000B1363" w:rsidP="000B1363">
      <w:pPr>
        <w:spacing w:line="312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right"/>
        <w:rPr>
          <w:rFonts w:ascii="Arial" w:hAnsi="Arial" w:cs="Arial"/>
          <w:b/>
          <w:sz w:val="24"/>
          <w:szCs w:val="24"/>
        </w:rPr>
      </w:pPr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Uzgodniono z przedstawicielami pracowników MP27</w:t>
      </w:r>
      <w:r w:rsidRPr="005D67CD">
        <w:rPr>
          <w:rFonts w:ascii="Arial" w:hAnsi="Arial" w:cs="Arial"/>
          <w:sz w:val="24"/>
          <w:szCs w:val="24"/>
        </w:rPr>
        <w:tab/>
      </w:r>
      <w:r w:rsidRPr="005D67CD">
        <w:rPr>
          <w:rFonts w:ascii="Arial" w:hAnsi="Arial" w:cs="Arial"/>
          <w:sz w:val="24"/>
          <w:szCs w:val="24"/>
        </w:rPr>
        <w:tab/>
      </w:r>
      <w:r w:rsidRPr="005D67CD">
        <w:rPr>
          <w:rFonts w:ascii="Arial" w:hAnsi="Arial" w:cs="Arial"/>
          <w:sz w:val="24"/>
          <w:szCs w:val="24"/>
        </w:rPr>
        <w:tab/>
        <w:t xml:space="preserve">Marzena </w:t>
      </w:r>
      <w:proofErr w:type="spellStart"/>
      <w:r w:rsidRPr="005D67CD">
        <w:rPr>
          <w:rFonts w:ascii="Arial" w:hAnsi="Arial" w:cs="Arial"/>
          <w:sz w:val="24"/>
          <w:szCs w:val="24"/>
        </w:rPr>
        <w:t>Motylska</w:t>
      </w:r>
      <w:proofErr w:type="spellEnd"/>
    </w:p>
    <w:p w:rsidR="000B1363" w:rsidRPr="005D67CD" w:rsidRDefault="000B1363" w:rsidP="000B1363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D67CD">
        <w:rPr>
          <w:rFonts w:ascii="Arial" w:hAnsi="Arial" w:cs="Arial"/>
          <w:sz w:val="24"/>
          <w:szCs w:val="24"/>
        </w:rPr>
        <w:t>W placówce nie funkcjonują związki zawodowe</w:t>
      </w:r>
      <w:r w:rsidR="00DF0FA0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  <w:r w:rsidRPr="005D67CD">
        <w:rPr>
          <w:rFonts w:ascii="Arial" w:hAnsi="Arial" w:cs="Arial"/>
          <w:sz w:val="24"/>
          <w:szCs w:val="24"/>
        </w:rPr>
        <w:tab/>
      </w:r>
      <w:r w:rsidRPr="005D67CD">
        <w:rPr>
          <w:rFonts w:ascii="Arial" w:hAnsi="Arial" w:cs="Arial"/>
          <w:sz w:val="24"/>
          <w:szCs w:val="24"/>
        </w:rPr>
        <w:tab/>
      </w:r>
      <w:r w:rsidRPr="005D67CD">
        <w:rPr>
          <w:rFonts w:ascii="Arial" w:hAnsi="Arial" w:cs="Arial"/>
          <w:sz w:val="24"/>
          <w:szCs w:val="24"/>
        </w:rPr>
        <w:tab/>
        <w:t>dyrektor M</w:t>
      </w:r>
      <w:r w:rsidR="00DF0FA0">
        <w:rPr>
          <w:rFonts w:ascii="Arial" w:hAnsi="Arial" w:cs="Arial"/>
          <w:sz w:val="24"/>
          <w:szCs w:val="24"/>
        </w:rPr>
        <w:t>P27</w:t>
      </w:r>
    </w:p>
    <w:p w:rsidR="000B1363" w:rsidRPr="008560F4" w:rsidRDefault="000B1363" w:rsidP="000B136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8560F4">
        <w:rPr>
          <w:rFonts w:ascii="Arial" w:hAnsi="Arial" w:cs="Arial"/>
          <w:b/>
        </w:rPr>
        <w:lastRenderedPageBreak/>
        <w:t>Załącznik nr 1</w:t>
      </w:r>
    </w:p>
    <w:p w:rsidR="000B1363" w:rsidRPr="008560F4" w:rsidRDefault="000B1363" w:rsidP="000B136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0B1363" w:rsidRPr="008560F4" w:rsidRDefault="000B1363" w:rsidP="000B1363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0B1363" w:rsidRPr="005B06D3" w:rsidRDefault="000B1363" w:rsidP="000B1363">
      <w:pPr>
        <w:spacing w:line="360" w:lineRule="auto"/>
        <w:jc w:val="center"/>
        <w:rPr>
          <w:rFonts w:eastAsia="Arial Unicode MS"/>
          <w:b/>
        </w:rPr>
      </w:pPr>
      <w:r w:rsidRPr="005B06D3">
        <w:rPr>
          <w:rFonts w:ascii="Arial" w:hAnsi="Arial" w:cs="Arial"/>
          <w:b/>
        </w:rPr>
        <w:t>TABELA MAKSYMALNYCH MIESIĘCZNYCH STAWEK WYNAGRODZENIA ZASADNICZEGO</w:t>
      </w:r>
    </w:p>
    <w:p w:rsidR="000B1363" w:rsidRPr="008560F4" w:rsidRDefault="000B1363" w:rsidP="000B1363">
      <w:pPr>
        <w:rPr>
          <w:rFonts w:ascii="Arial" w:eastAsia="Arial Unicode MS" w:hAnsi="Arial" w:cs="Arial"/>
        </w:rPr>
      </w:pPr>
    </w:p>
    <w:p w:rsidR="000B1363" w:rsidRPr="008560F4" w:rsidRDefault="000B1363" w:rsidP="000B1363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12"/>
        <w:gridCol w:w="2520"/>
      </w:tblGrid>
      <w:tr w:rsidR="000B1363" w:rsidRPr="008560F4" w:rsidTr="008E6193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B1363" w:rsidRPr="008560F4" w:rsidRDefault="000B1363" w:rsidP="008E6193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8560F4" w:rsidRDefault="000B1363" w:rsidP="008E619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0B1363" w:rsidRPr="008560F4" w:rsidRDefault="000B1363" w:rsidP="008E6193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4000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4100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4200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4300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4400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4600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4800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5000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5200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5400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5600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5800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6000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6200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6400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6600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6800</w:t>
            </w:r>
          </w:p>
        </w:tc>
      </w:tr>
      <w:tr w:rsidR="000B1363" w:rsidRPr="008560F4" w:rsidTr="008E6193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B7663">
              <w:rPr>
                <w:rFonts w:ascii="Arial" w:hAnsi="Arial" w:cs="Arial"/>
                <w:b/>
              </w:rPr>
              <w:t>7000</w:t>
            </w:r>
          </w:p>
        </w:tc>
      </w:tr>
    </w:tbl>
    <w:p w:rsidR="000B1363" w:rsidRPr="008560F4" w:rsidRDefault="000B1363" w:rsidP="000B1363">
      <w:pPr>
        <w:rPr>
          <w:rFonts w:ascii="Arial" w:hAnsi="Arial" w:cs="Arial"/>
        </w:rPr>
      </w:pPr>
    </w:p>
    <w:p w:rsidR="000B1363" w:rsidRDefault="000B1363" w:rsidP="000B1363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0B1363" w:rsidRDefault="000B1363" w:rsidP="000B1363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 xml:space="preserve">Tabela stanowisk, zaszeregowań i wymagań </w:t>
      </w:r>
      <w:proofErr w:type="spellStart"/>
      <w:r w:rsidRPr="008560F4">
        <w:rPr>
          <w:rFonts w:ascii="Arial" w:eastAsia="Arial Unicode MS" w:hAnsi="Arial" w:cs="Arial"/>
          <w:b/>
          <w:sz w:val="26"/>
          <w:szCs w:val="26"/>
        </w:rPr>
        <w:t>kwalifikacyjnychpracowników</w:t>
      </w:r>
      <w:proofErr w:type="spellEnd"/>
    </w:p>
    <w:p w:rsidR="000B1363" w:rsidRPr="008560F4" w:rsidRDefault="000B1363" w:rsidP="000B1363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2170"/>
      </w:tblGrid>
      <w:tr w:rsidR="000B1363" w:rsidRPr="008560F4" w:rsidTr="008E6193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8560F4" w:rsidRDefault="000B1363" w:rsidP="008E619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0B1363" w:rsidRPr="008560F4" w:rsidRDefault="000B1363" w:rsidP="008E619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0B1363" w:rsidRPr="008560F4" w:rsidRDefault="000B1363" w:rsidP="008E619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8560F4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0B1363" w:rsidRPr="008560F4" w:rsidRDefault="000B1363" w:rsidP="008E619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0B1363" w:rsidRPr="008560F4" w:rsidRDefault="000B1363" w:rsidP="008E619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8560F4" w:rsidRDefault="000B1363" w:rsidP="008E619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0B1363" w:rsidRPr="008560F4" w:rsidRDefault="000B1363" w:rsidP="008E619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0B1363" w:rsidRPr="008560F4" w:rsidTr="008E6193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B1363" w:rsidRPr="008560F4" w:rsidRDefault="000B1363" w:rsidP="008E619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B1363" w:rsidRPr="008560F4" w:rsidRDefault="000B1363" w:rsidP="008E619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8560F4" w:rsidRDefault="000B1363" w:rsidP="008E619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8560F4" w:rsidRDefault="000B1363" w:rsidP="008E619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0B1363" w:rsidRPr="008560F4" w:rsidRDefault="000B1363" w:rsidP="008E619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0B1363" w:rsidRPr="008560F4" w:rsidTr="008E6193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F1460B" w:rsidRDefault="000B1363" w:rsidP="008E619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jc w:val="center"/>
              <w:rPr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0B1363" w:rsidRPr="008560F4" w:rsidTr="008E6193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1B7663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0B1363" w:rsidRPr="008560F4" w:rsidTr="008E6193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F1460B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22"/>
              <w:gridCol w:w="1472"/>
            </w:tblGrid>
            <w:tr w:rsidR="000B1363" w:rsidRPr="006D4CFE" w:rsidTr="008E6193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0B1363" w:rsidRPr="006D4CFE" w:rsidRDefault="000B1363" w:rsidP="008E6193">
                  <w:pPr>
                    <w:rPr>
                      <w:sz w:val="22"/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0B1363" w:rsidRPr="006D4CFE" w:rsidRDefault="000B1363" w:rsidP="008E6193">
                  <w:pPr>
                    <w:rPr>
                      <w:sz w:val="22"/>
                      <w:szCs w:val="22"/>
                    </w:rPr>
                  </w:pPr>
                  <w:r w:rsidRPr="006D4CFE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0B1363" w:rsidRPr="008560F4" w:rsidTr="008E6193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0B1363" w:rsidRPr="008560F4" w:rsidTr="008E6193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  <w:r w:rsidRPr="001B7663">
              <w:rPr>
                <w:rFonts w:ascii="Arial" w:hAnsi="Arial" w:cs="Arial"/>
                <w:sz w:val="22"/>
                <w:szCs w:val="22"/>
              </w:rPr>
              <w:t>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Palacz </w:t>
            </w:r>
            <w:proofErr w:type="spellStart"/>
            <w:r w:rsidRPr="006D4CFE">
              <w:rPr>
                <w:rFonts w:ascii="Arial" w:hAnsi="Arial" w:cs="Arial"/>
                <w:sz w:val="22"/>
                <w:szCs w:val="22"/>
              </w:rPr>
              <w:t>c.o</w:t>
            </w:r>
            <w:proofErr w:type="spellEnd"/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1B7663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  <w:p w:rsidR="000B1363" w:rsidRPr="003B5989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B766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B766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0B1363" w:rsidRPr="008560F4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0B1363" w:rsidRPr="00C63D0B" w:rsidTr="008E619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0B1363" w:rsidRPr="006D4CFE" w:rsidRDefault="000B1363" w:rsidP="008E619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0B1363" w:rsidRPr="001B7663" w:rsidRDefault="000B1363" w:rsidP="000B1363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1B7663">
        <w:rPr>
          <w:rFonts w:ascii="Arial" w:hAnsi="Arial" w:cs="Arial"/>
          <w:sz w:val="22"/>
          <w:szCs w:val="22"/>
          <w:vertAlign w:val="superscript"/>
        </w:rPr>
        <w:t>2)</w:t>
      </w:r>
      <w:r w:rsidRPr="001B7663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</w:t>
      </w:r>
      <w:proofErr w:type="spellStart"/>
      <w:r w:rsidRPr="001B7663">
        <w:rPr>
          <w:rFonts w:ascii="Arial" w:hAnsi="Arial" w:cs="Arial"/>
          <w:sz w:val="22"/>
          <w:szCs w:val="22"/>
        </w:rPr>
        <w:t>późn</w:t>
      </w:r>
      <w:proofErr w:type="spellEnd"/>
      <w:r w:rsidRPr="001B7663">
        <w:rPr>
          <w:rFonts w:ascii="Arial" w:hAnsi="Arial" w:cs="Arial"/>
          <w:sz w:val="22"/>
          <w:szCs w:val="22"/>
        </w:rPr>
        <w:t>. zm.), w zakresie umożliwiającym wykonywanie zadań na stanowisku, a w odniesieniu do stanowisk urzędniczych i kierowniczych stanowisk urzędniczych stosownie do opisu stanowiska.</w:t>
      </w:r>
    </w:p>
    <w:p w:rsidR="000B1363" w:rsidRPr="001B7663" w:rsidRDefault="000B1363" w:rsidP="000B1363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1B7663">
        <w:rPr>
          <w:rFonts w:ascii="Arial" w:hAnsi="Arial" w:cs="Arial"/>
          <w:sz w:val="22"/>
          <w:szCs w:val="22"/>
          <w:vertAlign w:val="superscript"/>
        </w:rPr>
        <w:t>3)</w:t>
      </w:r>
      <w:r w:rsidRPr="001B7663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:rsidR="000B1363" w:rsidRPr="00385A31" w:rsidRDefault="000B1363" w:rsidP="000B1363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385A31">
        <w:rPr>
          <w:rFonts w:ascii="Arial" w:hAnsi="Arial" w:cs="Arial"/>
          <w:sz w:val="22"/>
          <w:szCs w:val="22"/>
          <w:vertAlign w:val="superscript"/>
        </w:rPr>
        <w:t>4)</w:t>
      </w:r>
      <w:r w:rsidRPr="00385A31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ustawy z dnia 14 grudn</w:t>
      </w:r>
      <w:r>
        <w:rPr>
          <w:rFonts w:ascii="Arial" w:hAnsi="Arial" w:cs="Arial"/>
          <w:sz w:val="22"/>
          <w:szCs w:val="22"/>
        </w:rPr>
        <w:t>ia 2016 r. - Prawo oświatowe, o </w:t>
      </w:r>
      <w:r w:rsidRPr="00385A31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0B1363" w:rsidRPr="00C63D0B" w:rsidRDefault="000B1363" w:rsidP="000B1363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385A31">
        <w:rPr>
          <w:rFonts w:ascii="Arial" w:hAnsi="Arial" w:cs="Arial"/>
          <w:sz w:val="22"/>
          <w:szCs w:val="22"/>
          <w:vertAlign w:val="superscript"/>
        </w:rPr>
        <w:lastRenderedPageBreak/>
        <w:t>5)</w:t>
      </w:r>
      <w:r w:rsidRPr="00385A31">
        <w:rPr>
          <w:rFonts w:ascii="Arial" w:hAnsi="Arial" w:cs="Arial"/>
          <w:sz w:val="22"/>
          <w:szCs w:val="22"/>
        </w:rPr>
        <w:t xml:space="preserve"> Wykształcenie podstawowe - rozumie się przez</w:t>
      </w:r>
      <w:r>
        <w:rPr>
          <w:rFonts w:ascii="Arial" w:hAnsi="Arial" w:cs="Arial"/>
          <w:sz w:val="22"/>
          <w:szCs w:val="22"/>
        </w:rPr>
        <w:t xml:space="preserve"> to wykształcenie podstawowe, w </w:t>
      </w:r>
      <w:r w:rsidRPr="00385A31">
        <w:rPr>
          <w:rFonts w:ascii="Arial" w:hAnsi="Arial" w:cs="Arial"/>
          <w:sz w:val="22"/>
          <w:szCs w:val="22"/>
        </w:rPr>
        <w:t>rozumieniu ustawy z dnia 14 grudnia 2016 r. - Prawo oświatowe, a także umiejętność wykonywania czynności na stanowisku.</w:t>
      </w:r>
    </w:p>
    <w:p w:rsidR="00210023" w:rsidRDefault="00210023"/>
    <w:sectPr w:rsidR="00210023" w:rsidSect="00145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EE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1650"/>
    <w:rsid w:val="00044DFB"/>
    <w:rsid w:val="00050136"/>
    <w:rsid w:val="0005490C"/>
    <w:rsid w:val="000641CE"/>
    <w:rsid w:val="00064620"/>
    <w:rsid w:val="00067BB6"/>
    <w:rsid w:val="00067F26"/>
    <w:rsid w:val="00076CE5"/>
    <w:rsid w:val="000972F6"/>
    <w:rsid w:val="000B1363"/>
    <w:rsid w:val="000C1248"/>
    <w:rsid w:val="000C3875"/>
    <w:rsid w:val="000D0E97"/>
    <w:rsid w:val="000D6946"/>
    <w:rsid w:val="000E4B6F"/>
    <w:rsid w:val="001000F4"/>
    <w:rsid w:val="00126691"/>
    <w:rsid w:val="001340BD"/>
    <w:rsid w:val="001450C0"/>
    <w:rsid w:val="0018727E"/>
    <w:rsid w:val="001B45BB"/>
    <w:rsid w:val="00210023"/>
    <w:rsid w:val="002736E0"/>
    <w:rsid w:val="002771FC"/>
    <w:rsid w:val="002874F7"/>
    <w:rsid w:val="002917CE"/>
    <w:rsid w:val="002D577F"/>
    <w:rsid w:val="002E2CC6"/>
    <w:rsid w:val="002E42C6"/>
    <w:rsid w:val="002E4B1C"/>
    <w:rsid w:val="00301C47"/>
    <w:rsid w:val="00302095"/>
    <w:rsid w:val="00307CAA"/>
    <w:rsid w:val="00351A8D"/>
    <w:rsid w:val="00373213"/>
    <w:rsid w:val="00373C8C"/>
    <w:rsid w:val="00383C8A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350C2"/>
    <w:rsid w:val="0054579B"/>
    <w:rsid w:val="005477B7"/>
    <w:rsid w:val="00586C59"/>
    <w:rsid w:val="005D11F9"/>
    <w:rsid w:val="005D67CD"/>
    <w:rsid w:val="005E3986"/>
    <w:rsid w:val="00627119"/>
    <w:rsid w:val="00635848"/>
    <w:rsid w:val="00667EDE"/>
    <w:rsid w:val="006747E1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C1650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4CA7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93F56"/>
    <w:rsid w:val="00BD1EE7"/>
    <w:rsid w:val="00BE4C94"/>
    <w:rsid w:val="00C02013"/>
    <w:rsid w:val="00C11A21"/>
    <w:rsid w:val="00C315A2"/>
    <w:rsid w:val="00C618F3"/>
    <w:rsid w:val="00C6624A"/>
    <w:rsid w:val="00CA45C2"/>
    <w:rsid w:val="00CB286A"/>
    <w:rsid w:val="00CC6202"/>
    <w:rsid w:val="00CE67DB"/>
    <w:rsid w:val="00D02B29"/>
    <w:rsid w:val="00D21CB7"/>
    <w:rsid w:val="00D2538B"/>
    <w:rsid w:val="00D3294E"/>
    <w:rsid w:val="00D42C86"/>
    <w:rsid w:val="00D553FE"/>
    <w:rsid w:val="00D63329"/>
    <w:rsid w:val="00D7585F"/>
    <w:rsid w:val="00D80493"/>
    <w:rsid w:val="00D957BA"/>
    <w:rsid w:val="00DA5498"/>
    <w:rsid w:val="00DC48E9"/>
    <w:rsid w:val="00DF0FA0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215A6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C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0B1363"/>
    <w:pPr>
      <w:suppressAutoHyphens w:val="0"/>
      <w:spacing w:before="240" w:after="60"/>
      <w:outlineLvl w:val="6"/>
    </w:pPr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383C8A"/>
    <w:pPr>
      <w:jc w:val="both"/>
    </w:pPr>
    <w:rPr>
      <w:rFonts w:ascii="Verdana" w:hAnsi="Verdana" w:cs="Verdana"/>
      <w:sz w:val="24"/>
    </w:rPr>
  </w:style>
  <w:style w:type="character" w:styleId="Pogrubienie">
    <w:name w:val="Strong"/>
    <w:basedOn w:val="Domylnaczcionkaakapitu"/>
    <w:qFormat/>
    <w:rsid w:val="00383C8A"/>
    <w:rPr>
      <w:b/>
      <w:bCs/>
    </w:rPr>
  </w:style>
  <w:style w:type="paragraph" w:customStyle="1" w:styleId="Standardowy1">
    <w:name w:val="Standardowy1"/>
    <w:rsid w:val="00076C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0B13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B136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0B1363"/>
    <w:pPr>
      <w:spacing w:before="280" w:after="119"/>
    </w:pPr>
    <w:rPr>
      <w:sz w:val="24"/>
      <w:szCs w:val="24"/>
      <w:lang w:eastAsia="ar-SA"/>
    </w:rPr>
  </w:style>
  <w:style w:type="paragraph" w:customStyle="1" w:styleId="Zwyk3y">
    <w:name w:val="Zwyk3y"/>
    <w:basedOn w:val="Normalny"/>
    <w:rsid w:val="000B1363"/>
    <w:pPr>
      <w:widowControl w:val="0"/>
      <w:suppressAutoHyphens w:val="0"/>
    </w:pPr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B1363"/>
    <w:pPr>
      <w:widowControl w:val="0"/>
      <w:spacing w:after="120"/>
    </w:pPr>
    <w:rPr>
      <w:rFonts w:eastAsia="Lucida Sans Unicode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1363"/>
    <w:rPr>
      <w:rFonts w:ascii="Times New Roman" w:eastAsia="Lucida Sans Unicode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3E792-49BC-4A89-A4A1-B237240C0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2432</Words>
  <Characters>14597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4</cp:revision>
  <cp:lastPrinted>2022-01-11T11:17:00Z</cp:lastPrinted>
  <dcterms:created xsi:type="dcterms:W3CDTF">2025-04-27T06:36:00Z</dcterms:created>
  <dcterms:modified xsi:type="dcterms:W3CDTF">2025-04-27T09:23:00Z</dcterms:modified>
</cp:coreProperties>
</file>