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651" w:rsidRPr="00E735F2" w:rsidRDefault="00874651" w:rsidP="00E735F2">
      <w:pPr>
        <w:pStyle w:val="Nagwek2"/>
        <w:jc w:val="center"/>
        <w:rPr>
          <w:b/>
          <w:color w:val="auto"/>
        </w:rPr>
      </w:pPr>
      <w:r w:rsidRPr="00E735F2">
        <w:rPr>
          <w:b/>
          <w:color w:val="auto"/>
        </w:rPr>
        <w:t>ZARZĄDZENIE Nr 5/2019</w:t>
      </w:r>
    </w:p>
    <w:p w:rsidR="00874651" w:rsidRPr="00E735F2" w:rsidRDefault="00874651" w:rsidP="00E735F2">
      <w:pPr>
        <w:pStyle w:val="Nagwek2"/>
        <w:jc w:val="center"/>
        <w:rPr>
          <w:b/>
          <w:color w:val="auto"/>
        </w:rPr>
      </w:pPr>
      <w:r w:rsidRPr="00E735F2">
        <w:rPr>
          <w:b/>
          <w:color w:val="auto"/>
        </w:rPr>
        <w:t>DYREKTORA BURSY MIEJSKIEJ</w:t>
      </w:r>
    </w:p>
    <w:p w:rsidR="00874651" w:rsidRPr="00E735F2" w:rsidRDefault="00874651" w:rsidP="00E735F2">
      <w:pPr>
        <w:pStyle w:val="Nagwek2"/>
        <w:jc w:val="center"/>
        <w:rPr>
          <w:b/>
          <w:color w:val="auto"/>
        </w:rPr>
      </w:pPr>
      <w:r w:rsidRPr="00E735F2">
        <w:rPr>
          <w:b/>
          <w:color w:val="auto"/>
        </w:rPr>
        <w:t>z dnia 28.02.2019r.</w:t>
      </w:r>
    </w:p>
    <w:p w:rsidR="00874651" w:rsidRDefault="00874651" w:rsidP="00AF3172">
      <w:pPr>
        <w:spacing w:line="276" w:lineRule="auto"/>
        <w:jc w:val="center"/>
        <w:rPr>
          <w:sz w:val="24"/>
          <w:szCs w:val="24"/>
        </w:rPr>
      </w:pPr>
      <w:r w:rsidRPr="00874651">
        <w:rPr>
          <w:sz w:val="24"/>
          <w:szCs w:val="24"/>
        </w:rPr>
        <w:t xml:space="preserve">w sprawie wprowadzenia Regulaminu </w:t>
      </w:r>
      <w:r w:rsidR="00251EE1">
        <w:rPr>
          <w:sz w:val="24"/>
          <w:szCs w:val="24"/>
        </w:rPr>
        <w:t xml:space="preserve">organizacji </w:t>
      </w:r>
      <w:r w:rsidRPr="00874651">
        <w:rPr>
          <w:sz w:val="24"/>
          <w:szCs w:val="24"/>
        </w:rPr>
        <w:t>wycieczek w Bursie Miejskiej</w:t>
      </w:r>
      <w:r w:rsidR="008B4282">
        <w:rPr>
          <w:sz w:val="24"/>
          <w:szCs w:val="24"/>
        </w:rPr>
        <w:t xml:space="preserve"> </w:t>
      </w:r>
      <w:r w:rsidRPr="00874651">
        <w:rPr>
          <w:sz w:val="24"/>
          <w:szCs w:val="24"/>
        </w:rPr>
        <w:t>w Częstochowie</w:t>
      </w:r>
    </w:p>
    <w:p w:rsidR="00874651" w:rsidRDefault="00874651" w:rsidP="00AF3172">
      <w:pPr>
        <w:spacing w:line="276" w:lineRule="auto"/>
        <w:jc w:val="both"/>
      </w:pPr>
      <w:r w:rsidRPr="006576FE">
        <w:t xml:space="preserve">Na podstawie </w:t>
      </w:r>
      <w:r w:rsidR="006576FE">
        <w:t xml:space="preserve">Ustawy z dnia 14 grudnia 2016r., </w:t>
      </w:r>
      <w:r w:rsidRPr="006576FE">
        <w:t>Prawo Oświatowe (Dz.U. z 2018r. poz.996</w:t>
      </w:r>
      <w:r w:rsidR="008B4282">
        <w:t xml:space="preserve"> </w:t>
      </w:r>
      <w:r w:rsidRPr="006576FE">
        <w:t xml:space="preserve">i 1000), Rozporządzenia Ministra </w:t>
      </w:r>
      <w:r w:rsidR="006576FE" w:rsidRPr="006576FE">
        <w:t>Narodowej z dnia 26 lipca 2018r. zmieniające rozporządzenie</w:t>
      </w:r>
      <w:r w:rsidR="008B4282">
        <w:t xml:space="preserve"> </w:t>
      </w:r>
      <w:r w:rsidR="006576FE" w:rsidRPr="006576FE">
        <w:t>w sprawie warunków i sposobu organizowania przez publiczne przedszkola, szkoły i placówki krajoznawstwa i turystyki (Dz. U. z 2018r. poz. 1033) oraz Rozporządzenia Ministra Edukacji Narodowej z dnia 25 maja 2018r. w sprawie warunków i sposobu organizowania przez publiczne przedszkola, szkoły i placówki krajoznawstwa i turystyki (Dz. U. z 2018r. poz. 1055)</w:t>
      </w:r>
      <w:r w:rsidR="006576FE">
        <w:t>.</w:t>
      </w:r>
    </w:p>
    <w:p w:rsidR="006576FE" w:rsidRDefault="006576FE" w:rsidP="00AF317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zarządzam, co następuje:</w:t>
      </w:r>
    </w:p>
    <w:p w:rsidR="006576FE" w:rsidRDefault="006576FE" w:rsidP="00AF3172">
      <w:pPr>
        <w:spacing w:line="276" w:lineRule="auto"/>
        <w:jc w:val="both"/>
        <w:rPr>
          <w:sz w:val="24"/>
          <w:szCs w:val="24"/>
        </w:rPr>
      </w:pPr>
    </w:p>
    <w:p w:rsidR="006576FE" w:rsidRDefault="006576FE" w:rsidP="00AF3172">
      <w:pPr>
        <w:spacing w:line="276" w:lineRule="auto"/>
        <w:jc w:val="center"/>
        <w:rPr>
          <w:sz w:val="24"/>
          <w:szCs w:val="24"/>
        </w:rPr>
      </w:pPr>
      <w:r w:rsidRPr="00A34C75">
        <w:rPr>
          <w:rFonts w:cs="Calibri"/>
          <w:sz w:val="24"/>
          <w:szCs w:val="24"/>
        </w:rPr>
        <w:t>§</w:t>
      </w:r>
      <w:r>
        <w:rPr>
          <w:sz w:val="24"/>
          <w:szCs w:val="24"/>
        </w:rPr>
        <w:t>1</w:t>
      </w:r>
    </w:p>
    <w:p w:rsidR="006576FE" w:rsidRDefault="006576FE" w:rsidP="00AF317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Wprowadza się Regulamin organizacji </w:t>
      </w:r>
      <w:r w:rsidR="00251EE1">
        <w:rPr>
          <w:sz w:val="24"/>
          <w:szCs w:val="24"/>
        </w:rPr>
        <w:t>wycieczek w</w:t>
      </w:r>
      <w:r>
        <w:rPr>
          <w:sz w:val="24"/>
          <w:szCs w:val="24"/>
        </w:rPr>
        <w:t xml:space="preserve"> Bursie Miejskiej w Częstochowie stanowiący załącznik do zarządzania.</w:t>
      </w:r>
    </w:p>
    <w:p w:rsidR="00251EE1" w:rsidRDefault="00251EE1" w:rsidP="00AF3172">
      <w:pPr>
        <w:spacing w:line="276" w:lineRule="auto"/>
        <w:jc w:val="both"/>
        <w:rPr>
          <w:sz w:val="24"/>
          <w:szCs w:val="24"/>
        </w:rPr>
      </w:pPr>
    </w:p>
    <w:p w:rsidR="006576FE" w:rsidRDefault="006576FE" w:rsidP="00AF3172">
      <w:pPr>
        <w:spacing w:line="276" w:lineRule="auto"/>
        <w:jc w:val="center"/>
        <w:rPr>
          <w:sz w:val="24"/>
          <w:szCs w:val="24"/>
        </w:rPr>
      </w:pPr>
      <w:r w:rsidRPr="00A34C75">
        <w:rPr>
          <w:rFonts w:cs="Calibri"/>
          <w:sz w:val="24"/>
          <w:szCs w:val="24"/>
        </w:rPr>
        <w:t>§</w:t>
      </w:r>
      <w:r>
        <w:rPr>
          <w:sz w:val="24"/>
          <w:szCs w:val="24"/>
        </w:rPr>
        <w:t>2</w:t>
      </w:r>
    </w:p>
    <w:p w:rsidR="006576FE" w:rsidRDefault="00251EE1" w:rsidP="00AF317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Zarządzenie wchodzi w życie z dniem podjęcia.</w:t>
      </w:r>
    </w:p>
    <w:p w:rsidR="00251EE1" w:rsidRDefault="00251EE1" w:rsidP="00AF3172">
      <w:pPr>
        <w:spacing w:line="276" w:lineRule="auto"/>
        <w:rPr>
          <w:sz w:val="24"/>
          <w:szCs w:val="24"/>
        </w:rPr>
      </w:pPr>
    </w:p>
    <w:p w:rsidR="00251EE1" w:rsidRPr="00A34C75" w:rsidRDefault="00251EE1" w:rsidP="00AF3172">
      <w:pPr>
        <w:spacing w:line="276" w:lineRule="auto"/>
        <w:jc w:val="center"/>
        <w:rPr>
          <w:rFonts w:cs="Calibri"/>
          <w:sz w:val="24"/>
          <w:szCs w:val="24"/>
        </w:rPr>
      </w:pPr>
      <w:r w:rsidRPr="00A34C75">
        <w:rPr>
          <w:rFonts w:cs="Calibri"/>
          <w:sz w:val="24"/>
          <w:szCs w:val="24"/>
        </w:rPr>
        <w:t>§3</w:t>
      </w:r>
    </w:p>
    <w:p w:rsidR="008B4282" w:rsidRDefault="00251EE1" w:rsidP="00AF3172">
      <w:pPr>
        <w:spacing w:line="276" w:lineRule="auto"/>
        <w:jc w:val="both"/>
        <w:rPr>
          <w:rFonts w:ascii="Arial" w:hAnsi="Arial" w:cs="Arial"/>
        </w:rPr>
      </w:pPr>
      <w:r w:rsidRPr="00A34C75">
        <w:rPr>
          <w:rFonts w:cs="Calibri"/>
          <w:sz w:val="24"/>
          <w:szCs w:val="24"/>
        </w:rPr>
        <w:t>Z chwilą wejścia niniejszego Zarządzenia traci moc Zarządzenie nr 6/2012 Dyrektora Bursy Miejskiej z dnia 17.09.2012r.</w:t>
      </w:r>
    </w:p>
    <w:p w:rsidR="008B4282" w:rsidRDefault="005F6B17" w:rsidP="00E735F2">
      <w:pPr>
        <w:spacing w:line="276" w:lineRule="auto"/>
        <w:jc w:val="right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 xml:space="preserve"> (-) Maria Kowaleczko-Miedzińska</w:t>
      </w:r>
    </w:p>
    <w:p w:rsidR="008B4282" w:rsidRDefault="005F6B17" w:rsidP="00E735F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Bursy Miejskiej</w:t>
      </w:r>
    </w:p>
    <w:p w:rsidR="005F6B17" w:rsidRDefault="005F6B17" w:rsidP="00E735F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w  Częstochowie</w:t>
      </w:r>
      <w:bookmarkEnd w:id="0"/>
    </w:p>
    <w:p w:rsidR="00874651" w:rsidRPr="006576FE" w:rsidRDefault="00874651" w:rsidP="00AF3172">
      <w:pPr>
        <w:spacing w:line="276" w:lineRule="auto"/>
        <w:jc w:val="both"/>
      </w:pPr>
    </w:p>
    <w:p w:rsidR="00874651" w:rsidRPr="006576FE" w:rsidRDefault="00874651" w:rsidP="00AF3172">
      <w:pPr>
        <w:spacing w:line="276" w:lineRule="auto"/>
        <w:jc w:val="both"/>
      </w:pPr>
    </w:p>
    <w:sectPr w:rsidR="00874651" w:rsidRPr="00657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DFF" w:rsidRDefault="003B3DFF" w:rsidP="00874651">
      <w:pPr>
        <w:spacing w:after="0" w:line="240" w:lineRule="auto"/>
      </w:pPr>
      <w:r>
        <w:separator/>
      </w:r>
    </w:p>
  </w:endnote>
  <w:endnote w:type="continuationSeparator" w:id="0">
    <w:p w:rsidR="003B3DFF" w:rsidRDefault="003B3DFF" w:rsidP="00874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DFF" w:rsidRDefault="003B3DFF" w:rsidP="00874651">
      <w:pPr>
        <w:spacing w:after="0" w:line="240" w:lineRule="auto"/>
      </w:pPr>
      <w:r>
        <w:separator/>
      </w:r>
    </w:p>
  </w:footnote>
  <w:footnote w:type="continuationSeparator" w:id="0">
    <w:p w:rsidR="003B3DFF" w:rsidRDefault="003B3DFF" w:rsidP="008746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651"/>
    <w:rsid w:val="001167E2"/>
    <w:rsid w:val="00251EE1"/>
    <w:rsid w:val="003B3DFF"/>
    <w:rsid w:val="005F6B17"/>
    <w:rsid w:val="006576FE"/>
    <w:rsid w:val="00696449"/>
    <w:rsid w:val="0076697B"/>
    <w:rsid w:val="00874651"/>
    <w:rsid w:val="008B4282"/>
    <w:rsid w:val="00A34C75"/>
    <w:rsid w:val="00AF3172"/>
    <w:rsid w:val="00E1015D"/>
    <w:rsid w:val="00E7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37B0C-6058-4A1B-9D64-40DEB5A7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4651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73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465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74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651"/>
  </w:style>
  <w:style w:type="paragraph" w:styleId="Stopka">
    <w:name w:val="footer"/>
    <w:basedOn w:val="Normalny"/>
    <w:link w:val="StopkaZnak"/>
    <w:uiPriority w:val="99"/>
    <w:unhideWhenUsed/>
    <w:rsid w:val="00874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651"/>
  </w:style>
  <w:style w:type="paragraph" w:styleId="Tekstdymka">
    <w:name w:val="Balloon Text"/>
    <w:basedOn w:val="Normalny"/>
    <w:link w:val="TekstdymkaZnak"/>
    <w:uiPriority w:val="99"/>
    <w:semiHidden/>
    <w:unhideWhenUsed/>
    <w:rsid w:val="00251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51EE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E735F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4</cp:revision>
  <cp:lastPrinted>2019-03-04T09:54:00Z</cp:lastPrinted>
  <dcterms:created xsi:type="dcterms:W3CDTF">2025-04-03T09:45:00Z</dcterms:created>
  <dcterms:modified xsi:type="dcterms:W3CDTF">2025-06-18T08:25:00Z</dcterms:modified>
</cp:coreProperties>
</file>