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C91C7C" w:rsidRDefault="00041244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C91C7C">
        <w:rPr>
          <w:rFonts w:ascii="Arial" w:hAnsi="Arial" w:cs="Arial"/>
          <w:sz w:val="22"/>
          <w:szCs w:val="22"/>
        </w:rPr>
        <w:t>ZARZĄDZENIE NR 7/2021</w:t>
      </w:r>
    </w:p>
    <w:p w:rsidR="006948E2" w:rsidRPr="00C91C7C" w:rsidRDefault="006948E2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Dyrektora Bursy Miejskiej</w:t>
      </w:r>
    </w:p>
    <w:p w:rsidR="006948E2" w:rsidRPr="00C91C7C" w:rsidRDefault="006948E2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z dnia</w:t>
      </w:r>
      <w:r w:rsidR="00E07409" w:rsidRPr="00C91C7C">
        <w:rPr>
          <w:rFonts w:ascii="Arial" w:hAnsi="Arial" w:cs="Arial"/>
          <w:sz w:val="22"/>
          <w:szCs w:val="22"/>
        </w:rPr>
        <w:t xml:space="preserve"> 1 </w:t>
      </w:r>
      <w:r w:rsidR="00041244" w:rsidRPr="00C91C7C">
        <w:rPr>
          <w:rFonts w:ascii="Arial" w:hAnsi="Arial" w:cs="Arial"/>
          <w:sz w:val="22"/>
          <w:szCs w:val="22"/>
        </w:rPr>
        <w:t>września 2021</w:t>
      </w:r>
      <w:r w:rsidR="0091149D" w:rsidRPr="00C91C7C">
        <w:rPr>
          <w:rFonts w:ascii="Arial" w:hAnsi="Arial" w:cs="Arial"/>
          <w:sz w:val="22"/>
          <w:szCs w:val="22"/>
        </w:rPr>
        <w:t>r.</w:t>
      </w:r>
    </w:p>
    <w:p w:rsidR="006948E2" w:rsidRPr="00C91C7C" w:rsidRDefault="006948E2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252454" w:rsidRPr="00C91C7C" w:rsidRDefault="00D77A47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zmieniające</w:t>
      </w:r>
      <w:r w:rsidR="00041244" w:rsidRPr="00C91C7C">
        <w:rPr>
          <w:rFonts w:ascii="Arial" w:hAnsi="Arial" w:cs="Arial"/>
          <w:sz w:val="22"/>
          <w:szCs w:val="22"/>
        </w:rPr>
        <w:t xml:space="preserve"> Zarządzenia nr 6/2020</w:t>
      </w:r>
      <w:r w:rsidR="00274B31" w:rsidRPr="00C91C7C">
        <w:rPr>
          <w:rFonts w:ascii="Arial" w:hAnsi="Arial" w:cs="Arial"/>
          <w:sz w:val="22"/>
          <w:szCs w:val="22"/>
        </w:rPr>
        <w:t xml:space="preserve"> </w:t>
      </w:r>
      <w:r w:rsidR="003647EC" w:rsidRPr="00C91C7C">
        <w:rPr>
          <w:rFonts w:ascii="Arial" w:hAnsi="Arial" w:cs="Arial"/>
          <w:sz w:val="22"/>
          <w:szCs w:val="22"/>
        </w:rPr>
        <w:t xml:space="preserve">Dyrektora Bursy Miejskiej </w:t>
      </w:r>
      <w:r w:rsidR="00041244" w:rsidRPr="00C91C7C">
        <w:rPr>
          <w:rFonts w:ascii="Arial" w:hAnsi="Arial" w:cs="Arial"/>
          <w:sz w:val="22"/>
          <w:szCs w:val="22"/>
        </w:rPr>
        <w:t>z dnia 15.09.2020</w:t>
      </w:r>
      <w:r w:rsidR="003647EC" w:rsidRPr="00C91C7C">
        <w:rPr>
          <w:rFonts w:ascii="Arial" w:hAnsi="Arial" w:cs="Arial"/>
          <w:sz w:val="22"/>
          <w:szCs w:val="22"/>
        </w:rPr>
        <w:t>r.</w:t>
      </w:r>
      <w:r w:rsidR="00274B31" w:rsidRPr="00C91C7C">
        <w:rPr>
          <w:rFonts w:ascii="Arial" w:hAnsi="Arial" w:cs="Arial"/>
          <w:sz w:val="22"/>
          <w:szCs w:val="22"/>
        </w:rPr>
        <w:t xml:space="preserve"> w sprawie </w:t>
      </w:r>
      <w:r w:rsidR="00051E34" w:rsidRPr="00C91C7C">
        <w:rPr>
          <w:rFonts w:ascii="Arial" w:hAnsi="Arial" w:cs="Arial"/>
          <w:sz w:val="22"/>
          <w:szCs w:val="22"/>
        </w:rPr>
        <w:t xml:space="preserve"> </w:t>
      </w:r>
      <w:r w:rsidR="00D55740" w:rsidRPr="00C91C7C">
        <w:rPr>
          <w:rFonts w:ascii="Arial" w:hAnsi="Arial" w:cs="Arial"/>
          <w:sz w:val="22"/>
          <w:szCs w:val="22"/>
        </w:rPr>
        <w:t>wprowadzenia</w:t>
      </w:r>
      <w:r w:rsidR="00041244" w:rsidRPr="00C91C7C">
        <w:rPr>
          <w:rFonts w:ascii="Arial" w:hAnsi="Arial" w:cs="Arial"/>
          <w:sz w:val="22"/>
          <w:szCs w:val="22"/>
        </w:rPr>
        <w:t xml:space="preserve"> zmian w</w:t>
      </w:r>
      <w:r w:rsidR="00366071" w:rsidRPr="00C91C7C">
        <w:rPr>
          <w:rFonts w:ascii="Arial" w:hAnsi="Arial" w:cs="Arial"/>
          <w:sz w:val="22"/>
          <w:szCs w:val="22"/>
        </w:rPr>
        <w:t xml:space="preserve"> </w:t>
      </w:r>
      <w:r w:rsidR="00041244" w:rsidRPr="00C91C7C">
        <w:rPr>
          <w:rFonts w:ascii="Arial" w:hAnsi="Arial" w:cs="Arial"/>
          <w:sz w:val="22"/>
          <w:szCs w:val="22"/>
        </w:rPr>
        <w:t>Regulaminie</w:t>
      </w:r>
      <w:r w:rsidR="00252454" w:rsidRPr="00C91C7C">
        <w:rPr>
          <w:rFonts w:ascii="Arial" w:hAnsi="Arial" w:cs="Arial"/>
          <w:sz w:val="22"/>
          <w:szCs w:val="22"/>
        </w:rPr>
        <w:t xml:space="preserve"> Zakładowego Funduszu Świadczeń Socjalnych w</w:t>
      </w:r>
      <w:r w:rsidR="00B16864" w:rsidRPr="00C91C7C">
        <w:rPr>
          <w:rFonts w:ascii="Arial" w:hAnsi="Arial" w:cs="Arial"/>
          <w:sz w:val="22"/>
          <w:szCs w:val="22"/>
        </w:rPr>
        <w:t> </w:t>
      </w:r>
      <w:r w:rsidR="00252454" w:rsidRPr="00C91C7C">
        <w:rPr>
          <w:rFonts w:ascii="Arial" w:hAnsi="Arial" w:cs="Arial"/>
          <w:sz w:val="22"/>
          <w:szCs w:val="22"/>
        </w:rPr>
        <w:t>Bursie Miejskiej w Częstochowie</w:t>
      </w:r>
    </w:p>
    <w:p w:rsidR="00223E85" w:rsidRPr="00C91C7C" w:rsidRDefault="00223E85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223E85" w:rsidRPr="00C91C7C" w:rsidRDefault="00970777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 xml:space="preserve">Na podstawie </w:t>
      </w:r>
      <w:r w:rsidR="00223E85" w:rsidRPr="00C91C7C">
        <w:rPr>
          <w:rFonts w:ascii="Arial" w:hAnsi="Arial" w:cs="Arial"/>
          <w:sz w:val="22"/>
          <w:szCs w:val="22"/>
        </w:rPr>
        <w:t xml:space="preserve">Ustawy z dnia 4 marca 1994 r. o zakładowym funduszu świadczeń socjalnych (tj. </w:t>
      </w:r>
      <w:r w:rsidRPr="00C91C7C">
        <w:rPr>
          <w:rFonts w:ascii="Arial" w:hAnsi="Arial" w:cs="Arial"/>
          <w:sz w:val="22"/>
          <w:szCs w:val="22"/>
        </w:rPr>
        <w:t>Dz. U. z 2018 r., poz. 1316). ,</w:t>
      </w:r>
      <w:r w:rsidR="00223E85" w:rsidRPr="00C91C7C">
        <w:rPr>
          <w:rFonts w:ascii="Arial" w:hAnsi="Arial" w:cs="Arial"/>
          <w:sz w:val="22"/>
          <w:szCs w:val="22"/>
        </w:rPr>
        <w:t xml:space="preserve"> Rozporządzenia Ministra Pracy i Polityki Społecznej</w:t>
      </w:r>
      <w:r w:rsidR="00C91C7C">
        <w:rPr>
          <w:rFonts w:ascii="Arial" w:hAnsi="Arial" w:cs="Arial"/>
          <w:sz w:val="22"/>
          <w:szCs w:val="22"/>
        </w:rPr>
        <w:t xml:space="preserve"> </w:t>
      </w:r>
      <w:r w:rsidR="00223E85" w:rsidRPr="00C91C7C">
        <w:rPr>
          <w:rFonts w:ascii="Arial" w:hAnsi="Arial" w:cs="Arial"/>
          <w:sz w:val="22"/>
          <w:szCs w:val="22"/>
        </w:rPr>
        <w:t>z dnia 9 marca 2009 r. w sprawie sposobu ustalania przeciętnej liczby zatrudnionych w celu naliczania odpisu na zakładowy fundusz świadczeń socjalnych (Dz. U</w:t>
      </w:r>
      <w:r w:rsidRPr="00C91C7C">
        <w:rPr>
          <w:rFonts w:ascii="Arial" w:hAnsi="Arial" w:cs="Arial"/>
          <w:sz w:val="22"/>
          <w:szCs w:val="22"/>
        </w:rPr>
        <w:t>. z 2009 r. Nr 43, poz. 349),</w:t>
      </w:r>
      <w:r w:rsidR="00223E85" w:rsidRPr="00C91C7C">
        <w:rPr>
          <w:rFonts w:ascii="Arial" w:hAnsi="Arial" w:cs="Arial"/>
          <w:sz w:val="22"/>
          <w:szCs w:val="22"/>
        </w:rPr>
        <w:t xml:space="preserve"> Ustawy z dnia 23 maja 1991 r. o związkach zawodowych (Dz. U. z 2015 r., poz. 1881 oraz z 2018 r. poz.16</w:t>
      </w:r>
      <w:r w:rsidRPr="00C91C7C">
        <w:rPr>
          <w:rFonts w:ascii="Arial" w:hAnsi="Arial" w:cs="Arial"/>
          <w:sz w:val="22"/>
          <w:szCs w:val="22"/>
        </w:rPr>
        <w:t xml:space="preserve">08), </w:t>
      </w:r>
      <w:r w:rsidR="00223E85" w:rsidRPr="00C91C7C">
        <w:rPr>
          <w:rFonts w:ascii="Arial" w:hAnsi="Arial" w:cs="Arial"/>
          <w:sz w:val="22"/>
          <w:szCs w:val="22"/>
        </w:rPr>
        <w:t xml:space="preserve"> Ustawy z dnia 26.07.1991 r. o podatku dochodowym od osób fizycznych </w:t>
      </w:r>
      <w:r w:rsidRPr="00C91C7C">
        <w:rPr>
          <w:rFonts w:ascii="Arial" w:hAnsi="Arial" w:cs="Arial"/>
          <w:sz w:val="22"/>
          <w:szCs w:val="22"/>
        </w:rPr>
        <w:t xml:space="preserve">( tj. Dz.U. 2018 poz. 1509), </w:t>
      </w:r>
      <w:r w:rsidR="00223E85" w:rsidRPr="00C91C7C">
        <w:rPr>
          <w:rFonts w:ascii="Arial" w:hAnsi="Arial" w:cs="Arial"/>
          <w:sz w:val="22"/>
          <w:szCs w:val="22"/>
        </w:rPr>
        <w:t>Rozporządzenie Parlamentu Europejskiego i Rady (UE) 2016/679 z 27 kwietnia 2016 r. w sprawie ochrony osób fizycznych w związku</w:t>
      </w:r>
      <w:r w:rsidR="00C91C7C">
        <w:rPr>
          <w:rFonts w:ascii="Arial" w:hAnsi="Arial" w:cs="Arial"/>
          <w:sz w:val="22"/>
          <w:szCs w:val="22"/>
        </w:rPr>
        <w:t xml:space="preserve"> </w:t>
      </w:r>
      <w:r w:rsidR="00223E85" w:rsidRPr="00C91C7C">
        <w:rPr>
          <w:rFonts w:ascii="Arial" w:hAnsi="Arial" w:cs="Arial"/>
          <w:sz w:val="22"/>
          <w:szCs w:val="22"/>
        </w:rPr>
        <w:t>z przetwarzaniem danych osobowych i w sprawie swobodnego przepływu takich danych oraz uchylenia dyrektywy 95/46/WE, RODO (Dz. Urz. UE z 2016 r. L 119, s. 1)</w:t>
      </w:r>
      <w:r w:rsidRPr="00C91C7C">
        <w:rPr>
          <w:rFonts w:ascii="Arial" w:hAnsi="Arial" w:cs="Arial"/>
          <w:sz w:val="22"/>
          <w:szCs w:val="22"/>
        </w:rPr>
        <w:t>, Ustawy z 21 lutego 2019r. o zmianie niektórych ustaw w związku z zapewnieniem stosowania Rozporządzenia Parlamentu Europejskiego i Rady (UE) 2016/679 z dnia 27 kwietnia 2016r. w sprawie ochrony osób fizycznych w związku z przetwarzaniem danych osobowych i w sprawie swobodnego przepływu takich danych or</w:t>
      </w:r>
      <w:r w:rsidR="00D77A47" w:rsidRPr="00C91C7C">
        <w:rPr>
          <w:rFonts w:ascii="Arial" w:hAnsi="Arial" w:cs="Arial"/>
          <w:sz w:val="22"/>
          <w:szCs w:val="22"/>
        </w:rPr>
        <w:t>az uchylenia dyrektywy 95/46/WE</w:t>
      </w:r>
    </w:p>
    <w:p w:rsidR="00D77A47" w:rsidRPr="00C91C7C" w:rsidRDefault="00D77A47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D77A47" w:rsidRPr="00C91C7C" w:rsidRDefault="00D77A47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zarządzam, co następuje:</w:t>
      </w:r>
    </w:p>
    <w:p w:rsidR="00B403D1" w:rsidRPr="00C91C7C" w:rsidRDefault="00B403D1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B403D1" w:rsidRPr="00C91C7C" w:rsidRDefault="00AF419B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§ 1</w:t>
      </w:r>
    </w:p>
    <w:p w:rsidR="00037D57" w:rsidRPr="00C91C7C" w:rsidRDefault="00037D57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037D57" w:rsidRPr="00C91C7C" w:rsidRDefault="00037D57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 xml:space="preserve">Dodaje się </w:t>
      </w:r>
      <w:r w:rsidR="00041244" w:rsidRPr="00C91C7C">
        <w:rPr>
          <w:rFonts w:ascii="Arial" w:hAnsi="Arial" w:cs="Arial"/>
          <w:sz w:val="22"/>
          <w:szCs w:val="22"/>
        </w:rPr>
        <w:t xml:space="preserve"> ust.</w:t>
      </w:r>
      <w:r w:rsidR="000576FA" w:rsidRPr="00C91C7C">
        <w:rPr>
          <w:rFonts w:ascii="Arial" w:hAnsi="Arial" w:cs="Arial"/>
          <w:sz w:val="22"/>
          <w:szCs w:val="22"/>
        </w:rPr>
        <w:t xml:space="preserve"> </w:t>
      </w:r>
      <w:r w:rsidR="00041244" w:rsidRPr="00C91C7C">
        <w:rPr>
          <w:rFonts w:ascii="Arial" w:hAnsi="Arial" w:cs="Arial"/>
          <w:sz w:val="22"/>
          <w:szCs w:val="22"/>
        </w:rPr>
        <w:t>3 do §</w:t>
      </w:r>
      <w:r w:rsidR="000576FA" w:rsidRPr="00C91C7C">
        <w:rPr>
          <w:rFonts w:ascii="Arial" w:hAnsi="Arial" w:cs="Arial"/>
          <w:sz w:val="22"/>
          <w:szCs w:val="22"/>
        </w:rPr>
        <w:t xml:space="preserve"> </w:t>
      </w:r>
      <w:r w:rsidR="00041244" w:rsidRPr="00C91C7C">
        <w:rPr>
          <w:rFonts w:ascii="Arial" w:hAnsi="Arial" w:cs="Arial"/>
          <w:sz w:val="22"/>
          <w:szCs w:val="22"/>
        </w:rPr>
        <w:t xml:space="preserve">24 </w:t>
      </w:r>
      <w:r w:rsidRPr="00C91C7C">
        <w:rPr>
          <w:rFonts w:ascii="Arial" w:hAnsi="Arial" w:cs="Arial"/>
          <w:sz w:val="22"/>
          <w:szCs w:val="22"/>
        </w:rPr>
        <w:t xml:space="preserve"> Regulaminu Świadczeń </w:t>
      </w:r>
      <w:r w:rsidR="00041244" w:rsidRPr="00C91C7C">
        <w:rPr>
          <w:rFonts w:ascii="Arial" w:hAnsi="Arial" w:cs="Arial"/>
          <w:sz w:val="22"/>
          <w:szCs w:val="22"/>
        </w:rPr>
        <w:t>Socjalnych w Bursie Miejskiej</w:t>
      </w:r>
      <w:r w:rsidR="00C91C7C">
        <w:rPr>
          <w:rFonts w:ascii="Arial" w:hAnsi="Arial" w:cs="Arial"/>
          <w:sz w:val="22"/>
          <w:szCs w:val="22"/>
        </w:rPr>
        <w:t xml:space="preserve"> </w:t>
      </w:r>
      <w:r w:rsidR="00041244" w:rsidRPr="00C91C7C">
        <w:rPr>
          <w:rFonts w:ascii="Arial" w:hAnsi="Arial" w:cs="Arial"/>
          <w:sz w:val="22"/>
          <w:szCs w:val="22"/>
        </w:rPr>
        <w:t xml:space="preserve">w </w:t>
      </w:r>
      <w:r w:rsidRPr="00C91C7C">
        <w:rPr>
          <w:rFonts w:ascii="Arial" w:hAnsi="Arial" w:cs="Arial"/>
          <w:sz w:val="22"/>
          <w:szCs w:val="22"/>
        </w:rPr>
        <w:t>Częstochowie.</w:t>
      </w:r>
    </w:p>
    <w:p w:rsidR="000576FA" w:rsidRPr="00C91C7C" w:rsidRDefault="000576FA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037D57" w:rsidRPr="00C91C7C" w:rsidRDefault="00037D57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 xml:space="preserve">Otrzymuje on brzmienie: </w:t>
      </w:r>
    </w:p>
    <w:p w:rsidR="00A64495" w:rsidRPr="00C91C7C" w:rsidRDefault="00037D57" w:rsidP="00E522FA">
      <w:pPr>
        <w:spacing w:line="276" w:lineRule="auto"/>
        <w:rPr>
          <w:rFonts w:ascii="Arial" w:hAnsi="Arial" w:cs="Arial"/>
          <w:sz w:val="22"/>
          <w:szCs w:val="22"/>
          <w:lang w:eastAsia="pl-PL"/>
        </w:rPr>
      </w:pPr>
      <w:r w:rsidRPr="00C91C7C">
        <w:rPr>
          <w:rFonts w:ascii="Arial" w:hAnsi="Arial" w:cs="Arial"/>
          <w:sz w:val="22"/>
          <w:szCs w:val="22"/>
        </w:rPr>
        <w:t>„</w:t>
      </w:r>
      <w:r w:rsidR="0015485E" w:rsidRPr="00C91C7C">
        <w:rPr>
          <w:rFonts w:ascii="Arial" w:hAnsi="Arial" w:cs="Arial"/>
          <w:sz w:val="22"/>
          <w:szCs w:val="22"/>
        </w:rPr>
        <w:t xml:space="preserve"> </w:t>
      </w:r>
      <w:r w:rsidR="0015485E" w:rsidRPr="00C91C7C">
        <w:rPr>
          <w:rFonts w:ascii="Arial" w:hAnsi="Arial" w:cs="Arial"/>
          <w:sz w:val="22"/>
          <w:szCs w:val="22"/>
          <w:lang w:eastAsia="pl-PL"/>
        </w:rPr>
        <w:t>Każda osoba uprawniona do korzystania z ZFŚS zobowiązana jest do zapoznania się</w:t>
      </w:r>
      <w:r w:rsidR="00C91C7C">
        <w:rPr>
          <w:rFonts w:ascii="Arial" w:hAnsi="Arial" w:cs="Arial"/>
          <w:sz w:val="22"/>
          <w:szCs w:val="22"/>
          <w:lang w:eastAsia="pl-PL"/>
        </w:rPr>
        <w:t xml:space="preserve"> </w:t>
      </w:r>
      <w:r w:rsidR="0015485E" w:rsidRPr="00C91C7C">
        <w:rPr>
          <w:rFonts w:ascii="Arial" w:hAnsi="Arial" w:cs="Arial"/>
          <w:sz w:val="22"/>
          <w:szCs w:val="22"/>
          <w:lang w:eastAsia="pl-PL"/>
        </w:rPr>
        <w:t>z treścią klauzuli informacyjnej dotyczącej ochrony danych osobowych, która stanowi załącznik nr 10 do niniejszego Regulaminu.</w:t>
      </w:r>
      <w:r w:rsidRPr="00C91C7C">
        <w:rPr>
          <w:rFonts w:ascii="Arial" w:hAnsi="Arial" w:cs="Arial"/>
          <w:sz w:val="22"/>
          <w:szCs w:val="22"/>
        </w:rPr>
        <w:t>”</w:t>
      </w:r>
    </w:p>
    <w:p w:rsidR="00CF6607" w:rsidRPr="00C91C7C" w:rsidRDefault="00037D57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§</w:t>
      </w:r>
      <w:r w:rsidR="00AF419B" w:rsidRPr="00C91C7C">
        <w:rPr>
          <w:rFonts w:ascii="Arial" w:hAnsi="Arial" w:cs="Arial"/>
          <w:sz w:val="22"/>
          <w:szCs w:val="22"/>
        </w:rPr>
        <w:t xml:space="preserve"> 2</w:t>
      </w:r>
    </w:p>
    <w:p w:rsidR="00A64495" w:rsidRPr="00C91C7C" w:rsidRDefault="00A64495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352447" w:rsidRPr="00C91C7C" w:rsidRDefault="003647EC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 xml:space="preserve">Zmiany do </w:t>
      </w:r>
      <w:r w:rsidR="00252454" w:rsidRPr="00C91C7C">
        <w:rPr>
          <w:rFonts w:ascii="Arial" w:hAnsi="Arial" w:cs="Arial"/>
          <w:sz w:val="22"/>
          <w:szCs w:val="22"/>
        </w:rPr>
        <w:t>Regulamin</w:t>
      </w:r>
      <w:r w:rsidRPr="00C91C7C">
        <w:rPr>
          <w:rFonts w:ascii="Arial" w:hAnsi="Arial" w:cs="Arial"/>
          <w:sz w:val="22"/>
          <w:szCs w:val="22"/>
        </w:rPr>
        <w:t>u</w:t>
      </w:r>
      <w:r w:rsidR="00252454" w:rsidRPr="00C91C7C">
        <w:rPr>
          <w:rFonts w:ascii="Arial" w:hAnsi="Arial" w:cs="Arial"/>
          <w:sz w:val="22"/>
          <w:szCs w:val="22"/>
        </w:rPr>
        <w:t xml:space="preserve"> został</w:t>
      </w:r>
      <w:r w:rsidRPr="00C91C7C">
        <w:rPr>
          <w:rFonts w:ascii="Arial" w:hAnsi="Arial" w:cs="Arial"/>
          <w:sz w:val="22"/>
          <w:szCs w:val="22"/>
        </w:rPr>
        <w:t>y uzgodnione</w:t>
      </w:r>
      <w:r w:rsidR="00252454" w:rsidRPr="00C91C7C">
        <w:rPr>
          <w:rFonts w:ascii="Arial" w:hAnsi="Arial" w:cs="Arial"/>
          <w:sz w:val="22"/>
          <w:szCs w:val="22"/>
        </w:rPr>
        <w:t xml:space="preserve"> z zakładowymi organizacjami związkowymi działającymi w</w:t>
      </w:r>
      <w:r w:rsidR="002C76FA" w:rsidRPr="00C91C7C">
        <w:rPr>
          <w:rFonts w:ascii="Arial" w:hAnsi="Arial" w:cs="Arial"/>
          <w:sz w:val="22"/>
          <w:szCs w:val="22"/>
        </w:rPr>
        <w:t> </w:t>
      </w:r>
      <w:r w:rsidR="00252454" w:rsidRPr="00C91C7C">
        <w:rPr>
          <w:rFonts w:ascii="Arial" w:hAnsi="Arial" w:cs="Arial"/>
          <w:sz w:val="22"/>
          <w:szCs w:val="22"/>
        </w:rPr>
        <w:t>Bursie Miejskiej.</w:t>
      </w:r>
    </w:p>
    <w:p w:rsidR="00352447" w:rsidRPr="00C91C7C" w:rsidRDefault="00352447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CF6607" w:rsidRPr="00C91C7C" w:rsidRDefault="00CF6607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 xml:space="preserve">§ </w:t>
      </w:r>
      <w:r w:rsidR="00AF419B" w:rsidRPr="00C91C7C">
        <w:rPr>
          <w:rFonts w:ascii="Arial" w:hAnsi="Arial" w:cs="Arial"/>
          <w:sz w:val="22"/>
          <w:szCs w:val="22"/>
        </w:rPr>
        <w:t>3</w:t>
      </w:r>
    </w:p>
    <w:p w:rsidR="00A64495" w:rsidRPr="00C91C7C" w:rsidRDefault="00A64495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B403D1" w:rsidRPr="00C91C7C" w:rsidRDefault="00AF419B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Traci moc zarządzenie nr 6</w:t>
      </w:r>
      <w:r w:rsidR="00252454" w:rsidRPr="00C91C7C">
        <w:rPr>
          <w:rFonts w:ascii="Arial" w:hAnsi="Arial" w:cs="Arial"/>
          <w:sz w:val="22"/>
          <w:szCs w:val="22"/>
        </w:rPr>
        <w:t>/20</w:t>
      </w:r>
      <w:r w:rsidRPr="00C91C7C">
        <w:rPr>
          <w:rFonts w:ascii="Arial" w:hAnsi="Arial" w:cs="Arial"/>
          <w:sz w:val="22"/>
          <w:szCs w:val="22"/>
        </w:rPr>
        <w:t>20</w:t>
      </w:r>
      <w:r w:rsidR="00252454" w:rsidRPr="00C91C7C">
        <w:rPr>
          <w:rFonts w:ascii="Arial" w:hAnsi="Arial" w:cs="Arial"/>
          <w:sz w:val="22"/>
          <w:szCs w:val="22"/>
        </w:rPr>
        <w:t xml:space="preserve"> Dy</w:t>
      </w:r>
      <w:r w:rsidR="00241D07" w:rsidRPr="00C91C7C">
        <w:rPr>
          <w:rFonts w:ascii="Arial" w:hAnsi="Arial" w:cs="Arial"/>
          <w:sz w:val="22"/>
          <w:szCs w:val="22"/>
        </w:rPr>
        <w:t>r</w:t>
      </w:r>
      <w:r w:rsidRPr="00C91C7C">
        <w:rPr>
          <w:rFonts w:ascii="Arial" w:hAnsi="Arial" w:cs="Arial"/>
          <w:sz w:val="22"/>
          <w:szCs w:val="22"/>
        </w:rPr>
        <w:t>ektora Bursy Miejskiej z dnia 15 września 2020</w:t>
      </w:r>
      <w:r w:rsidR="00252454" w:rsidRPr="00C91C7C">
        <w:rPr>
          <w:rFonts w:ascii="Arial" w:hAnsi="Arial" w:cs="Arial"/>
          <w:sz w:val="22"/>
          <w:szCs w:val="22"/>
        </w:rPr>
        <w:t>r. w</w:t>
      </w:r>
      <w:r w:rsidR="002C76FA" w:rsidRPr="00C91C7C">
        <w:rPr>
          <w:rFonts w:ascii="Arial" w:hAnsi="Arial" w:cs="Arial"/>
          <w:sz w:val="22"/>
          <w:szCs w:val="22"/>
        </w:rPr>
        <w:t> </w:t>
      </w:r>
      <w:r w:rsidR="00252454" w:rsidRPr="00C91C7C">
        <w:rPr>
          <w:rFonts w:ascii="Arial" w:hAnsi="Arial" w:cs="Arial"/>
          <w:sz w:val="22"/>
          <w:szCs w:val="22"/>
        </w:rPr>
        <w:t>sprawie wprowadzenia</w:t>
      </w:r>
      <w:r w:rsidRPr="00C91C7C">
        <w:rPr>
          <w:rFonts w:ascii="Arial" w:hAnsi="Arial" w:cs="Arial"/>
          <w:sz w:val="22"/>
          <w:szCs w:val="22"/>
        </w:rPr>
        <w:t xml:space="preserve"> zmian do</w:t>
      </w:r>
      <w:r w:rsidR="00252454" w:rsidRPr="00C91C7C">
        <w:rPr>
          <w:rFonts w:ascii="Arial" w:hAnsi="Arial" w:cs="Arial"/>
          <w:sz w:val="22"/>
          <w:szCs w:val="22"/>
        </w:rPr>
        <w:t xml:space="preserve"> Regulaminu Zakładowego Funduszu Świadczeń Socjalnych w</w:t>
      </w:r>
      <w:r w:rsidR="002C76FA" w:rsidRPr="00C91C7C">
        <w:rPr>
          <w:rFonts w:ascii="Arial" w:hAnsi="Arial" w:cs="Arial"/>
          <w:sz w:val="22"/>
          <w:szCs w:val="22"/>
        </w:rPr>
        <w:t> </w:t>
      </w:r>
      <w:r w:rsidR="00252454" w:rsidRPr="00C91C7C">
        <w:rPr>
          <w:rFonts w:ascii="Arial" w:hAnsi="Arial" w:cs="Arial"/>
          <w:sz w:val="22"/>
          <w:szCs w:val="22"/>
        </w:rPr>
        <w:t>Bursie Miejskiej w Częstochowie</w:t>
      </w:r>
      <w:r w:rsidR="00B403D1" w:rsidRPr="00C91C7C">
        <w:rPr>
          <w:rFonts w:ascii="Arial" w:hAnsi="Arial" w:cs="Arial"/>
          <w:sz w:val="22"/>
          <w:szCs w:val="22"/>
        </w:rPr>
        <w:t>.</w:t>
      </w:r>
    </w:p>
    <w:p w:rsidR="001E60F3" w:rsidRPr="00C91C7C" w:rsidRDefault="001E60F3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252454" w:rsidRPr="00C91C7C" w:rsidRDefault="007B52DC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§ 4</w:t>
      </w:r>
    </w:p>
    <w:p w:rsidR="00352447" w:rsidRPr="00C91C7C" w:rsidRDefault="00352447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p w:rsidR="00C91C7C" w:rsidRDefault="00252454" w:rsidP="00E522FA">
      <w:pPr>
        <w:spacing w:line="276" w:lineRule="auto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 xml:space="preserve">Zarządzenie wchodzi w życie z dniem </w:t>
      </w:r>
      <w:r w:rsidR="00AF419B" w:rsidRPr="00C91C7C">
        <w:rPr>
          <w:rFonts w:ascii="Arial" w:hAnsi="Arial" w:cs="Arial"/>
          <w:sz w:val="22"/>
          <w:szCs w:val="22"/>
        </w:rPr>
        <w:t>podpisania</w:t>
      </w:r>
      <w:r w:rsidR="00241D07" w:rsidRPr="00C91C7C">
        <w:rPr>
          <w:rFonts w:ascii="Arial" w:hAnsi="Arial" w:cs="Arial"/>
          <w:sz w:val="22"/>
          <w:szCs w:val="22"/>
        </w:rPr>
        <w:t>.</w:t>
      </w:r>
      <w:r w:rsidR="00C91C7C" w:rsidRPr="00C91C7C">
        <w:rPr>
          <w:rFonts w:ascii="Arial" w:hAnsi="Arial" w:cs="Arial"/>
          <w:sz w:val="22"/>
          <w:szCs w:val="22"/>
        </w:rPr>
        <w:t xml:space="preserve"> </w:t>
      </w:r>
    </w:p>
    <w:p w:rsidR="00D03A98" w:rsidRPr="00C91C7C" w:rsidRDefault="00D03A98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lastRenderedPageBreak/>
        <w:t>(-) Maria Kowaleczko – Miedzińska</w:t>
      </w:r>
    </w:p>
    <w:p w:rsidR="00315CFB" w:rsidRPr="00C91C7C" w:rsidRDefault="00D03A98" w:rsidP="00E522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91C7C">
        <w:rPr>
          <w:rFonts w:ascii="Arial" w:hAnsi="Arial" w:cs="Arial"/>
          <w:sz w:val="22"/>
          <w:szCs w:val="22"/>
        </w:rPr>
        <w:t>Dyrektor Bursy Miejskiej</w:t>
      </w:r>
    </w:p>
    <w:bookmarkEnd w:id="0"/>
    <w:p w:rsidR="00315CFB" w:rsidRPr="00C91C7C" w:rsidRDefault="00315CFB" w:rsidP="00E522FA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315CFB" w:rsidRPr="00C91C7C" w:rsidSect="008C2577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A32" w:rsidRDefault="00F71A32" w:rsidP="00322DE3">
      <w:r>
        <w:separator/>
      </w:r>
    </w:p>
  </w:endnote>
  <w:endnote w:type="continuationSeparator" w:id="0">
    <w:p w:rsidR="00F71A32" w:rsidRDefault="00F71A32" w:rsidP="0032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A32" w:rsidRDefault="00F71A32" w:rsidP="00322DE3">
      <w:r>
        <w:separator/>
      </w:r>
    </w:p>
  </w:footnote>
  <w:footnote w:type="continuationSeparator" w:id="0">
    <w:p w:rsidR="00F71A32" w:rsidRDefault="00F71A32" w:rsidP="00322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10FF4A41"/>
    <w:multiLevelType w:val="hybridMultilevel"/>
    <w:tmpl w:val="19AC3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41285F"/>
    <w:multiLevelType w:val="hybridMultilevel"/>
    <w:tmpl w:val="2CCE26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9255BD3"/>
    <w:multiLevelType w:val="hybridMultilevel"/>
    <w:tmpl w:val="D742B872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9A792A"/>
    <w:multiLevelType w:val="hybridMultilevel"/>
    <w:tmpl w:val="DEC48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6A092512"/>
    <w:multiLevelType w:val="hybridMultilevel"/>
    <w:tmpl w:val="F05A4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A174C6"/>
    <w:multiLevelType w:val="hybridMultilevel"/>
    <w:tmpl w:val="454AAD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236AE1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6"/>
  </w:num>
  <w:num w:numId="4">
    <w:abstractNumId w:val="21"/>
  </w:num>
  <w:num w:numId="5">
    <w:abstractNumId w:val="29"/>
  </w:num>
  <w:num w:numId="6">
    <w:abstractNumId w:val="17"/>
  </w:num>
  <w:num w:numId="7">
    <w:abstractNumId w:val="26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9"/>
  </w:num>
  <w:num w:numId="13">
    <w:abstractNumId w:val="30"/>
  </w:num>
  <w:num w:numId="14">
    <w:abstractNumId w:val="32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31"/>
  </w:num>
  <w:num w:numId="22">
    <w:abstractNumId w:val="28"/>
  </w:num>
  <w:num w:numId="23">
    <w:abstractNumId w:val="38"/>
  </w:num>
  <w:num w:numId="24">
    <w:abstractNumId w:val="13"/>
  </w:num>
  <w:num w:numId="25">
    <w:abstractNumId w:val="40"/>
  </w:num>
  <w:num w:numId="26">
    <w:abstractNumId w:val="33"/>
  </w:num>
  <w:num w:numId="27">
    <w:abstractNumId w:val="34"/>
  </w:num>
  <w:num w:numId="28">
    <w:abstractNumId w:val="18"/>
  </w:num>
  <w:num w:numId="29">
    <w:abstractNumId w:val="37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27"/>
  </w:num>
  <w:num w:numId="35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23AD2"/>
    <w:rsid w:val="00037D57"/>
    <w:rsid w:val="00041244"/>
    <w:rsid w:val="00051E34"/>
    <w:rsid w:val="000576FA"/>
    <w:rsid w:val="0006160D"/>
    <w:rsid w:val="00066F43"/>
    <w:rsid w:val="0007286E"/>
    <w:rsid w:val="000823C7"/>
    <w:rsid w:val="000D5787"/>
    <w:rsid w:val="000E0E5A"/>
    <w:rsid w:val="000E76F4"/>
    <w:rsid w:val="00111FFD"/>
    <w:rsid w:val="001515CA"/>
    <w:rsid w:val="0015485E"/>
    <w:rsid w:val="0016639D"/>
    <w:rsid w:val="001755F6"/>
    <w:rsid w:val="00182E81"/>
    <w:rsid w:val="001A37ED"/>
    <w:rsid w:val="001C3877"/>
    <w:rsid w:val="001D1313"/>
    <w:rsid w:val="001D4B2B"/>
    <w:rsid w:val="001D5189"/>
    <w:rsid w:val="001E60F3"/>
    <w:rsid w:val="001F41F8"/>
    <w:rsid w:val="00221BE7"/>
    <w:rsid w:val="00223E85"/>
    <w:rsid w:val="00241D07"/>
    <w:rsid w:val="00250489"/>
    <w:rsid w:val="0025202E"/>
    <w:rsid w:val="00252454"/>
    <w:rsid w:val="00253E0E"/>
    <w:rsid w:val="00266C0C"/>
    <w:rsid w:val="002736B9"/>
    <w:rsid w:val="00274B31"/>
    <w:rsid w:val="00293DE4"/>
    <w:rsid w:val="002960DD"/>
    <w:rsid w:val="002A61F4"/>
    <w:rsid w:val="002A641A"/>
    <w:rsid w:val="002C74D3"/>
    <w:rsid w:val="002C76FA"/>
    <w:rsid w:val="002D66C1"/>
    <w:rsid w:val="002E0A97"/>
    <w:rsid w:val="002E70D2"/>
    <w:rsid w:val="00303AF8"/>
    <w:rsid w:val="00315CFB"/>
    <w:rsid w:val="00322DE3"/>
    <w:rsid w:val="00324F6D"/>
    <w:rsid w:val="0032748D"/>
    <w:rsid w:val="00337017"/>
    <w:rsid w:val="00341D1F"/>
    <w:rsid w:val="00343959"/>
    <w:rsid w:val="00352447"/>
    <w:rsid w:val="00356A61"/>
    <w:rsid w:val="003623D7"/>
    <w:rsid w:val="003647EC"/>
    <w:rsid w:val="003648E6"/>
    <w:rsid w:val="00366071"/>
    <w:rsid w:val="003679A8"/>
    <w:rsid w:val="0038641E"/>
    <w:rsid w:val="003A0475"/>
    <w:rsid w:val="003B256E"/>
    <w:rsid w:val="003C11C0"/>
    <w:rsid w:val="003C1789"/>
    <w:rsid w:val="003D6941"/>
    <w:rsid w:val="003E17D5"/>
    <w:rsid w:val="00400331"/>
    <w:rsid w:val="00410700"/>
    <w:rsid w:val="004265C3"/>
    <w:rsid w:val="004425D4"/>
    <w:rsid w:val="004463EE"/>
    <w:rsid w:val="00452AC7"/>
    <w:rsid w:val="004722A1"/>
    <w:rsid w:val="00483157"/>
    <w:rsid w:val="004836EC"/>
    <w:rsid w:val="004A29D5"/>
    <w:rsid w:val="004B7580"/>
    <w:rsid w:val="004C5E43"/>
    <w:rsid w:val="004D39D4"/>
    <w:rsid w:val="004E6993"/>
    <w:rsid w:val="00501AE1"/>
    <w:rsid w:val="00502ED9"/>
    <w:rsid w:val="00504344"/>
    <w:rsid w:val="00537523"/>
    <w:rsid w:val="005515E3"/>
    <w:rsid w:val="00560120"/>
    <w:rsid w:val="00576453"/>
    <w:rsid w:val="0059489B"/>
    <w:rsid w:val="005B0E5B"/>
    <w:rsid w:val="005D317D"/>
    <w:rsid w:val="00603083"/>
    <w:rsid w:val="00603392"/>
    <w:rsid w:val="00606AA5"/>
    <w:rsid w:val="00623237"/>
    <w:rsid w:val="00626ACC"/>
    <w:rsid w:val="006320D7"/>
    <w:rsid w:val="006335C5"/>
    <w:rsid w:val="00647C53"/>
    <w:rsid w:val="0065014F"/>
    <w:rsid w:val="006675D9"/>
    <w:rsid w:val="006824A2"/>
    <w:rsid w:val="00683310"/>
    <w:rsid w:val="006948E2"/>
    <w:rsid w:val="006B24CE"/>
    <w:rsid w:val="006D4896"/>
    <w:rsid w:val="006E1ADB"/>
    <w:rsid w:val="006E6BE7"/>
    <w:rsid w:val="00713A24"/>
    <w:rsid w:val="00722AE9"/>
    <w:rsid w:val="00727A39"/>
    <w:rsid w:val="0073010E"/>
    <w:rsid w:val="00752B0C"/>
    <w:rsid w:val="00766365"/>
    <w:rsid w:val="007721AC"/>
    <w:rsid w:val="007B1710"/>
    <w:rsid w:val="007B52DC"/>
    <w:rsid w:val="007C1CBB"/>
    <w:rsid w:val="00800B02"/>
    <w:rsid w:val="008014E7"/>
    <w:rsid w:val="0081395A"/>
    <w:rsid w:val="0082379A"/>
    <w:rsid w:val="00841596"/>
    <w:rsid w:val="0088074A"/>
    <w:rsid w:val="008920B5"/>
    <w:rsid w:val="00892384"/>
    <w:rsid w:val="008C2577"/>
    <w:rsid w:val="008D03A6"/>
    <w:rsid w:val="008E1A89"/>
    <w:rsid w:val="008E7305"/>
    <w:rsid w:val="008E7B0A"/>
    <w:rsid w:val="008F46DC"/>
    <w:rsid w:val="0091149D"/>
    <w:rsid w:val="00924F34"/>
    <w:rsid w:val="00927606"/>
    <w:rsid w:val="0093563B"/>
    <w:rsid w:val="00940DAA"/>
    <w:rsid w:val="009510C6"/>
    <w:rsid w:val="00963312"/>
    <w:rsid w:val="00970777"/>
    <w:rsid w:val="00973DDC"/>
    <w:rsid w:val="009A446C"/>
    <w:rsid w:val="009C26C3"/>
    <w:rsid w:val="009C7938"/>
    <w:rsid w:val="00A17E7C"/>
    <w:rsid w:val="00A301CF"/>
    <w:rsid w:val="00A30ACC"/>
    <w:rsid w:val="00A5149A"/>
    <w:rsid w:val="00A527F3"/>
    <w:rsid w:val="00A537F1"/>
    <w:rsid w:val="00A60D46"/>
    <w:rsid w:val="00A64495"/>
    <w:rsid w:val="00A7186D"/>
    <w:rsid w:val="00A92C04"/>
    <w:rsid w:val="00A9420F"/>
    <w:rsid w:val="00AA3CF8"/>
    <w:rsid w:val="00AD3CE3"/>
    <w:rsid w:val="00AD46AD"/>
    <w:rsid w:val="00AE422D"/>
    <w:rsid w:val="00AE4C55"/>
    <w:rsid w:val="00AE64AF"/>
    <w:rsid w:val="00AF419B"/>
    <w:rsid w:val="00B04047"/>
    <w:rsid w:val="00B123A6"/>
    <w:rsid w:val="00B16864"/>
    <w:rsid w:val="00B36BAC"/>
    <w:rsid w:val="00B36FC1"/>
    <w:rsid w:val="00B403D1"/>
    <w:rsid w:val="00B41AD2"/>
    <w:rsid w:val="00B42523"/>
    <w:rsid w:val="00B763DD"/>
    <w:rsid w:val="00B97AD1"/>
    <w:rsid w:val="00BB33BE"/>
    <w:rsid w:val="00BD1617"/>
    <w:rsid w:val="00BD5932"/>
    <w:rsid w:val="00BD6AC7"/>
    <w:rsid w:val="00BE3BB6"/>
    <w:rsid w:val="00BE47D6"/>
    <w:rsid w:val="00BF02E8"/>
    <w:rsid w:val="00BF2CB6"/>
    <w:rsid w:val="00C02E02"/>
    <w:rsid w:val="00C24996"/>
    <w:rsid w:val="00C44D5F"/>
    <w:rsid w:val="00C51660"/>
    <w:rsid w:val="00C578D9"/>
    <w:rsid w:val="00C62B0A"/>
    <w:rsid w:val="00C74807"/>
    <w:rsid w:val="00C86335"/>
    <w:rsid w:val="00C87372"/>
    <w:rsid w:val="00C90180"/>
    <w:rsid w:val="00C91C7C"/>
    <w:rsid w:val="00CA5BD5"/>
    <w:rsid w:val="00CB3C75"/>
    <w:rsid w:val="00CC0F8F"/>
    <w:rsid w:val="00CD4E25"/>
    <w:rsid w:val="00CD54E6"/>
    <w:rsid w:val="00CF6607"/>
    <w:rsid w:val="00D03A98"/>
    <w:rsid w:val="00D32B71"/>
    <w:rsid w:val="00D44E38"/>
    <w:rsid w:val="00D5532C"/>
    <w:rsid w:val="00D55740"/>
    <w:rsid w:val="00D7564C"/>
    <w:rsid w:val="00D77A47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07409"/>
    <w:rsid w:val="00E12E68"/>
    <w:rsid w:val="00E23631"/>
    <w:rsid w:val="00E522FA"/>
    <w:rsid w:val="00E82A25"/>
    <w:rsid w:val="00E93584"/>
    <w:rsid w:val="00E97C7E"/>
    <w:rsid w:val="00EA64C1"/>
    <w:rsid w:val="00EC0F1F"/>
    <w:rsid w:val="00EF758B"/>
    <w:rsid w:val="00F04C4C"/>
    <w:rsid w:val="00F06CFC"/>
    <w:rsid w:val="00F34DE0"/>
    <w:rsid w:val="00F35879"/>
    <w:rsid w:val="00F35E3A"/>
    <w:rsid w:val="00F4228D"/>
    <w:rsid w:val="00F472B1"/>
    <w:rsid w:val="00F51FD8"/>
    <w:rsid w:val="00F55C6B"/>
    <w:rsid w:val="00F636E8"/>
    <w:rsid w:val="00F64813"/>
    <w:rsid w:val="00F71950"/>
    <w:rsid w:val="00F71A32"/>
    <w:rsid w:val="00F75FCC"/>
    <w:rsid w:val="00F94E7F"/>
    <w:rsid w:val="00FC4F22"/>
    <w:rsid w:val="00FD4B9B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9F7E7-829A-4D40-973E-6323BB1A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960DD"/>
    <w:pPr>
      <w:suppressAutoHyphens/>
      <w:autoSpaceDN w:val="0"/>
    </w:pPr>
    <w:rPr>
      <w:rFonts w:eastAsia="SimSun" w:cs="Mangal"/>
      <w:kern w:val="3"/>
      <w:sz w:val="24"/>
      <w:szCs w:val="21"/>
      <w:lang w:val="en-US" w:eastAsia="zh-CN" w:bidi="hi-IN"/>
    </w:rPr>
  </w:style>
  <w:style w:type="paragraph" w:customStyle="1" w:styleId="title-doc-first">
    <w:name w:val="title-doc-first"/>
    <w:basedOn w:val="Normalny"/>
    <w:rsid w:val="002960DD"/>
    <w:pPr>
      <w:spacing w:before="100" w:after="100" w:line="100" w:lineRule="atLeast"/>
    </w:pPr>
  </w:style>
  <w:style w:type="character" w:customStyle="1" w:styleId="AkapitzlistZnak">
    <w:name w:val="Akapit z listą Znak"/>
    <w:link w:val="Akapitzlist"/>
    <w:uiPriority w:val="34"/>
    <w:locked/>
    <w:rsid w:val="002960DD"/>
    <w:rPr>
      <w:rFonts w:ascii="Calibri" w:hAnsi="Calibri"/>
      <w:sz w:val="22"/>
      <w:szCs w:val="22"/>
    </w:rPr>
  </w:style>
  <w:style w:type="character" w:styleId="Pogrubienie">
    <w:name w:val="Strong"/>
    <w:uiPriority w:val="22"/>
    <w:qFormat/>
    <w:rsid w:val="00296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58FA7-285F-4C56-875B-C8690C58F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3</cp:revision>
  <cp:lastPrinted>2021-08-31T12:47:00Z</cp:lastPrinted>
  <dcterms:created xsi:type="dcterms:W3CDTF">2025-04-07T10:14:00Z</dcterms:created>
  <dcterms:modified xsi:type="dcterms:W3CDTF">2025-04-07T10:17:00Z</dcterms:modified>
</cp:coreProperties>
</file>