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5E1" w:rsidRPr="00D10F1C" w:rsidRDefault="00C27F67" w:rsidP="00D10F1C">
      <w:pPr>
        <w:pStyle w:val="Nagwek2"/>
        <w:jc w:val="center"/>
        <w:rPr>
          <w:b/>
          <w:color w:val="auto"/>
        </w:rPr>
      </w:pPr>
      <w:r w:rsidRPr="00D10F1C">
        <w:rPr>
          <w:b/>
          <w:color w:val="auto"/>
        </w:rPr>
        <w:t>ZARZĄDZENIE Nr 7/2019</w:t>
      </w:r>
    </w:p>
    <w:p w:rsidR="008745E1" w:rsidRPr="00D10F1C" w:rsidRDefault="008745E1" w:rsidP="00D10F1C">
      <w:pPr>
        <w:pStyle w:val="Nagwek2"/>
        <w:jc w:val="center"/>
        <w:rPr>
          <w:b/>
          <w:color w:val="auto"/>
        </w:rPr>
      </w:pPr>
      <w:r w:rsidRPr="00D10F1C">
        <w:rPr>
          <w:b/>
          <w:color w:val="auto"/>
        </w:rPr>
        <w:t>DYREKTORA BURSY MIEJSKIEJ</w:t>
      </w:r>
    </w:p>
    <w:p w:rsidR="008745E1" w:rsidRPr="00D10F1C" w:rsidRDefault="00C27F67" w:rsidP="00D10F1C">
      <w:pPr>
        <w:pStyle w:val="Nagwek2"/>
        <w:jc w:val="center"/>
        <w:rPr>
          <w:b/>
          <w:color w:val="auto"/>
        </w:rPr>
      </w:pPr>
      <w:r w:rsidRPr="00D10F1C">
        <w:rPr>
          <w:b/>
          <w:color w:val="auto"/>
        </w:rPr>
        <w:t xml:space="preserve">z dnia  </w:t>
      </w:r>
      <w:r w:rsidR="00D406D2" w:rsidRPr="00D10F1C">
        <w:rPr>
          <w:b/>
          <w:color w:val="auto"/>
        </w:rPr>
        <w:t>6</w:t>
      </w:r>
      <w:r w:rsidRPr="00D10F1C">
        <w:rPr>
          <w:b/>
          <w:color w:val="auto"/>
        </w:rPr>
        <w:t xml:space="preserve"> marca  2019</w:t>
      </w:r>
      <w:r w:rsidR="008745E1" w:rsidRPr="00D10F1C">
        <w:rPr>
          <w:b/>
          <w:color w:val="auto"/>
        </w:rPr>
        <w:t>r.</w:t>
      </w:r>
    </w:p>
    <w:p w:rsidR="008745E1" w:rsidRPr="00385231" w:rsidRDefault="008745E1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 w sprawie powołania Ko</w:t>
      </w:r>
      <w:r w:rsidR="002E0F3D" w:rsidRPr="00385231">
        <w:rPr>
          <w:rFonts w:ascii="Arial" w:hAnsi="Arial" w:cs="Arial"/>
        </w:rPr>
        <w:t>misji I</w:t>
      </w:r>
      <w:r w:rsidRPr="00385231">
        <w:rPr>
          <w:rFonts w:ascii="Arial" w:hAnsi="Arial" w:cs="Arial"/>
        </w:rPr>
        <w:t>nwentaryzacyjnej</w:t>
      </w:r>
      <w:r w:rsidR="00F3096D" w:rsidRPr="00385231">
        <w:rPr>
          <w:rFonts w:ascii="Arial" w:hAnsi="Arial" w:cs="Arial"/>
        </w:rPr>
        <w:t>,</w:t>
      </w:r>
      <w:r w:rsidRPr="00385231">
        <w:rPr>
          <w:rFonts w:ascii="Arial" w:hAnsi="Arial" w:cs="Arial"/>
        </w:rPr>
        <w:t xml:space="preserve"> w celu przeprowadzenia inwentaryzacji majątku Bursy Miejskiej</w:t>
      </w:r>
      <w:r w:rsidR="00C27F67" w:rsidRPr="00385231">
        <w:rPr>
          <w:rFonts w:ascii="Arial" w:hAnsi="Arial" w:cs="Arial"/>
        </w:rPr>
        <w:t xml:space="preserve"> w budynku przy ul. Nowowiejskiego 11a</w:t>
      </w:r>
      <w:r w:rsidRPr="00385231">
        <w:rPr>
          <w:rFonts w:ascii="Arial" w:hAnsi="Arial" w:cs="Arial"/>
        </w:rPr>
        <w:t xml:space="preserve"> w formie spisu z natury</w:t>
      </w:r>
    </w:p>
    <w:p w:rsidR="008745E1" w:rsidRPr="00385231" w:rsidRDefault="008745E1" w:rsidP="00253FE9">
      <w:pPr>
        <w:ind w:firstLine="709"/>
        <w:rPr>
          <w:rFonts w:ascii="Arial" w:eastAsia="Times New Roman" w:hAnsi="Arial" w:cs="Arial"/>
          <w:bdr w:val="none" w:sz="0" w:space="0" w:color="auto" w:frame="1"/>
          <w:lang w:eastAsia="pl-PL"/>
        </w:rPr>
      </w:pPr>
      <w:r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>Na podstawie</w:t>
      </w:r>
      <w:r w:rsidRPr="00385231">
        <w:rPr>
          <w:rFonts w:ascii="Arial" w:hAnsi="Arial" w:cs="Arial"/>
        </w:rPr>
        <w:t xml:space="preserve"> </w:t>
      </w:r>
      <w:r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>art. 4 ust.4, art. 26 i 27 ustawy o rachunkowości z</w:t>
      </w:r>
      <w:r w:rsidR="00654C31"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dnia 29.09.1994r. (Dz.U. z 2019r. Nr 152, poz.351 z dnia 22.02.2019r.</w:t>
      </w:r>
      <w:r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) </w:t>
      </w:r>
      <w:r w:rsidR="00654C31"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oraz Instrukcji </w:t>
      </w:r>
      <w:r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 xml:space="preserve"> </w:t>
      </w:r>
      <w:r w:rsidR="00654C31"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>inwentaryzacyjnej Bursy Miejskiej</w:t>
      </w:r>
    </w:p>
    <w:p w:rsidR="008745E1" w:rsidRPr="00385231" w:rsidRDefault="008745E1" w:rsidP="00253FE9">
      <w:pPr>
        <w:rPr>
          <w:rFonts w:ascii="Arial" w:eastAsia="Times New Roman" w:hAnsi="Arial" w:cs="Arial"/>
          <w:bdr w:val="none" w:sz="0" w:space="0" w:color="auto" w:frame="1"/>
          <w:lang w:eastAsia="pl-PL"/>
        </w:rPr>
      </w:pPr>
      <w:r w:rsidRPr="00385231">
        <w:rPr>
          <w:rFonts w:ascii="Arial" w:eastAsia="Times New Roman" w:hAnsi="Arial" w:cs="Arial"/>
          <w:bdr w:val="none" w:sz="0" w:space="0" w:color="auto" w:frame="1"/>
          <w:lang w:eastAsia="pl-PL"/>
        </w:rPr>
        <w:t>Zarządzam, co następuje:</w:t>
      </w:r>
    </w:p>
    <w:p w:rsidR="00F31E80" w:rsidRPr="00385231" w:rsidRDefault="00F31E80" w:rsidP="00A34199">
      <w:pPr>
        <w:jc w:val="center"/>
        <w:rPr>
          <w:rFonts w:ascii="Arial" w:hAnsi="Arial" w:cs="Arial"/>
        </w:rPr>
      </w:pPr>
      <w:r w:rsidRPr="00385231">
        <w:rPr>
          <w:rFonts w:ascii="Arial" w:hAnsi="Arial" w:cs="Arial"/>
        </w:rPr>
        <w:t>§1</w:t>
      </w:r>
    </w:p>
    <w:p w:rsidR="00A40DB2" w:rsidRPr="00385231" w:rsidRDefault="008745E1" w:rsidP="00253FE9">
      <w:pPr>
        <w:numPr>
          <w:ilvl w:val="0"/>
          <w:numId w:val="8"/>
        </w:numPr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W związku z </w:t>
      </w:r>
      <w:r w:rsidR="00C27F67" w:rsidRPr="00385231">
        <w:rPr>
          <w:rFonts w:ascii="Arial" w:hAnsi="Arial" w:cs="Arial"/>
        </w:rPr>
        <w:t>koniecznością zamknięcia</w:t>
      </w:r>
      <w:r w:rsidRPr="00385231">
        <w:rPr>
          <w:rFonts w:ascii="Arial" w:hAnsi="Arial" w:cs="Arial"/>
        </w:rPr>
        <w:t xml:space="preserve"> placówki Bursy Miejsk</w:t>
      </w:r>
      <w:r w:rsidR="00C27F67" w:rsidRPr="00385231">
        <w:rPr>
          <w:rFonts w:ascii="Arial" w:hAnsi="Arial" w:cs="Arial"/>
        </w:rPr>
        <w:t>iej przy</w:t>
      </w:r>
      <w:r w:rsidR="00C24E5F">
        <w:rPr>
          <w:rFonts w:ascii="Arial" w:hAnsi="Arial" w:cs="Arial"/>
        </w:rPr>
        <w:t xml:space="preserve"> </w:t>
      </w:r>
      <w:r w:rsidR="00C27F67" w:rsidRPr="00385231">
        <w:rPr>
          <w:rFonts w:ascii="Arial" w:hAnsi="Arial" w:cs="Arial"/>
        </w:rPr>
        <w:t xml:space="preserve">ul. Nowowiejskiego 11a </w:t>
      </w:r>
      <w:r w:rsidRPr="00385231">
        <w:rPr>
          <w:rFonts w:ascii="Arial" w:hAnsi="Arial" w:cs="Arial"/>
        </w:rPr>
        <w:t>p</w:t>
      </w:r>
      <w:r w:rsidR="00F31E80" w:rsidRPr="00385231">
        <w:rPr>
          <w:rFonts w:ascii="Arial" w:hAnsi="Arial" w:cs="Arial"/>
        </w:rPr>
        <w:t xml:space="preserve">rzeprowadza się zdawczo-odbiorczą inwentaryzację składników majątkowych </w:t>
      </w:r>
      <w:r w:rsidRPr="00385231">
        <w:rPr>
          <w:rFonts w:ascii="Arial" w:hAnsi="Arial" w:cs="Arial"/>
        </w:rPr>
        <w:t xml:space="preserve">ww. placówki Bursy Miejskiej </w:t>
      </w:r>
      <w:r w:rsidR="00542562" w:rsidRPr="00385231">
        <w:rPr>
          <w:rFonts w:ascii="Arial" w:hAnsi="Arial" w:cs="Arial"/>
        </w:rPr>
        <w:t>w formie spisu z na</w:t>
      </w:r>
      <w:r w:rsidR="00920A98" w:rsidRPr="00385231">
        <w:rPr>
          <w:rFonts w:ascii="Arial" w:hAnsi="Arial" w:cs="Arial"/>
        </w:rPr>
        <w:t>tury w</w:t>
      </w:r>
      <w:r w:rsidR="00F3096D" w:rsidRPr="00385231">
        <w:rPr>
          <w:rFonts w:ascii="Arial" w:hAnsi="Arial" w:cs="Arial"/>
        </w:rPr>
        <w:t> </w:t>
      </w:r>
      <w:r w:rsidR="00C27F67" w:rsidRPr="00385231">
        <w:rPr>
          <w:rFonts w:ascii="Arial" w:hAnsi="Arial" w:cs="Arial"/>
        </w:rPr>
        <w:t>dniach 01.04.2019r. do 15.05.2019</w:t>
      </w:r>
      <w:r w:rsidR="00542562" w:rsidRPr="00385231">
        <w:rPr>
          <w:rFonts w:ascii="Arial" w:hAnsi="Arial" w:cs="Arial"/>
        </w:rPr>
        <w:t>r.</w:t>
      </w:r>
    </w:p>
    <w:p w:rsidR="00385231" w:rsidRDefault="008745E1" w:rsidP="00253FE9">
      <w:pPr>
        <w:numPr>
          <w:ilvl w:val="0"/>
          <w:numId w:val="8"/>
        </w:numPr>
        <w:rPr>
          <w:rFonts w:ascii="Arial" w:hAnsi="Arial" w:cs="Arial"/>
        </w:rPr>
      </w:pPr>
      <w:r w:rsidRPr="00385231">
        <w:rPr>
          <w:rFonts w:ascii="Arial" w:hAnsi="Arial" w:cs="Arial"/>
        </w:rPr>
        <w:t>W celu przeprowadzenia inwentaryzacji, o</w:t>
      </w:r>
      <w:r w:rsidR="002E0F3D" w:rsidRPr="00385231">
        <w:rPr>
          <w:rFonts w:ascii="Arial" w:hAnsi="Arial" w:cs="Arial"/>
        </w:rPr>
        <w:t xml:space="preserve"> </w:t>
      </w:r>
      <w:r w:rsidRPr="00385231">
        <w:rPr>
          <w:rFonts w:ascii="Arial" w:hAnsi="Arial" w:cs="Arial"/>
        </w:rPr>
        <w:t>której mowa w ust. 1 pow</w:t>
      </w:r>
      <w:r w:rsidR="002E0F3D" w:rsidRPr="00385231">
        <w:rPr>
          <w:rFonts w:ascii="Arial" w:hAnsi="Arial" w:cs="Arial"/>
        </w:rPr>
        <w:t>ołuję Komisję I</w:t>
      </w:r>
      <w:r w:rsidRPr="00385231">
        <w:rPr>
          <w:rFonts w:ascii="Arial" w:hAnsi="Arial" w:cs="Arial"/>
        </w:rPr>
        <w:t>nwentaryzacyjną w składzie:</w:t>
      </w:r>
    </w:p>
    <w:p w:rsidR="008745E1" w:rsidRPr="00385231" w:rsidRDefault="00C27F67" w:rsidP="00253FE9">
      <w:pPr>
        <w:numPr>
          <w:ilvl w:val="0"/>
          <w:numId w:val="8"/>
        </w:numPr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Joanna </w:t>
      </w:r>
      <w:proofErr w:type="spellStart"/>
      <w:r w:rsidRPr="00385231">
        <w:rPr>
          <w:rFonts w:ascii="Arial" w:hAnsi="Arial" w:cs="Arial"/>
        </w:rPr>
        <w:t>Sajewska</w:t>
      </w:r>
      <w:proofErr w:type="spellEnd"/>
      <w:r w:rsidRPr="00385231">
        <w:rPr>
          <w:rFonts w:ascii="Arial" w:hAnsi="Arial" w:cs="Arial"/>
        </w:rPr>
        <w:t xml:space="preserve"> </w:t>
      </w:r>
      <w:r w:rsidR="008745E1" w:rsidRPr="00385231">
        <w:rPr>
          <w:rFonts w:ascii="Arial" w:hAnsi="Arial" w:cs="Arial"/>
        </w:rPr>
        <w:t>- Przewodnicząca</w:t>
      </w:r>
    </w:p>
    <w:p w:rsidR="008745E1" w:rsidRPr="00385231" w:rsidRDefault="00C27F67" w:rsidP="00253FE9">
      <w:pPr>
        <w:numPr>
          <w:ilvl w:val="0"/>
          <w:numId w:val="9"/>
        </w:numPr>
        <w:tabs>
          <w:tab w:val="left" w:pos="993"/>
        </w:tabs>
        <w:ind w:hanging="11"/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Małgorzata </w:t>
      </w:r>
      <w:r w:rsidR="002145CA" w:rsidRPr="00385231">
        <w:rPr>
          <w:rFonts w:ascii="Arial" w:hAnsi="Arial" w:cs="Arial"/>
        </w:rPr>
        <w:t xml:space="preserve">Gorzelak </w:t>
      </w:r>
      <w:r w:rsidR="008745E1" w:rsidRPr="00385231">
        <w:rPr>
          <w:rFonts w:ascii="Arial" w:hAnsi="Arial" w:cs="Arial"/>
        </w:rPr>
        <w:t>– Członek</w:t>
      </w:r>
    </w:p>
    <w:p w:rsidR="008745E1" w:rsidRPr="00385231" w:rsidRDefault="002145CA" w:rsidP="00253FE9">
      <w:pPr>
        <w:numPr>
          <w:ilvl w:val="0"/>
          <w:numId w:val="9"/>
        </w:numPr>
        <w:tabs>
          <w:tab w:val="left" w:pos="993"/>
        </w:tabs>
        <w:ind w:hanging="11"/>
        <w:rPr>
          <w:rFonts w:ascii="Arial" w:hAnsi="Arial" w:cs="Arial"/>
        </w:rPr>
      </w:pPr>
      <w:r w:rsidRPr="00385231">
        <w:rPr>
          <w:rFonts w:ascii="Arial" w:hAnsi="Arial" w:cs="Arial"/>
        </w:rPr>
        <w:t>Mariola Wagner</w:t>
      </w:r>
      <w:r w:rsidR="008745E1" w:rsidRPr="00385231">
        <w:rPr>
          <w:rFonts w:ascii="Arial" w:hAnsi="Arial" w:cs="Arial"/>
        </w:rPr>
        <w:t xml:space="preserve"> – Członek</w:t>
      </w:r>
    </w:p>
    <w:p w:rsidR="002145CA" w:rsidRPr="00385231" w:rsidRDefault="002145CA" w:rsidP="00253FE9">
      <w:pPr>
        <w:numPr>
          <w:ilvl w:val="0"/>
          <w:numId w:val="9"/>
        </w:numPr>
        <w:tabs>
          <w:tab w:val="left" w:pos="993"/>
        </w:tabs>
        <w:ind w:hanging="11"/>
        <w:rPr>
          <w:rFonts w:ascii="Arial" w:hAnsi="Arial" w:cs="Arial"/>
        </w:rPr>
      </w:pPr>
      <w:r w:rsidRPr="00385231">
        <w:rPr>
          <w:rFonts w:ascii="Arial" w:hAnsi="Arial" w:cs="Arial"/>
        </w:rPr>
        <w:t>Ewa Gęsiarz</w:t>
      </w:r>
      <w:r w:rsidR="008745E1" w:rsidRPr="00385231">
        <w:rPr>
          <w:rFonts w:ascii="Arial" w:hAnsi="Arial" w:cs="Arial"/>
        </w:rPr>
        <w:t xml:space="preserve"> – Członek</w:t>
      </w:r>
    </w:p>
    <w:p w:rsidR="002E0F3D" w:rsidRPr="00385231" w:rsidRDefault="002E0F3D" w:rsidP="00253FE9">
      <w:pPr>
        <w:numPr>
          <w:ilvl w:val="0"/>
          <w:numId w:val="8"/>
        </w:numPr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Komisja </w:t>
      </w:r>
      <w:r w:rsidR="00F3096D" w:rsidRPr="00385231">
        <w:rPr>
          <w:rFonts w:ascii="Arial" w:hAnsi="Arial" w:cs="Arial"/>
        </w:rPr>
        <w:t>I</w:t>
      </w:r>
      <w:r w:rsidRPr="00385231">
        <w:rPr>
          <w:rFonts w:ascii="Arial" w:hAnsi="Arial" w:cs="Arial"/>
        </w:rPr>
        <w:t>nwentaryzacyjna pełni swoje obowiązki do ostatecznego rozliczenia wyników  inwentaryzacji i przedłożenia sprawozdania z przebiegu pracy.</w:t>
      </w:r>
    </w:p>
    <w:p w:rsidR="002E0F3D" w:rsidRPr="00385231" w:rsidRDefault="002E0F3D" w:rsidP="00253FE9">
      <w:pPr>
        <w:numPr>
          <w:ilvl w:val="0"/>
          <w:numId w:val="8"/>
        </w:numPr>
        <w:rPr>
          <w:rFonts w:ascii="Arial" w:hAnsi="Arial" w:cs="Arial"/>
        </w:rPr>
      </w:pPr>
      <w:r w:rsidRPr="00385231">
        <w:rPr>
          <w:rFonts w:ascii="Arial" w:hAnsi="Arial" w:cs="Arial"/>
        </w:rPr>
        <w:t>Osoby powołane na członków zespołu spisowego ponoszą pełną odpowiedzialność za właściwe, dokładne i rzetelne przeprowadzenie spisu z natury zgodnie ze stanem faktycznym.</w:t>
      </w:r>
    </w:p>
    <w:p w:rsidR="00542562" w:rsidRPr="00385231" w:rsidRDefault="00542562" w:rsidP="00A34199">
      <w:pPr>
        <w:jc w:val="center"/>
        <w:rPr>
          <w:rFonts w:ascii="Arial" w:hAnsi="Arial" w:cs="Arial"/>
        </w:rPr>
      </w:pPr>
      <w:r w:rsidRPr="00385231">
        <w:rPr>
          <w:rFonts w:ascii="Arial" w:hAnsi="Arial" w:cs="Arial"/>
        </w:rPr>
        <w:t>§2</w:t>
      </w:r>
    </w:p>
    <w:p w:rsidR="00542562" w:rsidRPr="00385231" w:rsidRDefault="00542562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>1.Rodzaj inwentaryzacji – zdawczo- odbiorcza</w:t>
      </w:r>
    </w:p>
    <w:p w:rsidR="00542562" w:rsidRPr="00385231" w:rsidRDefault="00542562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>2.Rodzaje inwentaryzowanych składników majątkowych</w:t>
      </w:r>
    </w:p>
    <w:p w:rsidR="00542562" w:rsidRPr="00385231" w:rsidRDefault="00542562" w:rsidP="00253FE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385231">
        <w:rPr>
          <w:rFonts w:ascii="Arial" w:hAnsi="Arial" w:cs="Arial"/>
        </w:rPr>
        <w:t>Środki trwałe – konto 011</w:t>
      </w:r>
    </w:p>
    <w:p w:rsidR="00A34199" w:rsidRDefault="00542562" w:rsidP="00A34199">
      <w:pPr>
        <w:pStyle w:val="Akapitzlist"/>
        <w:numPr>
          <w:ilvl w:val="0"/>
          <w:numId w:val="2"/>
        </w:numPr>
        <w:jc w:val="center"/>
        <w:rPr>
          <w:rFonts w:ascii="Arial" w:hAnsi="Arial" w:cs="Arial"/>
        </w:rPr>
      </w:pPr>
      <w:r w:rsidRPr="00385231">
        <w:rPr>
          <w:rFonts w:ascii="Arial" w:hAnsi="Arial" w:cs="Arial"/>
        </w:rPr>
        <w:t>Pozostałe środki trwałe</w:t>
      </w:r>
      <w:r w:rsidR="00654C31" w:rsidRPr="00385231">
        <w:rPr>
          <w:rFonts w:ascii="Arial" w:hAnsi="Arial" w:cs="Arial"/>
        </w:rPr>
        <w:t xml:space="preserve"> ilościowo – wartościowe  </w:t>
      </w:r>
      <w:r w:rsidR="00A40DB2" w:rsidRPr="00385231">
        <w:rPr>
          <w:rFonts w:ascii="Arial" w:hAnsi="Arial" w:cs="Arial"/>
        </w:rPr>
        <w:t xml:space="preserve">- </w:t>
      </w:r>
      <w:r w:rsidR="00654C31" w:rsidRPr="00385231">
        <w:rPr>
          <w:rFonts w:ascii="Arial" w:hAnsi="Arial" w:cs="Arial"/>
        </w:rPr>
        <w:t xml:space="preserve"> </w:t>
      </w:r>
      <w:r w:rsidR="00A40DB2" w:rsidRPr="00385231">
        <w:rPr>
          <w:rFonts w:ascii="Arial" w:hAnsi="Arial" w:cs="Arial"/>
        </w:rPr>
        <w:t>konto 013</w:t>
      </w:r>
    </w:p>
    <w:p w:rsidR="00A40DB2" w:rsidRPr="00A34199" w:rsidRDefault="00A34199" w:rsidP="00A34199">
      <w:pPr>
        <w:pStyle w:val="Akapitzlist"/>
        <w:ind w:left="1440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920A98" w:rsidRPr="00A34199">
        <w:rPr>
          <w:rFonts w:ascii="Arial" w:hAnsi="Arial" w:cs="Arial"/>
        </w:rPr>
        <w:t>§4</w:t>
      </w:r>
    </w:p>
    <w:p w:rsidR="00B61C38" w:rsidRPr="00385231" w:rsidRDefault="00B61C38" w:rsidP="00253FE9">
      <w:pPr>
        <w:pStyle w:val="Akapitzlist"/>
        <w:rPr>
          <w:rFonts w:ascii="Arial" w:hAnsi="Arial" w:cs="Arial"/>
        </w:rPr>
      </w:pPr>
    </w:p>
    <w:p w:rsidR="00A40DB2" w:rsidRPr="00385231" w:rsidRDefault="00B61C38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>1.</w:t>
      </w:r>
      <w:r w:rsidR="00A40DB2" w:rsidRPr="00385231">
        <w:rPr>
          <w:rFonts w:ascii="Arial" w:hAnsi="Arial" w:cs="Arial"/>
        </w:rPr>
        <w:t xml:space="preserve">Arkusze spisowe </w:t>
      </w:r>
      <w:r w:rsidR="00920A98" w:rsidRPr="00385231">
        <w:rPr>
          <w:rFonts w:ascii="Arial" w:hAnsi="Arial" w:cs="Arial"/>
        </w:rPr>
        <w:t>zostaną wydane</w:t>
      </w:r>
      <w:r w:rsidR="00A40DB2" w:rsidRPr="00385231">
        <w:rPr>
          <w:rFonts w:ascii="Arial" w:hAnsi="Arial" w:cs="Arial"/>
        </w:rPr>
        <w:t xml:space="preserve"> przewodniczącemu Komisji Inwentaryzacyjnej. </w:t>
      </w:r>
    </w:p>
    <w:p w:rsidR="00A40DB2" w:rsidRPr="00385231" w:rsidRDefault="00B61C38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>2.</w:t>
      </w:r>
      <w:r w:rsidR="00F3096D" w:rsidRPr="00385231">
        <w:rPr>
          <w:rFonts w:ascii="Arial" w:hAnsi="Arial" w:cs="Arial"/>
        </w:rPr>
        <w:t>Arkusze spisowe</w:t>
      </w:r>
      <w:r w:rsidR="00A40DB2" w:rsidRPr="00385231">
        <w:rPr>
          <w:rFonts w:ascii="Arial" w:hAnsi="Arial" w:cs="Arial"/>
        </w:rPr>
        <w:t xml:space="preserve"> wypełniane są w 2 egzemplarzach.</w:t>
      </w:r>
    </w:p>
    <w:p w:rsidR="00A40DB2" w:rsidRPr="00385231" w:rsidRDefault="00B61C38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lastRenderedPageBreak/>
        <w:t xml:space="preserve">3.Składniki majątku niepełnowartościowego, zniszczone, nie nadające się do użytku należy </w:t>
      </w:r>
      <w:r w:rsidR="00622450" w:rsidRPr="00385231">
        <w:rPr>
          <w:rFonts w:ascii="Arial" w:hAnsi="Arial" w:cs="Arial"/>
        </w:rPr>
        <w:t>spisać na odrębnych arkuszach spisowych.</w:t>
      </w:r>
    </w:p>
    <w:p w:rsidR="00B61C38" w:rsidRPr="00385231" w:rsidRDefault="00B61C38" w:rsidP="00A34199">
      <w:pPr>
        <w:pStyle w:val="Akapitzlist"/>
        <w:ind w:left="765"/>
        <w:jc w:val="center"/>
        <w:rPr>
          <w:rFonts w:ascii="Arial" w:hAnsi="Arial" w:cs="Arial"/>
        </w:rPr>
      </w:pPr>
      <w:r w:rsidRPr="00385231">
        <w:rPr>
          <w:rFonts w:ascii="Arial" w:hAnsi="Arial" w:cs="Arial"/>
        </w:rPr>
        <w:t>§6</w:t>
      </w:r>
    </w:p>
    <w:p w:rsidR="00385231" w:rsidRPr="00385231" w:rsidRDefault="00F3096D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 Inwentaryzację</w:t>
      </w:r>
      <w:r w:rsidR="00B61C38" w:rsidRPr="00385231">
        <w:rPr>
          <w:rFonts w:ascii="Arial" w:hAnsi="Arial" w:cs="Arial"/>
        </w:rPr>
        <w:t xml:space="preserve"> należy przepr</w:t>
      </w:r>
      <w:r w:rsidR="002145CA" w:rsidRPr="00385231">
        <w:rPr>
          <w:rFonts w:ascii="Arial" w:hAnsi="Arial" w:cs="Arial"/>
        </w:rPr>
        <w:t>owadzić według stanu na dzień 01.04.2019</w:t>
      </w:r>
      <w:r w:rsidR="00B61C38" w:rsidRPr="00385231">
        <w:rPr>
          <w:rFonts w:ascii="Arial" w:hAnsi="Arial" w:cs="Arial"/>
        </w:rPr>
        <w:t>r. .</w:t>
      </w:r>
    </w:p>
    <w:p w:rsidR="00B61C38" w:rsidRPr="00385231" w:rsidRDefault="00B61C38" w:rsidP="00A34199">
      <w:pPr>
        <w:jc w:val="center"/>
        <w:rPr>
          <w:rFonts w:ascii="Arial" w:hAnsi="Arial" w:cs="Arial"/>
        </w:rPr>
      </w:pPr>
      <w:r w:rsidRPr="00385231">
        <w:rPr>
          <w:rFonts w:ascii="Arial" w:hAnsi="Arial" w:cs="Arial"/>
        </w:rPr>
        <w:t>§7</w:t>
      </w:r>
    </w:p>
    <w:p w:rsidR="00385231" w:rsidRPr="00385231" w:rsidRDefault="00B61C38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 Zarządzenie wchodzi w życie z dniem podjęcia.</w:t>
      </w:r>
    </w:p>
    <w:p w:rsidR="00385231" w:rsidRDefault="00210A5C" w:rsidP="00D10F1C">
      <w:pPr>
        <w:jc w:val="right"/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 (-) Maria </w:t>
      </w:r>
      <w:proofErr w:type="spellStart"/>
      <w:r w:rsidRPr="00385231">
        <w:rPr>
          <w:rFonts w:ascii="Arial" w:hAnsi="Arial" w:cs="Arial"/>
        </w:rPr>
        <w:t>Kowaleczko</w:t>
      </w:r>
      <w:proofErr w:type="spellEnd"/>
      <w:r w:rsidRPr="00385231">
        <w:rPr>
          <w:rFonts w:ascii="Arial" w:hAnsi="Arial" w:cs="Arial"/>
        </w:rPr>
        <w:t>-Miedzińska</w:t>
      </w:r>
    </w:p>
    <w:p w:rsidR="00385231" w:rsidRDefault="00210A5C" w:rsidP="00D10F1C">
      <w:pPr>
        <w:jc w:val="right"/>
        <w:rPr>
          <w:rFonts w:ascii="Arial" w:hAnsi="Arial" w:cs="Arial"/>
        </w:rPr>
      </w:pPr>
      <w:r w:rsidRPr="00385231">
        <w:rPr>
          <w:rFonts w:ascii="Arial" w:hAnsi="Arial" w:cs="Arial"/>
        </w:rPr>
        <w:t>Dyrektor Bursy Miejskiej</w:t>
      </w:r>
    </w:p>
    <w:p w:rsidR="00385231" w:rsidRDefault="00210A5C" w:rsidP="00D10F1C">
      <w:pPr>
        <w:jc w:val="right"/>
        <w:rPr>
          <w:rFonts w:ascii="Arial" w:hAnsi="Arial" w:cs="Arial"/>
        </w:rPr>
      </w:pPr>
      <w:r w:rsidRPr="00385231">
        <w:rPr>
          <w:rFonts w:ascii="Arial" w:hAnsi="Arial" w:cs="Arial"/>
        </w:rPr>
        <w:t>w  Częstochowie</w:t>
      </w:r>
    </w:p>
    <w:p w:rsidR="00F31E80" w:rsidRPr="00385231" w:rsidRDefault="00BD1F37" w:rsidP="00253FE9">
      <w:pPr>
        <w:rPr>
          <w:rFonts w:ascii="Arial" w:hAnsi="Arial" w:cs="Arial"/>
          <w:u w:val="single"/>
        </w:rPr>
      </w:pPr>
      <w:r w:rsidRPr="00385231">
        <w:rPr>
          <w:rFonts w:ascii="Arial" w:hAnsi="Arial" w:cs="Arial"/>
          <w:u w:val="single"/>
        </w:rPr>
        <w:t xml:space="preserve">Przyjmuję do wiadomości i stosowania </w:t>
      </w:r>
    </w:p>
    <w:p w:rsidR="00BD1F37" w:rsidRPr="00385231" w:rsidRDefault="00BD1F37" w:rsidP="00253FE9">
      <w:pPr>
        <w:rPr>
          <w:rFonts w:ascii="Arial" w:hAnsi="Arial" w:cs="Arial"/>
        </w:rPr>
      </w:pPr>
      <w:r w:rsidRPr="00385231">
        <w:rPr>
          <w:rFonts w:ascii="Arial" w:hAnsi="Arial" w:cs="Arial"/>
        </w:rPr>
        <w:t>Podpisy członków Komisji Inwentaryzacyjnej</w:t>
      </w:r>
    </w:p>
    <w:p w:rsidR="00BD1F37" w:rsidRPr="00385231" w:rsidRDefault="00C13EF5" w:rsidP="00253FE9">
      <w:pPr>
        <w:tabs>
          <w:tab w:val="left" w:pos="993"/>
        </w:tabs>
        <w:rPr>
          <w:rFonts w:ascii="Arial" w:hAnsi="Arial" w:cs="Arial"/>
        </w:rPr>
      </w:pPr>
      <w:r w:rsidRPr="00385231">
        <w:rPr>
          <w:rFonts w:ascii="Arial" w:hAnsi="Arial" w:cs="Arial"/>
        </w:rPr>
        <w:t xml:space="preserve">Joanna </w:t>
      </w:r>
      <w:proofErr w:type="spellStart"/>
      <w:r w:rsidRPr="00385231">
        <w:rPr>
          <w:rFonts w:ascii="Arial" w:hAnsi="Arial" w:cs="Arial"/>
        </w:rPr>
        <w:t>Sajewska</w:t>
      </w:r>
      <w:proofErr w:type="spellEnd"/>
      <w:r w:rsidRPr="00385231">
        <w:rPr>
          <w:rFonts w:ascii="Arial" w:hAnsi="Arial" w:cs="Arial"/>
        </w:rPr>
        <w:t xml:space="preserve"> </w:t>
      </w:r>
      <w:r w:rsidR="00BD1F37" w:rsidRPr="00385231">
        <w:rPr>
          <w:rFonts w:ascii="Arial" w:hAnsi="Arial" w:cs="Arial"/>
        </w:rPr>
        <w:t>- Przewodnicząca</w:t>
      </w:r>
      <w:r w:rsidR="00BD1F37" w:rsidRPr="00385231">
        <w:rPr>
          <w:rFonts w:ascii="Arial" w:hAnsi="Arial" w:cs="Arial"/>
        </w:rPr>
        <w:tab/>
        <w:t>………………………………………….</w:t>
      </w:r>
    </w:p>
    <w:p w:rsidR="00BD1F37" w:rsidRPr="00385231" w:rsidRDefault="00C13EF5" w:rsidP="00253FE9">
      <w:pPr>
        <w:tabs>
          <w:tab w:val="left" w:pos="993"/>
        </w:tabs>
        <w:rPr>
          <w:rFonts w:ascii="Arial" w:hAnsi="Arial" w:cs="Arial"/>
        </w:rPr>
      </w:pPr>
      <w:r w:rsidRPr="00385231">
        <w:rPr>
          <w:rFonts w:ascii="Arial" w:hAnsi="Arial" w:cs="Arial"/>
        </w:rPr>
        <w:t>Małgorzata Gorzelak – Członek</w:t>
      </w:r>
      <w:r w:rsidR="00BD1F37" w:rsidRPr="00385231">
        <w:rPr>
          <w:rFonts w:ascii="Arial" w:hAnsi="Arial" w:cs="Arial"/>
        </w:rPr>
        <w:t>………………………………………….</w:t>
      </w:r>
    </w:p>
    <w:p w:rsidR="00BD1F37" w:rsidRPr="00385231" w:rsidRDefault="00C13EF5" w:rsidP="00253FE9">
      <w:pPr>
        <w:tabs>
          <w:tab w:val="left" w:pos="993"/>
        </w:tabs>
        <w:rPr>
          <w:rFonts w:ascii="Arial" w:hAnsi="Arial" w:cs="Arial"/>
        </w:rPr>
      </w:pPr>
      <w:r w:rsidRPr="00385231">
        <w:rPr>
          <w:rFonts w:ascii="Arial" w:hAnsi="Arial" w:cs="Arial"/>
        </w:rPr>
        <w:t>Mariola Wagner – Członek</w:t>
      </w:r>
      <w:r w:rsidRPr="00385231">
        <w:rPr>
          <w:rFonts w:ascii="Arial" w:hAnsi="Arial" w:cs="Arial"/>
        </w:rPr>
        <w:tab/>
      </w:r>
      <w:r w:rsidRPr="00385231">
        <w:rPr>
          <w:rFonts w:ascii="Arial" w:hAnsi="Arial" w:cs="Arial"/>
        </w:rPr>
        <w:tab/>
      </w:r>
      <w:r w:rsidR="00BD1F37" w:rsidRPr="00385231">
        <w:rPr>
          <w:rFonts w:ascii="Arial" w:hAnsi="Arial" w:cs="Arial"/>
        </w:rPr>
        <w:t>………………………………………….</w:t>
      </w:r>
    </w:p>
    <w:p w:rsidR="00BD1F37" w:rsidRPr="00385231" w:rsidRDefault="00DC066F" w:rsidP="00253FE9">
      <w:pPr>
        <w:tabs>
          <w:tab w:val="left" w:pos="993"/>
        </w:tabs>
        <w:rPr>
          <w:rFonts w:ascii="Arial" w:hAnsi="Arial" w:cs="Arial"/>
        </w:rPr>
      </w:pPr>
      <w:r>
        <w:rPr>
          <w:rFonts w:ascii="Arial" w:hAnsi="Arial" w:cs="Arial"/>
        </w:rPr>
        <w:t>xxxxxxxxxxxxxx</w:t>
      </w:r>
      <w:bookmarkStart w:id="0" w:name="_GoBack"/>
      <w:bookmarkEnd w:id="0"/>
      <w:r w:rsidR="00BD1F37" w:rsidRPr="00385231">
        <w:rPr>
          <w:rFonts w:ascii="Arial" w:hAnsi="Arial" w:cs="Arial"/>
        </w:rPr>
        <w:t xml:space="preserve"> – Członek</w:t>
      </w:r>
      <w:r w:rsidR="00BD1F37" w:rsidRPr="00385231">
        <w:rPr>
          <w:rFonts w:ascii="Arial" w:hAnsi="Arial" w:cs="Arial"/>
        </w:rPr>
        <w:tab/>
      </w:r>
      <w:r w:rsidR="00BD1F37" w:rsidRPr="00385231">
        <w:rPr>
          <w:rFonts w:ascii="Arial" w:hAnsi="Arial" w:cs="Arial"/>
        </w:rPr>
        <w:tab/>
      </w:r>
      <w:r w:rsidR="00BD1F37" w:rsidRPr="00385231">
        <w:rPr>
          <w:rFonts w:ascii="Arial" w:hAnsi="Arial" w:cs="Arial"/>
        </w:rPr>
        <w:tab/>
        <w:t>………………………………………….</w:t>
      </w:r>
    </w:p>
    <w:p w:rsidR="00BD1F37" w:rsidRPr="00385231" w:rsidRDefault="00BD1F37" w:rsidP="00253FE9">
      <w:pPr>
        <w:rPr>
          <w:rFonts w:ascii="Arial" w:hAnsi="Arial" w:cs="Arial"/>
        </w:rPr>
      </w:pPr>
    </w:p>
    <w:sectPr w:rsidR="00BD1F37" w:rsidRPr="00385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5C09"/>
    <w:multiLevelType w:val="hybridMultilevel"/>
    <w:tmpl w:val="868E5C3C"/>
    <w:lvl w:ilvl="0" w:tplc="3F4A7A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514B7"/>
    <w:multiLevelType w:val="hybridMultilevel"/>
    <w:tmpl w:val="6854FA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815492"/>
    <w:multiLevelType w:val="hybridMultilevel"/>
    <w:tmpl w:val="04B4D3DE"/>
    <w:lvl w:ilvl="0" w:tplc="0EA66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32309"/>
    <w:multiLevelType w:val="hybridMultilevel"/>
    <w:tmpl w:val="5C7A0876"/>
    <w:lvl w:ilvl="0" w:tplc="EC6EC0C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97681"/>
    <w:multiLevelType w:val="hybridMultilevel"/>
    <w:tmpl w:val="94481FD4"/>
    <w:lvl w:ilvl="0" w:tplc="815E569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9E07A36"/>
    <w:multiLevelType w:val="hybridMultilevel"/>
    <w:tmpl w:val="8D9C1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71952"/>
    <w:multiLevelType w:val="hybridMultilevel"/>
    <w:tmpl w:val="53123C98"/>
    <w:lvl w:ilvl="0" w:tplc="3202CA3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B3F5A01"/>
    <w:multiLevelType w:val="hybridMultilevel"/>
    <w:tmpl w:val="D2CED320"/>
    <w:lvl w:ilvl="0" w:tplc="830035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C538DF"/>
    <w:multiLevelType w:val="hybridMultilevel"/>
    <w:tmpl w:val="EAFAF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80"/>
    <w:rsid w:val="00020B93"/>
    <w:rsid w:val="001E1885"/>
    <w:rsid w:val="001E2D93"/>
    <w:rsid w:val="00210A5C"/>
    <w:rsid w:val="002145CA"/>
    <w:rsid w:val="00253FE9"/>
    <w:rsid w:val="0025615E"/>
    <w:rsid w:val="002622AA"/>
    <w:rsid w:val="002E0F3D"/>
    <w:rsid w:val="00385231"/>
    <w:rsid w:val="00542562"/>
    <w:rsid w:val="00622450"/>
    <w:rsid w:val="00654C31"/>
    <w:rsid w:val="008745E1"/>
    <w:rsid w:val="00920A98"/>
    <w:rsid w:val="00A34199"/>
    <w:rsid w:val="00A40DB2"/>
    <w:rsid w:val="00AA5431"/>
    <w:rsid w:val="00B61C38"/>
    <w:rsid w:val="00BD1F37"/>
    <w:rsid w:val="00C13EF5"/>
    <w:rsid w:val="00C157E1"/>
    <w:rsid w:val="00C24E5F"/>
    <w:rsid w:val="00C27F67"/>
    <w:rsid w:val="00C8335C"/>
    <w:rsid w:val="00D10F1C"/>
    <w:rsid w:val="00D406D2"/>
    <w:rsid w:val="00DC066F"/>
    <w:rsid w:val="00F11FE9"/>
    <w:rsid w:val="00F3096D"/>
    <w:rsid w:val="00F3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E6DCB-3615-4A36-843B-4831A294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0F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5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4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54C31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D10F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Bursa117</dc:creator>
  <cp:keywords/>
  <cp:lastModifiedBy>admin</cp:lastModifiedBy>
  <cp:revision>7</cp:revision>
  <cp:lastPrinted>2019-03-04T12:01:00Z</cp:lastPrinted>
  <dcterms:created xsi:type="dcterms:W3CDTF">2025-04-03T09:52:00Z</dcterms:created>
  <dcterms:modified xsi:type="dcterms:W3CDTF">2025-09-10T12:57:00Z</dcterms:modified>
</cp:coreProperties>
</file>