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5C713" w14:textId="77777777" w:rsidR="00927222" w:rsidRPr="00C009EE" w:rsidRDefault="00DA16C2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009EE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EA5ECD" w:rsidRPr="00C009EE">
        <w:rPr>
          <w:rFonts w:ascii="Arial" w:hAnsi="Arial" w:cs="Arial"/>
          <w:b/>
          <w:bCs/>
          <w:sz w:val="24"/>
          <w:szCs w:val="24"/>
        </w:rPr>
        <w:t>10</w:t>
      </w:r>
      <w:r w:rsidRPr="00C009EE">
        <w:rPr>
          <w:rFonts w:ascii="Arial" w:hAnsi="Arial" w:cs="Arial"/>
          <w:b/>
          <w:bCs/>
          <w:sz w:val="24"/>
          <w:szCs w:val="24"/>
        </w:rPr>
        <w:t>/2019/2020</w:t>
      </w:r>
    </w:p>
    <w:p w14:paraId="6842E96F" w14:textId="77777777" w:rsidR="00927222" w:rsidRPr="00C009EE" w:rsidRDefault="00DA16C2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009EE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009EE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6A0236BE" w14:textId="77777777" w:rsidR="00927222" w:rsidRPr="00C009EE" w:rsidRDefault="00395243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009EE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EA5ECD" w:rsidRPr="00C009EE">
        <w:rPr>
          <w:rFonts w:ascii="Arial" w:hAnsi="Arial" w:cs="Arial"/>
          <w:b/>
          <w:bCs/>
          <w:sz w:val="24"/>
          <w:szCs w:val="24"/>
        </w:rPr>
        <w:t>10</w:t>
      </w:r>
      <w:r w:rsidRPr="00C009EE">
        <w:rPr>
          <w:rFonts w:ascii="Arial" w:hAnsi="Arial" w:cs="Arial"/>
          <w:b/>
          <w:bCs/>
          <w:sz w:val="24"/>
          <w:szCs w:val="24"/>
        </w:rPr>
        <w:t>.</w:t>
      </w:r>
      <w:r w:rsidR="00EA5ECD" w:rsidRPr="00C009EE">
        <w:rPr>
          <w:rFonts w:ascii="Arial" w:hAnsi="Arial" w:cs="Arial"/>
          <w:b/>
          <w:bCs/>
          <w:sz w:val="24"/>
          <w:szCs w:val="24"/>
        </w:rPr>
        <w:t>01</w:t>
      </w:r>
      <w:r w:rsidR="00DA16C2" w:rsidRPr="00C009EE">
        <w:rPr>
          <w:rFonts w:ascii="Arial" w:hAnsi="Arial" w:cs="Arial"/>
          <w:b/>
          <w:bCs/>
          <w:sz w:val="24"/>
          <w:szCs w:val="24"/>
        </w:rPr>
        <w:t>.20</w:t>
      </w:r>
      <w:r w:rsidR="00EA5ECD" w:rsidRPr="00C009EE">
        <w:rPr>
          <w:rFonts w:ascii="Arial" w:hAnsi="Arial" w:cs="Arial"/>
          <w:b/>
          <w:bCs/>
          <w:sz w:val="24"/>
          <w:szCs w:val="24"/>
        </w:rPr>
        <w:t>20</w:t>
      </w:r>
      <w:r w:rsidR="00927222" w:rsidRPr="00C009EE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71FAF4AE" w14:textId="77777777" w:rsidR="00EA5ECD" w:rsidRPr="00C009EE" w:rsidRDefault="00927222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009EE">
        <w:rPr>
          <w:rFonts w:ascii="Arial" w:hAnsi="Arial" w:cs="Arial"/>
          <w:b/>
          <w:bCs/>
          <w:sz w:val="24"/>
          <w:szCs w:val="24"/>
        </w:rPr>
        <w:t xml:space="preserve">w </w:t>
      </w:r>
      <w:r w:rsidR="00EA5ECD" w:rsidRPr="00C009EE">
        <w:rPr>
          <w:rFonts w:ascii="Arial" w:hAnsi="Arial" w:cs="Arial"/>
          <w:b/>
          <w:bCs/>
          <w:sz w:val="24"/>
          <w:szCs w:val="24"/>
        </w:rPr>
        <w:t>sprawie wprowadzenia z</w:t>
      </w:r>
      <w:r w:rsidR="00EA5ECD" w:rsidRPr="00C009EE">
        <w:rPr>
          <w:rFonts w:ascii="Arial" w:hAnsi="Arial" w:cs="Arial"/>
          <w:b/>
          <w:sz w:val="24"/>
          <w:szCs w:val="24"/>
        </w:rPr>
        <w:t xml:space="preserve">asad przyjmowania, rozpatrywania </w:t>
      </w:r>
    </w:p>
    <w:p w14:paraId="4389B95D" w14:textId="77777777" w:rsidR="00EA5ECD" w:rsidRPr="00C009EE" w:rsidRDefault="00EA5ECD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009EE">
        <w:rPr>
          <w:rFonts w:ascii="Arial" w:hAnsi="Arial" w:cs="Arial"/>
          <w:b/>
          <w:sz w:val="24"/>
          <w:szCs w:val="24"/>
        </w:rPr>
        <w:t xml:space="preserve">i załatwiania skarg i wniosków </w:t>
      </w:r>
    </w:p>
    <w:p w14:paraId="1598EBE5" w14:textId="77777777" w:rsidR="00927222" w:rsidRPr="00C009EE" w:rsidRDefault="00EA5ECD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009EE">
        <w:rPr>
          <w:rFonts w:ascii="Arial" w:hAnsi="Arial" w:cs="Arial"/>
          <w:b/>
          <w:sz w:val="24"/>
          <w:szCs w:val="24"/>
        </w:rPr>
        <w:t xml:space="preserve">w Szkole Podstawowej nr 14 im. Henryka Sienkiewicza </w:t>
      </w:r>
    </w:p>
    <w:p w14:paraId="269E7221" w14:textId="77777777" w:rsidR="00507A15" w:rsidRPr="00C009EE" w:rsidRDefault="00507A15" w:rsidP="00C009E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78D2FD6" w14:textId="111C72CC" w:rsidR="00927222" w:rsidRPr="00C009EE" w:rsidRDefault="00744347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C009EE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507A15" w:rsidRPr="00C009EE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EA5ECD" w:rsidRPr="00C009EE">
        <w:rPr>
          <w:rFonts w:ascii="Arial" w:eastAsia="Times New Roman" w:hAnsi="Arial" w:cs="Arial"/>
          <w:i/>
          <w:sz w:val="24"/>
          <w:szCs w:val="24"/>
        </w:rPr>
        <w:t xml:space="preserve">art. 223 § 1 </w:t>
      </w:r>
      <w:r w:rsidR="00EA5ECD" w:rsidRPr="00C009EE">
        <w:rPr>
          <w:rFonts w:ascii="Arial" w:hAnsi="Arial" w:cs="Arial"/>
          <w:i/>
          <w:sz w:val="24"/>
          <w:szCs w:val="24"/>
        </w:rPr>
        <w:t>Ustawy z dn. 14 czerwca 1960 r. Kodeks postępowania administracyjnego (</w:t>
      </w:r>
      <w:r w:rsidR="00EA5ECD" w:rsidRPr="00C009EE">
        <w:rPr>
          <w:rFonts w:ascii="Arial" w:eastAsia="Times New Roman" w:hAnsi="Arial" w:cs="Arial"/>
          <w:i/>
          <w:sz w:val="24"/>
          <w:szCs w:val="24"/>
        </w:rPr>
        <w:t xml:space="preserve">tj. Dz. U. z 2017 r. poz. 1257 z </w:t>
      </w:r>
      <w:proofErr w:type="spellStart"/>
      <w:r w:rsidR="00EA5ECD" w:rsidRPr="00C009EE">
        <w:rPr>
          <w:rFonts w:ascii="Arial" w:eastAsia="Times New Roman" w:hAnsi="Arial" w:cs="Arial"/>
          <w:i/>
          <w:sz w:val="24"/>
          <w:szCs w:val="24"/>
        </w:rPr>
        <w:t>późn</w:t>
      </w:r>
      <w:proofErr w:type="spellEnd"/>
      <w:r w:rsidR="00EA5ECD" w:rsidRPr="00C009EE">
        <w:rPr>
          <w:rFonts w:ascii="Arial" w:eastAsia="Times New Roman" w:hAnsi="Arial" w:cs="Arial"/>
          <w:i/>
          <w:sz w:val="24"/>
          <w:szCs w:val="24"/>
        </w:rPr>
        <w:t>. zm</w:t>
      </w:r>
      <w:r w:rsidR="00EA5ECD" w:rsidRPr="00C009EE">
        <w:rPr>
          <w:rFonts w:ascii="Arial" w:eastAsia="Times New Roman" w:hAnsi="Arial" w:cs="Arial"/>
          <w:sz w:val="24"/>
          <w:szCs w:val="24"/>
        </w:rPr>
        <w:t>.</w:t>
      </w:r>
      <w:r w:rsidR="00EA5ECD" w:rsidRPr="00C009EE">
        <w:rPr>
          <w:rFonts w:ascii="Arial" w:hAnsi="Arial" w:cs="Arial"/>
          <w:i/>
          <w:sz w:val="24"/>
          <w:szCs w:val="24"/>
        </w:rPr>
        <w:t>), Rozporządzenia Rady Ministrów z dn. 8 stycznia 2002 r. w sprawie organizacji przyjmowania</w:t>
      </w:r>
      <w:r w:rsidR="00C009EE">
        <w:rPr>
          <w:rFonts w:ascii="Arial" w:hAnsi="Arial" w:cs="Arial"/>
          <w:i/>
          <w:sz w:val="24"/>
          <w:szCs w:val="24"/>
        </w:rPr>
        <w:br/>
      </w:r>
      <w:r w:rsidR="00EA5ECD" w:rsidRPr="00C009EE">
        <w:rPr>
          <w:rFonts w:ascii="Arial" w:hAnsi="Arial" w:cs="Arial"/>
          <w:i/>
          <w:sz w:val="24"/>
          <w:szCs w:val="24"/>
        </w:rPr>
        <w:t xml:space="preserve"> i rozpatrywania skarg i wniosków (Dz. U. z 2002 r., nr 5, poz. 46) oraz Zarządzenia nr 2298.2018 Prezydenta Miasta Częstochowy z dn. 7 lutego 2018 r. w sprawie szczegółowych zasad przyjmowania, rozpatrywania i załatwiania skarg i wniosków</w:t>
      </w:r>
    </w:p>
    <w:p w14:paraId="6E70E208" w14:textId="77777777" w:rsidR="00832853" w:rsidRPr="00C009EE" w:rsidRDefault="00832853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B9C3D12" w14:textId="77777777" w:rsidR="00927222" w:rsidRPr="00C009EE" w:rsidRDefault="00927222" w:rsidP="00C009E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009EE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33DFD898" w14:textId="77777777" w:rsidR="00927222" w:rsidRPr="00C009EE" w:rsidRDefault="00927222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D851F34" w14:textId="77777777" w:rsidR="00507A15" w:rsidRPr="00C009EE" w:rsidRDefault="00927222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09EE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70ADB84" w14:textId="31C0358B" w:rsidR="00E25D1F" w:rsidRPr="00C009EE" w:rsidRDefault="00E25D1F" w:rsidP="00C009E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C009EE">
        <w:rPr>
          <w:rFonts w:ascii="Arial" w:hAnsi="Arial" w:cs="Arial"/>
          <w:sz w:val="24"/>
          <w:szCs w:val="24"/>
        </w:rPr>
        <w:t xml:space="preserve">Wprowadzam </w:t>
      </w:r>
      <w:r w:rsidR="00C63435" w:rsidRPr="00C009EE">
        <w:rPr>
          <w:rFonts w:ascii="Arial" w:hAnsi="Arial" w:cs="Arial"/>
          <w:sz w:val="24"/>
          <w:szCs w:val="24"/>
        </w:rPr>
        <w:t>„</w:t>
      </w:r>
      <w:r w:rsidRPr="00C009EE">
        <w:rPr>
          <w:rFonts w:ascii="Arial" w:hAnsi="Arial" w:cs="Arial"/>
          <w:sz w:val="24"/>
          <w:szCs w:val="24"/>
        </w:rPr>
        <w:t>Zasady przyjmowania, rozpatrywania i załatwiania skarg i wniosków</w:t>
      </w:r>
      <w:r w:rsidR="00C009EE">
        <w:rPr>
          <w:rFonts w:ascii="Arial" w:hAnsi="Arial" w:cs="Arial"/>
          <w:sz w:val="24"/>
          <w:szCs w:val="24"/>
        </w:rPr>
        <w:br/>
      </w:r>
      <w:r w:rsidRPr="00C009EE">
        <w:rPr>
          <w:rFonts w:ascii="Arial" w:hAnsi="Arial" w:cs="Arial"/>
          <w:sz w:val="24"/>
          <w:szCs w:val="24"/>
        </w:rPr>
        <w:t xml:space="preserve"> w Szkole Podstawowej nr 14 im. Henryka Sienkiewicza w Częstochowie</w:t>
      </w:r>
      <w:r w:rsidR="00C009EE">
        <w:rPr>
          <w:rFonts w:ascii="Arial" w:hAnsi="Arial" w:cs="Arial"/>
          <w:sz w:val="24"/>
          <w:szCs w:val="24"/>
        </w:rPr>
        <w:t>”.</w:t>
      </w:r>
      <w:r w:rsidRPr="00C009EE">
        <w:rPr>
          <w:rFonts w:ascii="Arial" w:hAnsi="Arial" w:cs="Arial"/>
          <w:sz w:val="24"/>
          <w:szCs w:val="24"/>
        </w:rPr>
        <w:t xml:space="preserve"> </w:t>
      </w:r>
    </w:p>
    <w:p w14:paraId="269437B0" w14:textId="77777777" w:rsidR="00507A15" w:rsidRPr="00C009EE" w:rsidRDefault="00507A15" w:rsidP="00C009E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C009EE">
        <w:rPr>
          <w:rFonts w:ascii="Arial" w:hAnsi="Arial" w:cs="Arial"/>
          <w:color w:val="000000"/>
          <w:sz w:val="24"/>
          <w:szCs w:val="24"/>
          <w:lang w:val="pl"/>
        </w:rPr>
        <w:t xml:space="preserve">     </w:t>
      </w:r>
    </w:p>
    <w:p w14:paraId="1F292186" w14:textId="77777777" w:rsidR="00927222" w:rsidRPr="00C009EE" w:rsidRDefault="00927222" w:rsidP="00C009E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09EE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07F7C935" w14:textId="77777777" w:rsidR="00E25D1F" w:rsidRPr="00C009EE" w:rsidRDefault="00E25D1F" w:rsidP="00C009EE">
      <w:pPr>
        <w:tabs>
          <w:tab w:val="left" w:pos="0"/>
        </w:tabs>
        <w:spacing w:line="276" w:lineRule="auto"/>
        <w:rPr>
          <w:rFonts w:ascii="Arial" w:eastAsia="Times New Roman" w:hAnsi="Arial" w:cs="Arial"/>
          <w:sz w:val="24"/>
          <w:szCs w:val="24"/>
        </w:rPr>
      </w:pPr>
      <w:r w:rsidRPr="00C009EE">
        <w:rPr>
          <w:rFonts w:ascii="Arial" w:eastAsia="Times New Roman" w:hAnsi="Arial" w:cs="Arial"/>
          <w:sz w:val="24"/>
          <w:szCs w:val="24"/>
        </w:rPr>
        <w:t xml:space="preserve">Traci moc zarządzenie nr 9/2016/2017 </w:t>
      </w:r>
      <w:r w:rsidRPr="00C009EE">
        <w:rPr>
          <w:rFonts w:ascii="Arial" w:hAnsi="Arial" w:cs="Arial"/>
          <w:sz w:val="24"/>
          <w:szCs w:val="24"/>
        </w:rPr>
        <w:t>Dyrektora Szkoły Podstawowej nr 14 im. Henryka Sienkiewicza w Częstochowie</w:t>
      </w:r>
      <w:r w:rsidRPr="00C009EE">
        <w:rPr>
          <w:rFonts w:ascii="Arial" w:eastAsia="Times New Roman" w:hAnsi="Arial" w:cs="Arial"/>
          <w:sz w:val="24"/>
          <w:szCs w:val="24"/>
        </w:rPr>
        <w:t xml:space="preserve"> z dnia 3 stycznia 2017 r. w sprawie szczegółowych zasad przyjmowania, rozpatrywania i załatwiania skarg i wniosków.</w:t>
      </w:r>
    </w:p>
    <w:p w14:paraId="47EE9A38" w14:textId="77777777" w:rsidR="00285EDF" w:rsidRPr="00C009EE" w:rsidRDefault="00285EDF" w:rsidP="00C009EE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79F3761" w14:textId="77777777" w:rsidR="00285EDF" w:rsidRPr="00C009EE" w:rsidRDefault="00285EDF" w:rsidP="00C009E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09EE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4A6B91" w:rsidRPr="00C009EE">
        <w:rPr>
          <w:rFonts w:ascii="Arial" w:hAnsi="Arial" w:cs="Arial"/>
          <w:b/>
          <w:color w:val="000000"/>
          <w:sz w:val="24"/>
          <w:szCs w:val="24"/>
        </w:rPr>
        <w:t>3</w:t>
      </w:r>
    </w:p>
    <w:p w14:paraId="221C4055" w14:textId="77777777" w:rsidR="00285EDF" w:rsidRPr="00C009EE" w:rsidRDefault="00285EDF" w:rsidP="00C009EE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09EE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0DCCA48" w14:textId="77777777" w:rsidR="00285EDF" w:rsidRPr="00C009EE" w:rsidRDefault="00285EDF" w:rsidP="00C009E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E8F167D" w14:textId="77777777" w:rsidR="00A36C3C" w:rsidRPr="00C009EE" w:rsidRDefault="00A36C3C" w:rsidP="00C009EE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C009EE">
        <w:rPr>
          <w:rFonts w:ascii="Arial" w:hAnsi="Arial" w:cs="Arial"/>
          <w:sz w:val="24"/>
          <w:szCs w:val="24"/>
        </w:rPr>
        <w:t>(-) Magdalena Krzemińska</w:t>
      </w:r>
    </w:p>
    <w:p w14:paraId="725E895B" w14:textId="77777777" w:rsidR="00A36C3C" w:rsidRPr="00C009EE" w:rsidRDefault="00A36C3C" w:rsidP="00C009EE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C009EE">
        <w:rPr>
          <w:rFonts w:ascii="Arial" w:hAnsi="Arial" w:cs="Arial"/>
          <w:sz w:val="24"/>
          <w:szCs w:val="24"/>
        </w:rPr>
        <w:t>Dyrektor Szkoły</w:t>
      </w:r>
    </w:p>
    <w:p w14:paraId="2FC860FF" w14:textId="77777777" w:rsidR="00A36C3C" w:rsidRPr="00C009EE" w:rsidRDefault="00A36C3C" w:rsidP="00C009E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148F7FC" w14:textId="77777777" w:rsidR="00927222" w:rsidRPr="00C009EE" w:rsidRDefault="00927222" w:rsidP="00C009E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75E517F" w14:textId="77777777" w:rsidR="00927222" w:rsidRPr="00C009EE" w:rsidRDefault="00927222" w:rsidP="00C009E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8692B89" w14:textId="77777777" w:rsidR="00927222" w:rsidRPr="00C009EE" w:rsidRDefault="00927222" w:rsidP="00C009E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5B7FBAB" w14:textId="77777777" w:rsidR="00187F1B" w:rsidRPr="00C009EE" w:rsidRDefault="00187F1B" w:rsidP="00C009E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22892B0" w14:textId="77777777" w:rsidR="00E25D1F" w:rsidRPr="00C009EE" w:rsidRDefault="00E25D1F" w:rsidP="00C009EE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E25D1F" w:rsidRPr="00C00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87F1B"/>
    <w:rsid w:val="001A0E60"/>
    <w:rsid w:val="00277508"/>
    <w:rsid w:val="00285EDF"/>
    <w:rsid w:val="00292302"/>
    <w:rsid w:val="00395243"/>
    <w:rsid w:val="004A3243"/>
    <w:rsid w:val="004A6B91"/>
    <w:rsid w:val="004D7F9F"/>
    <w:rsid w:val="004F220B"/>
    <w:rsid w:val="00507A15"/>
    <w:rsid w:val="00563D91"/>
    <w:rsid w:val="005F71FB"/>
    <w:rsid w:val="00721708"/>
    <w:rsid w:val="00744347"/>
    <w:rsid w:val="00764634"/>
    <w:rsid w:val="00832853"/>
    <w:rsid w:val="00927222"/>
    <w:rsid w:val="00A36C3C"/>
    <w:rsid w:val="00C009EE"/>
    <w:rsid w:val="00C63435"/>
    <w:rsid w:val="00CA1B23"/>
    <w:rsid w:val="00CE33C9"/>
    <w:rsid w:val="00DA16C2"/>
    <w:rsid w:val="00E25D1F"/>
    <w:rsid w:val="00EA5ECD"/>
    <w:rsid w:val="00FA3078"/>
    <w:rsid w:val="00FC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052B1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2020-01-16T11:01:00Z</cp:lastPrinted>
  <dcterms:created xsi:type="dcterms:W3CDTF">2020-01-16T10:57:00Z</dcterms:created>
  <dcterms:modified xsi:type="dcterms:W3CDTF">2025-09-22T08:52:00Z</dcterms:modified>
</cp:coreProperties>
</file>