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3600D" w14:textId="77777777" w:rsidR="00927222" w:rsidRPr="00082B76" w:rsidRDefault="00187F1B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82B76">
        <w:rPr>
          <w:rFonts w:ascii="Arial" w:hAnsi="Arial" w:cs="Arial"/>
          <w:b/>
          <w:bCs/>
          <w:sz w:val="24"/>
          <w:szCs w:val="24"/>
        </w:rPr>
        <w:t>Zarządzenie Nr 6/2018/2019</w:t>
      </w:r>
    </w:p>
    <w:p w14:paraId="6FB87FAD" w14:textId="1CA6AC41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82B76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082B76">
        <w:rPr>
          <w:rFonts w:ascii="Arial" w:hAnsi="Arial" w:cs="Arial"/>
          <w:b/>
          <w:bCs/>
          <w:sz w:val="24"/>
          <w:szCs w:val="24"/>
        </w:rPr>
        <w:br/>
      </w:r>
      <w:r w:rsidRPr="00082B76">
        <w:rPr>
          <w:rFonts w:ascii="Arial" w:hAnsi="Arial" w:cs="Arial"/>
          <w:b/>
          <w:bCs/>
          <w:sz w:val="24"/>
          <w:szCs w:val="24"/>
        </w:rPr>
        <w:t>w Częstochowie</w:t>
      </w:r>
    </w:p>
    <w:p w14:paraId="14070F74" w14:textId="77777777" w:rsidR="00927222" w:rsidRPr="00082B76" w:rsidRDefault="00395243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82B7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87F1B" w:rsidRPr="00082B76">
        <w:rPr>
          <w:rFonts w:ascii="Arial" w:hAnsi="Arial" w:cs="Arial"/>
          <w:b/>
          <w:bCs/>
          <w:sz w:val="24"/>
          <w:szCs w:val="24"/>
        </w:rPr>
        <w:t>29</w:t>
      </w:r>
      <w:r w:rsidRPr="00082B76">
        <w:rPr>
          <w:rFonts w:ascii="Arial" w:hAnsi="Arial" w:cs="Arial"/>
          <w:b/>
          <w:bCs/>
          <w:sz w:val="24"/>
          <w:szCs w:val="24"/>
        </w:rPr>
        <w:t>.</w:t>
      </w:r>
      <w:r w:rsidR="00187F1B" w:rsidRPr="00082B76">
        <w:rPr>
          <w:rFonts w:ascii="Arial" w:hAnsi="Arial" w:cs="Arial"/>
          <w:b/>
          <w:bCs/>
          <w:sz w:val="24"/>
          <w:szCs w:val="24"/>
        </w:rPr>
        <w:t>1</w:t>
      </w:r>
      <w:r w:rsidRPr="00082B76">
        <w:rPr>
          <w:rFonts w:ascii="Arial" w:hAnsi="Arial" w:cs="Arial"/>
          <w:b/>
          <w:bCs/>
          <w:sz w:val="24"/>
          <w:szCs w:val="24"/>
        </w:rPr>
        <w:t>0</w:t>
      </w:r>
      <w:r w:rsidR="00744347" w:rsidRPr="00082B76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082B7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DE89580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82B76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0EBC50D4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9759C45" w14:textId="77777777" w:rsidR="00927222" w:rsidRPr="00082B76" w:rsidRDefault="00744347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082B76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082B76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</w:t>
      </w:r>
      <w:r w:rsidR="00187F1B" w:rsidRPr="00082B76">
        <w:rPr>
          <w:rFonts w:ascii="Arial" w:hAnsi="Arial" w:cs="Arial"/>
          <w:i/>
          <w:iCs/>
          <w:color w:val="000000"/>
          <w:sz w:val="24"/>
          <w:szCs w:val="24"/>
        </w:rPr>
        <w:t>światowe (Dz. U. 2018  r. poz. 996,1000, 1290, 1669</w:t>
      </w:r>
      <w:r w:rsidR="00927222" w:rsidRPr="00082B76">
        <w:rPr>
          <w:rFonts w:ascii="Arial" w:hAnsi="Arial" w:cs="Arial"/>
          <w:i/>
          <w:iCs/>
          <w:color w:val="000000"/>
          <w:sz w:val="24"/>
          <w:szCs w:val="24"/>
        </w:rPr>
        <w:t>)</w:t>
      </w:r>
      <w:r w:rsidR="005F71FB" w:rsidRPr="00082B76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5FF8F94D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D80F0F0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06A80B98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7D188FA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82B76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3C80D8F4" w14:textId="77777777" w:rsidR="00927222" w:rsidRPr="00082B76" w:rsidRDefault="00395243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187F1B" w:rsidRPr="00082B76">
        <w:rPr>
          <w:rFonts w:ascii="Arial" w:hAnsi="Arial" w:cs="Arial"/>
          <w:color w:val="000000"/>
          <w:sz w:val="24"/>
          <w:szCs w:val="24"/>
        </w:rPr>
        <w:t>5 listopada</w:t>
      </w:r>
      <w:r w:rsidRPr="00082B76">
        <w:rPr>
          <w:rFonts w:ascii="Arial" w:hAnsi="Arial" w:cs="Arial"/>
          <w:color w:val="000000"/>
          <w:sz w:val="24"/>
          <w:szCs w:val="24"/>
        </w:rPr>
        <w:t xml:space="preserve">  2018 r. o  godzinie 14.40</w:t>
      </w:r>
      <w:r w:rsidR="00927222" w:rsidRPr="00082B76">
        <w:rPr>
          <w:rFonts w:ascii="Arial" w:hAnsi="Arial" w:cs="Arial"/>
          <w:color w:val="000000"/>
          <w:sz w:val="24"/>
          <w:szCs w:val="24"/>
        </w:rPr>
        <w:t xml:space="preserve"> odbędzie się </w:t>
      </w:r>
      <w:r w:rsidR="00292302" w:rsidRPr="00082B76">
        <w:rPr>
          <w:rFonts w:ascii="Arial" w:hAnsi="Arial" w:cs="Arial"/>
          <w:color w:val="000000"/>
          <w:sz w:val="24"/>
          <w:szCs w:val="24"/>
        </w:rPr>
        <w:t xml:space="preserve">szkoleniowe </w:t>
      </w:r>
      <w:r w:rsidR="00927222" w:rsidRPr="00082B76">
        <w:rPr>
          <w:rFonts w:ascii="Arial" w:hAnsi="Arial" w:cs="Arial"/>
          <w:color w:val="000000"/>
          <w:sz w:val="24"/>
          <w:szCs w:val="24"/>
        </w:rPr>
        <w:t>zebranie R</w:t>
      </w:r>
      <w:r w:rsidR="00744347" w:rsidRPr="00082B76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082B76">
        <w:rPr>
          <w:rFonts w:ascii="Arial" w:hAnsi="Arial" w:cs="Arial"/>
          <w:color w:val="000000"/>
          <w:sz w:val="24"/>
          <w:szCs w:val="24"/>
        </w:rPr>
        <w:t>.</w:t>
      </w:r>
    </w:p>
    <w:p w14:paraId="360FE57A" w14:textId="77777777" w:rsidR="00CE33C9" w:rsidRPr="00082B76" w:rsidRDefault="00CE33C9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1AE3552F" w14:textId="77777777" w:rsidR="00187F1B" w:rsidRPr="00082B76" w:rsidRDefault="00764634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 xml:space="preserve">- </w:t>
      </w:r>
      <w:r w:rsidR="00187F1B" w:rsidRPr="00082B76">
        <w:rPr>
          <w:rFonts w:ascii="Arial" w:hAnsi="Arial" w:cs="Arial"/>
          <w:color w:val="000000"/>
          <w:sz w:val="24"/>
          <w:szCs w:val="24"/>
        </w:rPr>
        <w:t>szkolenie z zakresu obsługi tablic interaktywnych w ramach programu rządowego „Aktywna tablica”;</w:t>
      </w:r>
    </w:p>
    <w:p w14:paraId="1E47BA14" w14:textId="77777777" w:rsidR="00CE33C9" w:rsidRPr="00082B76" w:rsidRDefault="00187F1B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- zmian w Statucie Szkoły;</w:t>
      </w:r>
    </w:p>
    <w:p w14:paraId="40BA481D" w14:textId="77777777" w:rsidR="00187F1B" w:rsidRPr="00082B76" w:rsidRDefault="00187F1B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- sprawy różne;</w:t>
      </w:r>
    </w:p>
    <w:p w14:paraId="456D58E0" w14:textId="77777777" w:rsidR="00292302" w:rsidRPr="00082B76" w:rsidRDefault="00292302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Obecność obowiązkowa.</w:t>
      </w:r>
    </w:p>
    <w:p w14:paraId="0EF76923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44891C70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82B76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5B14BB6B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82B7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566E3B1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739E5C1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431A116B" w14:textId="77777777" w:rsidR="00C032E8" w:rsidRPr="00082B76" w:rsidRDefault="00C032E8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082B76">
        <w:rPr>
          <w:rFonts w:ascii="Arial" w:hAnsi="Arial" w:cs="Arial"/>
          <w:sz w:val="24"/>
          <w:szCs w:val="24"/>
        </w:rPr>
        <w:t>(-) Magdalena Krzemińska</w:t>
      </w:r>
    </w:p>
    <w:p w14:paraId="5A1B12B5" w14:textId="77777777" w:rsidR="00C032E8" w:rsidRPr="00082B76" w:rsidRDefault="00C032E8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082B76">
        <w:rPr>
          <w:rFonts w:ascii="Arial" w:hAnsi="Arial" w:cs="Arial"/>
          <w:sz w:val="24"/>
          <w:szCs w:val="24"/>
        </w:rPr>
        <w:t>Dyrektor Szkoły</w:t>
      </w:r>
    </w:p>
    <w:p w14:paraId="232FD889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D92B4D1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2FA6D9" w14:textId="77777777" w:rsidR="00927222" w:rsidRPr="00082B76" w:rsidRDefault="00927222" w:rsidP="00082B76">
      <w:pPr>
        <w:tabs>
          <w:tab w:val="left" w:pos="1418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9742075" w14:textId="77777777" w:rsidR="00927222" w:rsidRPr="00082B76" w:rsidRDefault="00927222" w:rsidP="00082B76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27222" w:rsidRPr="00082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82B76"/>
    <w:rsid w:val="00187F1B"/>
    <w:rsid w:val="001A0E60"/>
    <w:rsid w:val="00292302"/>
    <w:rsid w:val="00395243"/>
    <w:rsid w:val="00433C18"/>
    <w:rsid w:val="004D7F9F"/>
    <w:rsid w:val="004F220B"/>
    <w:rsid w:val="00563D91"/>
    <w:rsid w:val="005F71FB"/>
    <w:rsid w:val="00721708"/>
    <w:rsid w:val="00744347"/>
    <w:rsid w:val="00764634"/>
    <w:rsid w:val="00927222"/>
    <w:rsid w:val="009A6D67"/>
    <w:rsid w:val="00C032E8"/>
    <w:rsid w:val="00CA1B23"/>
    <w:rsid w:val="00C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CA610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2018-10-30T07:26:00Z</cp:lastPrinted>
  <dcterms:created xsi:type="dcterms:W3CDTF">2018-10-30T07:26:00Z</dcterms:created>
  <dcterms:modified xsi:type="dcterms:W3CDTF">2025-09-22T11:04:00Z</dcterms:modified>
</cp:coreProperties>
</file>