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AAE" w:rsidRPr="00D95FD8" w:rsidRDefault="00977930" w:rsidP="00D95FD8">
      <w:pPr>
        <w:spacing w:line="276" w:lineRule="auto"/>
        <w:rPr>
          <w:rFonts w:ascii="Arial" w:hAnsi="Arial" w:cs="Arial"/>
          <w:color w:val="000000" w:themeColor="text1"/>
          <w:lang w:val="pl-PL"/>
        </w:rPr>
      </w:pPr>
      <w:bookmarkStart w:id="0" w:name="_GoBack"/>
      <w:r w:rsidRPr="00D95FD8">
        <w:rPr>
          <w:rFonts w:ascii="Arial" w:hAnsi="Arial" w:cs="Arial"/>
          <w:b/>
          <w:color w:val="000000" w:themeColor="text1"/>
          <w:lang w:val="pl-PL"/>
        </w:rPr>
        <w:t>R</w:t>
      </w:r>
      <w:r w:rsidR="00AA2426" w:rsidRPr="00D95FD8">
        <w:rPr>
          <w:rFonts w:ascii="Arial" w:hAnsi="Arial" w:cs="Arial"/>
          <w:b/>
          <w:color w:val="000000" w:themeColor="text1"/>
          <w:lang w:val="pl-PL"/>
        </w:rPr>
        <w:t>EGULAMIN FUNKCJONOWANI</w:t>
      </w:r>
      <w:r w:rsidR="00FC4AAE" w:rsidRPr="00D95FD8">
        <w:rPr>
          <w:rFonts w:ascii="Arial" w:hAnsi="Arial" w:cs="Arial"/>
          <w:b/>
          <w:color w:val="000000" w:themeColor="text1"/>
          <w:lang w:val="pl-PL"/>
        </w:rPr>
        <w:t xml:space="preserve">A MONITORINGU WIZYJNEGO </w:t>
      </w:r>
      <w:r w:rsidR="00C86C8C" w:rsidRPr="00D95FD8">
        <w:rPr>
          <w:rFonts w:ascii="Arial" w:hAnsi="Arial" w:cs="Arial"/>
          <w:b/>
          <w:color w:val="000000" w:themeColor="text1"/>
          <w:lang w:val="pl-PL"/>
        </w:rPr>
        <w:br/>
      </w:r>
      <w:r w:rsidR="00FC4AAE" w:rsidRPr="00D95FD8">
        <w:rPr>
          <w:rFonts w:ascii="Arial" w:hAnsi="Arial" w:cs="Arial"/>
          <w:b/>
          <w:color w:val="000000" w:themeColor="text1"/>
          <w:lang w:val="pl-PL"/>
        </w:rPr>
        <w:t>W</w:t>
      </w:r>
      <w:r w:rsidR="00C86C8C" w:rsidRPr="00D95FD8">
        <w:rPr>
          <w:rFonts w:ascii="Arial" w:hAnsi="Arial" w:cs="Arial"/>
          <w:b/>
          <w:color w:val="000000" w:themeColor="text1"/>
          <w:lang w:val="pl-PL"/>
        </w:rPr>
        <w:t xml:space="preserve"> SZKOLE</w:t>
      </w:r>
      <w:r w:rsidR="00747246" w:rsidRPr="00D95FD8">
        <w:rPr>
          <w:rFonts w:ascii="Arial" w:hAnsi="Arial" w:cs="Arial"/>
          <w:b/>
          <w:color w:val="000000" w:themeColor="text1"/>
          <w:lang w:val="pl-PL"/>
        </w:rPr>
        <w:t xml:space="preserve"> PODSTAWOWEJ</w:t>
      </w:r>
      <w:r w:rsidR="00C86C8C" w:rsidRPr="00D95FD8">
        <w:rPr>
          <w:rFonts w:ascii="Arial" w:hAnsi="Arial" w:cs="Arial"/>
          <w:b/>
          <w:color w:val="000000" w:themeColor="text1"/>
          <w:lang w:val="pl-PL"/>
        </w:rPr>
        <w:t xml:space="preserve"> NR</w:t>
      </w:r>
      <w:r w:rsidR="00747246" w:rsidRPr="00D95FD8">
        <w:rPr>
          <w:rFonts w:ascii="Arial" w:hAnsi="Arial" w:cs="Arial"/>
          <w:b/>
          <w:color w:val="000000" w:themeColor="text1"/>
          <w:lang w:val="pl-PL"/>
        </w:rPr>
        <w:t xml:space="preserve"> 19 IM. JULIANA TUWIMA W CZĘSTOCHOWIE </w:t>
      </w:r>
    </w:p>
    <w:p w:rsidR="00D1341B" w:rsidRPr="00D95FD8" w:rsidRDefault="005238CF" w:rsidP="00D95FD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color w:val="000000" w:themeColor="text1"/>
          <w:szCs w:val="24"/>
        </w:rPr>
      </w:pPr>
      <w:r w:rsidRPr="00D95FD8">
        <w:rPr>
          <w:rFonts w:ascii="Arial" w:hAnsi="Arial" w:cs="Arial"/>
          <w:b/>
          <w:color w:val="000000" w:themeColor="text1"/>
          <w:szCs w:val="24"/>
        </w:rPr>
        <w:t>PODSTAWA PRAWNA</w:t>
      </w:r>
    </w:p>
    <w:p w:rsidR="00D1341B" w:rsidRPr="00D95FD8" w:rsidRDefault="00AA2426" w:rsidP="00D95FD8">
      <w:pPr>
        <w:pStyle w:val="Akapitzlist"/>
        <w:numPr>
          <w:ilvl w:val="1"/>
          <w:numId w:val="1"/>
        </w:numPr>
        <w:spacing w:line="276" w:lineRule="auto"/>
        <w:ind w:left="567" w:hanging="283"/>
        <w:rPr>
          <w:rFonts w:ascii="Arial" w:hAnsi="Arial" w:cs="Arial"/>
          <w:color w:val="000000" w:themeColor="text1"/>
          <w:lang w:val="pl-PL"/>
        </w:rPr>
      </w:pPr>
      <w:r w:rsidRPr="00D95FD8">
        <w:rPr>
          <w:rFonts w:ascii="Arial" w:hAnsi="Arial" w:cs="Arial"/>
          <w:color w:val="000000" w:themeColor="text1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D1341B" w:rsidRPr="00D95FD8" w:rsidRDefault="00AA2426" w:rsidP="00D95FD8">
      <w:pPr>
        <w:pStyle w:val="Akapitzlist"/>
        <w:numPr>
          <w:ilvl w:val="1"/>
          <w:numId w:val="1"/>
        </w:numPr>
        <w:spacing w:line="276" w:lineRule="auto"/>
        <w:ind w:left="567" w:hanging="283"/>
        <w:rPr>
          <w:rFonts w:ascii="Arial" w:hAnsi="Arial" w:cs="Arial"/>
          <w:color w:val="000000" w:themeColor="text1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>Ustawa z dnia 10 maja 2018</w:t>
      </w:r>
      <w:r w:rsidR="005238CF" w:rsidRPr="00D95FD8">
        <w:rPr>
          <w:rFonts w:ascii="Arial" w:hAnsi="Arial" w:cs="Arial"/>
          <w:color w:val="000000" w:themeColor="text1"/>
          <w:szCs w:val="24"/>
          <w:lang w:val="pl-PL"/>
        </w:rPr>
        <w:t>r. o ochronie danych osobowych</w:t>
      </w:r>
      <w:r w:rsidR="00F81938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(Dz. U. 2018 poz. 1000 </w:t>
      </w:r>
      <w:r w:rsidR="00D1341B" w:rsidRPr="00D95FD8">
        <w:rPr>
          <w:rFonts w:ascii="Arial" w:hAnsi="Arial" w:cs="Arial"/>
          <w:color w:val="000000" w:themeColor="text1"/>
          <w:szCs w:val="24"/>
          <w:lang w:val="pl-PL"/>
        </w:rPr>
        <w:br/>
      </w:r>
      <w:r w:rsidR="00F81938" w:rsidRPr="00D95FD8">
        <w:rPr>
          <w:rFonts w:ascii="Arial" w:hAnsi="Arial" w:cs="Arial"/>
          <w:color w:val="000000" w:themeColor="text1"/>
          <w:szCs w:val="24"/>
          <w:lang w:val="pl-PL"/>
        </w:rPr>
        <w:t>z późn.</w:t>
      </w:r>
      <w:r w:rsidR="005238CF" w:rsidRPr="00D95FD8">
        <w:rPr>
          <w:rFonts w:ascii="Arial" w:hAnsi="Arial" w:cs="Arial"/>
          <w:color w:val="000000" w:themeColor="text1"/>
          <w:szCs w:val="24"/>
          <w:lang w:val="pl-PL"/>
        </w:rPr>
        <w:t>zm.)</w:t>
      </w:r>
    </w:p>
    <w:p w:rsidR="000669E8" w:rsidRPr="00D95FD8" w:rsidRDefault="00F81938" w:rsidP="00D95FD8">
      <w:pPr>
        <w:pStyle w:val="Akapitzlist"/>
        <w:numPr>
          <w:ilvl w:val="1"/>
          <w:numId w:val="1"/>
        </w:numPr>
        <w:spacing w:line="276" w:lineRule="auto"/>
        <w:ind w:left="567" w:hanging="283"/>
        <w:rPr>
          <w:rFonts w:ascii="Arial" w:hAnsi="Arial" w:cs="Arial"/>
          <w:color w:val="000000" w:themeColor="text1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>A</w:t>
      </w:r>
      <w:r w:rsidR="005238CF" w:rsidRPr="00D95FD8">
        <w:rPr>
          <w:rFonts w:ascii="Arial" w:hAnsi="Arial" w:cs="Arial"/>
          <w:color w:val="000000" w:themeColor="text1"/>
          <w:szCs w:val="24"/>
          <w:lang w:val="pl-PL"/>
        </w:rPr>
        <w:t>rt. 108 a ustawy z dnia 14 grudnia 2016 r. – Prawo oświatow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e </w:t>
      </w:r>
      <w:r w:rsidR="000669E8" w:rsidRPr="00D95FD8">
        <w:rPr>
          <w:rFonts w:ascii="Arial" w:hAnsi="Arial" w:cs="Arial"/>
          <w:color w:val="000000" w:themeColor="text1"/>
          <w:szCs w:val="24"/>
          <w:lang w:val="pl-PL"/>
        </w:rPr>
        <w:t>( Dz. U. 2018 poz. 996)</w:t>
      </w:r>
    </w:p>
    <w:p w:rsidR="005238CF" w:rsidRPr="00D95FD8" w:rsidRDefault="000669E8" w:rsidP="00D95FD8">
      <w:pPr>
        <w:pStyle w:val="Akapitzlist"/>
        <w:numPr>
          <w:ilvl w:val="1"/>
          <w:numId w:val="1"/>
        </w:numPr>
        <w:spacing w:line="276" w:lineRule="auto"/>
        <w:ind w:left="567" w:hanging="283"/>
        <w:rPr>
          <w:rFonts w:ascii="Arial" w:hAnsi="Arial" w:cs="Arial"/>
          <w:color w:val="000000" w:themeColor="text1"/>
          <w:lang w:val="pl-PL"/>
        </w:rPr>
      </w:pPr>
      <w:r w:rsidRPr="00D95FD8">
        <w:rPr>
          <w:rFonts w:ascii="Arial" w:hAnsi="Arial" w:cs="Arial"/>
          <w:color w:val="000000" w:themeColor="text1"/>
          <w:lang w:val="pl-PL"/>
        </w:rPr>
        <w:t>Art. 22</w:t>
      </w:r>
      <w:r w:rsidRPr="00D95FD8">
        <w:rPr>
          <w:rFonts w:ascii="Arial" w:hAnsi="Arial" w:cs="Arial"/>
          <w:color w:val="000000" w:themeColor="text1"/>
          <w:vertAlign w:val="superscript"/>
          <w:lang w:val="pl-PL"/>
        </w:rPr>
        <w:t xml:space="preserve">2  </w:t>
      </w:r>
      <w:r w:rsidRPr="00D95FD8">
        <w:rPr>
          <w:rFonts w:ascii="Arial" w:hAnsi="Arial" w:cs="Arial"/>
          <w:color w:val="000000" w:themeColor="text1"/>
          <w:lang w:val="pl-PL"/>
        </w:rPr>
        <w:t>ustawy z dnia 26 czerwca 1974 r. Kodeks pracy (Dz. U. 2018 poz. 917)</w:t>
      </w:r>
    </w:p>
    <w:p w:rsidR="00D1341B" w:rsidRPr="00D95FD8" w:rsidRDefault="00AA2426" w:rsidP="00D95FD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b/>
          <w:color w:val="000000" w:themeColor="text1"/>
          <w:szCs w:val="24"/>
          <w:lang w:val="pl-PL"/>
        </w:rPr>
        <w:t xml:space="preserve">ZAPISY OGÓLNE </w:t>
      </w:r>
    </w:p>
    <w:p w:rsidR="001819AC" w:rsidRPr="00D95FD8" w:rsidRDefault="00D1341B" w:rsidP="00D95FD8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>Regulamin określa zasady funkcjonowania</w:t>
      </w:r>
      <w:r w:rsidR="001819AC" w:rsidRPr="00D95FD8">
        <w:rPr>
          <w:rFonts w:ascii="Arial" w:hAnsi="Arial" w:cs="Arial"/>
          <w:color w:val="000000" w:themeColor="text1"/>
          <w:szCs w:val="24"/>
          <w:lang w:val="pl-PL"/>
        </w:rPr>
        <w:t>, obsługi i eksploatacji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systemu monitoringu wizyjnego w</w:t>
      </w:r>
      <w:r w:rsidR="001819AC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t>Szkole</w:t>
      </w:r>
      <w:r w:rsidR="001819AC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</w:t>
      </w:r>
      <w:r w:rsidR="00747246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Podstawowej </w:t>
      </w:r>
      <w:r w:rsidR="001819AC" w:rsidRPr="00D95FD8">
        <w:rPr>
          <w:rFonts w:ascii="Arial" w:hAnsi="Arial" w:cs="Arial"/>
          <w:color w:val="000000" w:themeColor="text1"/>
          <w:szCs w:val="24"/>
          <w:lang w:val="pl-PL"/>
        </w:rPr>
        <w:t>nr</w:t>
      </w:r>
      <w:r w:rsidR="00747246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19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t>. Wskazuje</w:t>
      </w:r>
      <w:r w:rsidR="001819AC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</w:t>
      </w:r>
      <w:r w:rsidR="001819AC" w:rsidRPr="00D95FD8">
        <w:rPr>
          <w:rFonts w:ascii="Arial" w:hAnsi="Arial" w:cs="Arial"/>
          <w:color w:val="000000" w:themeColor="text1"/>
          <w:lang w:val="pl-PL"/>
        </w:rPr>
        <w:t xml:space="preserve">reguły rejestracji </w:t>
      </w:r>
      <w:r w:rsidR="001B5452" w:rsidRPr="00D95FD8">
        <w:rPr>
          <w:rFonts w:ascii="Arial" w:hAnsi="Arial" w:cs="Arial"/>
          <w:color w:val="000000" w:themeColor="text1"/>
          <w:lang w:val="pl-PL"/>
        </w:rPr>
        <w:t xml:space="preserve">i </w:t>
      </w:r>
      <w:r w:rsidR="001819AC" w:rsidRPr="00D95FD8">
        <w:rPr>
          <w:rFonts w:ascii="Arial" w:hAnsi="Arial" w:cs="Arial"/>
          <w:color w:val="000000" w:themeColor="text1"/>
          <w:lang w:val="pl-PL"/>
        </w:rPr>
        <w:t>zapisu informacji oraz sposób zabezpieczenia, a także możliwość udostępniania zgromadzonych danych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>.</w:t>
      </w:r>
    </w:p>
    <w:p w:rsidR="00DB66F1" w:rsidRPr="00D95FD8" w:rsidRDefault="00EE713A" w:rsidP="00D95FD8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Administratorem danych </w:t>
      </w:r>
      <w:r w:rsidR="00D1341B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osób obserwowanych jest 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t>Szkoła</w:t>
      </w:r>
      <w:r w:rsidR="00747246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Podstawowa</w:t>
      </w:r>
      <w:r w:rsidR="001B5452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nr</w:t>
      </w:r>
      <w:r w:rsidR="00747246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19</w:t>
      </w:r>
      <w:r w:rsidR="00D1341B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, 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t>reprezentowana</w:t>
      </w:r>
      <w:r w:rsidR="00D1341B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przez Dyrektora 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t>szkoły</w:t>
      </w:r>
      <w:r w:rsidR="00D1341B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. </w:t>
      </w:r>
    </w:p>
    <w:p w:rsidR="00226EED" w:rsidRPr="00D95FD8" w:rsidRDefault="00226EED" w:rsidP="00D95FD8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Zasadność funkcjonowania oraz przegląd stanu bezpieczeństwa monitoringu </w:t>
      </w:r>
      <w:r w:rsidR="004049BD" w:rsidRPr="00D95FD8">
        <w:rPr>
          <w:rFonts w:ascii="Arial" w:hAnsi="Arial" w:cs="Arial"/>
          <w:color w:val="000000" w:themeColor="text1"/>
          <w:szCs w:val="24"/>
          <w:lang w:val="pl-PL"/>
        </w:rPr>
        <w:br/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w 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szkole 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>jest systematycznie konsultowana z Radą Pedagogiczną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, 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>Radą Rodziców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br/>
        <w:t>i Samorządem Uczniowskim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. </w:t>
      </w:r>
    </w:p>
    <w:p w:rsidR="009537F0" w:rsidRPr="00D95FD8" w:rsidRDefault="00DB66F1" w:rsidP="00D95FD8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:rsidR="00F81938" w:rsidRPr="00D95FD8" w:rsidRDefault="00F81938" w:rsidP="00D95FD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b/>
          <w:color w:val="000000" w:themeColor="text1"/>
          <w:szCs w:val="24"/>
          <w:lang w:val="pl-PL"/>
        </w:rPr>
        <w:t xml:space="preserve">CEL STOSOWANIA MONITORINGU </w:t>
      </w:r>
    </w:p>
    <w:p w:rsidR="00F81938" w:rsidRPr="00D95FD8" w:rsidRDefault="00F81938" w:rsidP="00D95FD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Celem stosowania monitoringu jest konieczność zapewnienia bezpieczeństwa 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t>uczniów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</w:t>
      </w:r>
      <w:r w:rsidR="00333FD4" w:rsidRPr="00D95FD8">
        <w:rPr>
          <w:rFonts w:ascii="Arial" w:hAnsi="Arial" w:cs="Arial"/>
          <w:color w:val="000000" w:themeColor="text1"/>
          <w:szCs w:val="24"/>
          <w:lang w:val="pl-PL"/>
        </w:rPr>
        <w:br/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i pracowników </w:t>
      </w:r>
      <w:r w:rsidR="00747246" w:rsidRPr="00D95FD8">
        <w:rPr>
          <w:rFonts w:ascii="Arial" w:hAnsi="Arial" w:cs="Arial"/>
          <w:color w:val="000000" w:themeColor="text1"/>
          <w:szCs w:val="24"/>
          <w:lang w:val="pl-PL"/>
        </w:rPr>
        <w:t>Szkoły Podstawowej nr 19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>oraz ochrona mienia.</w:t>
      </w:r>
    </w:p>
    <w:p w:rsidR="00DB66F1" w:rsidRPr="00D95FD8" w:rsidRDefault="00F81938" w:rsidP="00D95FD8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rPr>
          <w:rFonts w:ascii="Arial" w:hAnsi="Arial" w:cs="Arial"/>
          <w:color w:val="000000" w:themeColor="text1"/>
          <w:lang w:val="pl-PL"/>
        </w:rPr>
      </w:pPr>
      <w:r w:rsidRPr="00D95FD8">
        <w:rPr>
          <w:rFonts w:ascii="Arial" w:hAnsi="Arial" w:cs="Arial"/>
          <w:color w:val="000000" w:themeColor="text1"/>
          <w:lang w:val="pl-PL"/>
        </w:rPr>
        <w:t xml:space="preserve">Monitoring nie stanowi środka nadzoru nad jakością wykonywania pracy przez pracowników </w:t>
      </w:r>
      <w:r w:rsidR="00747246" w:rsidRPr="00D95FD8">
        <w:rPr>
          <w:rFonts w:ascii="Arial" w:hAnsi="Arial" w:cs="Arial"/>
          <w:color w:val="000000" w:themeColor="text1"/>
          <w:lang w:val="pl-PL"/>
        </w:rPr>
        <w:t>Szkoły Podstawowej Nr 19</w:t>
      </w:r>
      <w:r w:rsidRPr="00D95FD8">
        <w:rPr>
          <w:rFonts w:ascii="Arial" w:hAnsi="Arial" w:cs="Arial"/>
          <w:color w:val="000000" w:themeColor="text1"/>
          <w:lang w:val="pl-PL"/>
        </w:rPr>
        <w:t xml:space="preserve">. </w:t>
      </w:r>
    </w:p>
    <w:p w:rsidR="00D1341B" w:rsidRPr="00D95FD8" w:rsidRDefault="00D1341B" w:rsidP="00D95FD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b/>
          <w:color w:val="000000" w:themeColor="text1"/>
          <w:szCs w:val="24"/>
          <w:lang w:val="pl-PL"/>
        </w:rPr>
        <w:t xml:space="preserve">INFRASTRUKTURA OBJĘTA MONITORINGIEM WIZYJNYM </w:t>
      </w:r>
    </w:p>
    <w:p w:rsidR="00723F48" w:rsidRPr="00D95FD8" w:rsidRDefault="00723F48" w:rsidP="00D95FD8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567" w:hanging="283"/>
        <w:rPr>
          <w:rFonts w:ascii="Arial" w:eastAsiaTheme="minorHAnsi" w:hAnsi="Arial" w:cs="Arial"/>
          <w:i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Obraz jest rejestrowany za pomocą</w:t>
      </w:r>
      <w:r w:rsidR="00747246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20 kamer</w:t>
      </w: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(</w:t>
      </w:r>
      <w:r w:rsidR="00747246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13</w:t>
      </w: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kamer</w:t>
      </w:r>
      <w:r w:rsidR="00747246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znajduje się wewnątrz budynku, 7 kamer na zewnątrz budynku).</w:t>
      </w:r>
    </w:p>
    <w:p w:rsidR="00D1341B" w:rsidRPr="00D95FD8" w:rsidRDefault="00D1341B" w:rsidP="00D95FD8">
      <w:pPr>
        <w:pStyle w:val="Akapitzlist"/>
        <w:numPr>
          <w:ilvl w:val="0"/>
          <w:numId w:val="3"/>
        </w:numPr>
        <w:spacing w:line="276" w:lineRule="auto"/>
        <w:ind w:left="567" w:hanging="283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Infrastruktura objęta monitoringiem wizyjnym w </w:t>
      </w:r>
      <w:r w:rsidR="00C86C8C" w:rsidRPr="00D95FD8">
        <w:rPr>
          <w:rFonts w:ascii="Arial" w:hAnsi="Arial" w:cs="Arial"/>
          <w:color w:val="000000" w:themeColor="text1"/>
          <w:szCs w:val="24"/>
          <w:lang w:val="pl-PL"/>
        </w:rPr>
        <w:t>Szkole</w:t>
      </w:r>
      <w:r w:rsidR="00A7697D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</w:t>
      </w:r>
      <w:r w:rsidR="00747246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Podstawowej nr 19 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obejmuje: </w:t>
      </w:r>
    </w:p>
    <w:p w:rsidR="00747246" w:rsidRPr="00D95FD8" w:rsidRDefault="00A7697D" w:rsidP="00D95FD8">
      <w:pPr>
        <w:pStyle w:val="Akapitzlist"/>
        <w:numPr>
          <w:ilvl w:val="0"/>
          <w:numId w:val="10"/>
        </w:numPr>
        <w:spacing w:line="276" w:lineRule="auto"/>
        <w:ind w:left="567" w:firstLine="0"/>
        <w:rPr>
          <w:rFonts w:ascii="Arial" w:hAnsi="Arial" w:cs="Arial"/>
          <w:szCs w:val="24"/>
          <w:lang w:val="pl-PL"/>
        </w:rPr>
      </w:pPr>
      <w:r w:rsidRPr="00D95FD8">
        <w:rPr>
          <w:rFonts w:ascii="Arial" w:hAnsi="Arial" w:cs="Arial"/>
          <w:szCs w:val="24"/>
          <w:lang w:val="pl-PL"/>
        </w:rPr>
        <w:lastRenderedPageBreak/>
        <w:t xml:space="preserve">budynek </w:t>
      </w:r>
      <w:r w:rsidR="00C86C8C" w:rsidRPr="00D95FD8">
        <w:rPr>
          <w:rFonts w:ascii="Arial" w:hAnsi="Arial" w:cs="Arial"/>
          <w:szCs w:val="24"/>
          <w:lang w:val="pl-PL"/>
        </w:rPr>
        <w:t>szkoły</w:t>
      </w:r>
      <w:r w:rsidR="0086051F" w:rsidRPr="00D95FD8">
        <w:rPr>
          <w:rFonts w:ascii="Arial" w:hAnsi="Arial" w:cs="Arial"/>
          <w:szCs w:val="24"/>
          <w:lang w:val="pl-PL"/>
        </w:rPr>
        <w:t xml:space="preserve">: </w:t>
      </w:r>
      <w:r w:rsidR="00747246" w:rsidRPr="00D95FD8">
        <w:rPr>
          <w:rFonts w:ascii="Arial" w:hAnsi="Arial" w:cs="Arial"/>
          <w:szCs w:val="24"/>
          <w:lang w:val="pl-PL"/>
        </w:rPr>
        <w:t xml:space="preserve">korytarz szatni, korytarz parteru, 1,2 piętra, korytarz przed salą </w:t>
      </w:r>
      <w:r w:rsidR="00202B06" w:rsidRPr="00D95FD8">
        <w:rPr>
          <w:rFonts w:ascii="Arial" w:hAnsi="Arial" w:cs="Arial"/>
          <w:szCs w:val="24"/>
          <w:lang w:val="pl-PL"/>
        </w:rPr>
        <w:t>gimnastyczną, wejście do szkoły,</w:t>
      </w:r>
    </w:p>
    <w:p w:rsidR="00D1341B" w:rsidRPr="00D95FD8" w:rsidRDefault="00A7697D" w:rsidP="00D95FD8">
      <w:pPr>
        <w:pStyle w:val="Akapitzlist"/>
        <w:numPr>
          <w:ilvl w:val="0"/>
          <w:numId w:val="10"/>
        </w:numPr>
        <w:spacing w:line="276" w:lineRule="auto"/>
        <w:ind w:left="567" w:firstLine="0"/>
        <w:rPr>
          <w:rFonts w:ascii="Arial" w:hAnsi="Arial" w:cs="Arial"/>
          <w:szCs w:val="24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 xml:space="preserve">teren wokół </w:t>
      </w:r>
      <w:r w:rsidR="00C86C8C" w:rsidRPr="00D95FD8">
        <w:rPr>
          <w:rFonts w:ascii="Arial" w:hAnsi="Arial" w:cs="Arial"/>
          <w:szCs w:val="24"/>
          <w:lang w:val="pl-PL"/>
        </w:rPr>
        <w:t>szkoły</w:t>
      </w:r>
      <w:r w:rsidR="00D1341B" w:rsidRPr="00D95FD8">
        <w:rPr>
          <w:rFonts w:ascii="Arial" w:hAnsi="Arial" w:cs="Arial"/>
          <w:szCs w:val="24"/>
          <w:lang w:val="pl-PL"/>
        </w:rPr>
        <w:t xml:space="preserve">: </w:t>
      </w:r>
      <w:r w:rsidR="00202B06" w:rsidRPr="00D95FD8">
        <w:rPr>
          <w:rFonts w:ascii="Arial" w:hAnsi="Arial" w:cs="Arial"/>
          <w:szCs w:val="24"/>
          <w:lang w:val="pl-PL"/>
        </w:rPr>
        <w:t>wejście główne, wejście szatnia, parking szkolny wewnętrzny, boisko szkolne trawiaste, boisko szkolne strona boczna, boisko szkolne szczyt, siłownia na dworze.</w:t>
      </w:r>
    </w:p>
    <w:p w:rsidR="00D1341B" w:rsidRPr="00D95FD8" w:rsidRDefault="008539D7" w:rsidP="00D95FD8">
      <w:pPr>
        <w:pStyle w:val="Akapitzlist"/>
        <w:numPr>
          <w:ilvl w:val="0"/>
          <w:numId w:val="3"/>
        </w:numPr>
        <w:spacing w:line="276" w:lineRule="auto"/>
        <w:ind w:left="567" w:hanging="283"/>
        <w:rPr>
          <w:rFonts w:ascii="Arial" w:hAnsi="Arial" w:cs="Arial"/>
          <w:szCs w:val="24"/>
          <w:lang w:val="pl-PL"/>
        </w:rPr>
      </w:pPr>
      <w:r w:rsidRPr="00D95FD8">
        <w:rPr>
          <w:rFonts w:ascii="Arial" w:hAnsi="Arial" w:cs="Arial"/>
          <w:lang w:val="pl-PL"/>
        </w:rPr>
        <w:t>Monitoring obejmuje dodatkowo pomieszczenia takie jak:</w:t>
      </w:r>
      <w:r w:rsidR="00202B06" w:rsidRPr="00D95FD8">
        <w:rPr>
          <w:rFonts w:ascii="Arial" w:hAnsi="Arial" w:cs="Arial"/>
          <w:lang w:val="pl-PL"/>
        </w:rPr>
        <w:t xml:space="preserve"> umywalnie 1 i 2 piętra.</w:t>
      </w:r>
      <w:r w:rsidRPr="00D95FD8">
        <w:rPr>
          <w:rFonts w:ascii="Arial" w:hAnsi="Arial" w:cs="Arial"/>
          <w:lang w:val="pl-PL"/>
        </w:rPr>
        <w:t xml:space="preserve"> Stosowanie monitoringu jest niezbędne ze względu na istniejące zagrożenie dla realizacji celów określonego w punkcie III niniejszego regulaminu. </w:t>
      </w:r>
    </w:p>
    <w:p w:rsidR="00D1341B" w:rsidRPr="00D95FD8" w:rsidRDefault="00AA2426" w:rsidP="00D95FD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lang w:val="pl-PL"/>
        </w:rPr>
      </w:pPr>
      <w:r w:rsidRPr="00D95FD8">
        <w:rPr>
          <w:rFonts w:ascii="Arial" w:hAnsi="Arial" w:cs="Arial"/>
          <w:b/>
          <w:lang w:val="pl-PL"/>
        </w:rPr>
        <w:t xml:space="preserve">ZASADY </w:t>
      </w:r>
      <w:r w:rsidR="00D1341B" w:rsidRPr="00D95FD8">
        <w:rPr>
          <w:rFonts w:ascii="Arial" w:hAnsi="Arial" w:cs="Arial"/>
          <w:b/>
          <w:lang w:val="pl-PL"/>
        </w:rPr>
        <w:t>REJESTRACJI I ZAPISU INFORMACJI Z MONITORINGU</w:t>
      </w:r>
    </w:p>
    <w:p w:rsidR="00D1341B" w:rsidRPr="00D95FD8" w:rsidRDefault="00D1341B" w:rsidP="00D95FD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lang w:val="pl-PL"/>
        </w:rPr>
      </w:pPr>
      <w:r w:rsidRPr="00D95FD8">
        <w:rPr>
          <w:rFonts w:ascii="Arial" w:hAnsi="Arial" w:cs="Arial"/>
          <w:lang w:val="pl-PL"/>
        </w:rPr>
        <w:t xml:space="preserve">System monitoringu wizyjnego w </w:t>
      </w:r>
      <w:r w:rsidR="00C86C8C" w:rsidRPr="00D95FD8">
        <w:rPr>
          <w:rFonts w:ascii="Arial" w:hAnsi="Arial" w:cs="Arial"/>
          <w:lang w:val="pl-PL"/>
        </w:rPr>
        <w:t>Szkole</w:t>
      </w:r>
      <w:r w:rsidR="00202B06" w:rsidRPr="00D95FD8">
        <w:rPr>
          <w:rFonts w:ascii="Arial" w:hAnsi="Arial" w:cs="Arial"/>
          <w:lang w:val="pl-PL"/>
        </w:rPr>
        <w:t xml:space="preserve"> Podstawowej nr 19</w:t>
      </w:r>
      <w:r w:rsidRPr="00D95FD8">
        <w:rPr>
          <w:rFonts w:ascii="Arial" w:hAnsi="Arial" w:cs="Arial"/>
          <w:lang w:val="pl-PL"/>
        </w:rPr>
        <w:t xml:space="preserve"> składa się z: </w:t>
      </w:r>
    </w:p>
    <w:p w:rsidR="00D1341B" w:rsidRPr="00D95FD8" w:rsidRDefault="001B5452" w:rsidP="00D95FD8">
      <w:pPr>
        <w:pStyle w:val="Akapitzlist"/>
        <w:numPr>
          <w:ilvl w:val="0"/>
          <w:numId w:val="5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 xml:space="preserve">kamer rejestrujących, które umieszczone są </w:t>
      </w:r>
      <w:r w:rsidR="00D1341B" w:rsidRPr="00D95FD8">
        <w:rPr>
          <w:rFonts w:ascii="Arial" w:hAnsi="Arial" w:cs="Arial"/>
          <w:szCs w:val="24"/>
          <w:lang w:val="pl-PL"/>
        </w:rPr>
        <w:t xml:space="preserve">wewnątrz i na zewnątrz budynku </w:t>
      </w:r>
      <w:r w:rsidR="00C86C8C" w:rsidRPr="00D95FD8">
        <w:rPr>
          <w:rFonts w:ascii="Arial" w:hAnsi="Arial" w:cs="Arial"/>
          <w:szCs w:val="24"/>
          <w:lang w:val="pl-PL"/>
        </w:rPr>
        <w:t>szkoły</w:t>
      </w:r>
      <w:r w:rsidR="00D1341B" w:rsidRPr="00D95FD8">
        <w:rPr>
          <w:rFonts w:ascii="Arial" w:hAnsi="Arial" w:cs="Arial"/>
          <w:szCs w:val="24"/>
          <w:lang w:val="pl-PL"/>
        </w:rPr>
        <w:t xml:space="preserve">; </w:t>
      </w:r>
    </w:p>
    <w:p w:rsidR="00D1341B" w:rsidRPr="00D95FD8" w:rsidRDefault="00D1341B" w:rsidP="00D95FD8">
      <w:pPr>
        <w:pStyle w:val="Akapitzlist"/>
        <w:numPr>
          <w:ilvl w:val="0"/>
          <w:numId w:val="5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 xml:space="preserve">urządzenia rejestrującego i zapisującego obraz na nośniku fizycznym; </w:t>
      </w:r>
    </w:p>
    <w:p w:rsidR="00D1341B" w:rsidRPr="00D95FD8" w:rsidRDefault="00D1341B" w:rsidP="00D95FD8">
      <w:pPr>
        <w:pStyle w:val="Akapitzlist"/>
        <w:numPr>
          <w:ilvl w:val="0"/>
          <w:numId w:val="5"/>
        </w:numPr>
        <w:spacing w:line="276" w:lineRule="auto"/>
        <w:ind w:left="709" w:hanging="283"/>
        <w:rPr>
          <w:rFonts w:ascii="Arial" w:hAnsi="Arial" w:cs="Arial"/>
          <w:szCs w:val="24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 xml:space="preserve">kolorowego monitora pozwalającego na bezpośredni podgląd zdarzeń. </w:t>
      </w:r>
    </w:p>
    <w:p w:rsidR="00D1341B" w:rsidRPr="00D95FD8" w:rsidRDefault="00A65A3B" w:rsidP="00D95FD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lang w:val="pl-PL"/>
        </w:rPr>
      </w:pPr>
      <w:r w:rsidRPr="00D95FD8">
        <w:rPr>
          <w:rFonts w:ascii="Arial" w:eastAsiaTheme="minorHAnsi" w:hAnsi="Arial" w:cs="Arial"/>
          <w:kern w:val="0"/>
          <w:lang w:val="pl-PL" w:eastAsia="en-US" w:bidi="ar-SA"/>
        </w:rPr>
        <w:t xml:space="preserve">Monitoring </w:t>
      </w:r>
      <w:r w:rsidR="00623F98" w:rsidRPr="00D95FD8">
        <w:rPr>
          <w:rFonts w:ascii="Arial" w:eastAsiaTheme="minorHAnsi" w:hAnsi="Arial" w:cs="Arial"/>
          <w:kern w:val="0"/>
          <w:lang w:val="pl-PL" w:eastAsia="en-US" w:bidi="ar-SA"/>
        </w:rPr>
        <w:t xml:space="preserve">wizyjny </w:t>
      </w:r>
      <w:r w:rsidRPr="00D95FD8">
        <w:rPr>
          <w:rFonts w:ascii="Arial" w:eastAsiaTheme="minorHAnsi" w:hAnsi="Arial" w:cs="Arial"/>
          <w:kern w:val="0"/>
          <w:lang w:val="pl-PL" w:eastAsia="en-US" w:bidi="ar-SA"/>
        </w:rPr>
        <w:t>rejestruje obraz w systemie ciągłym 24 godziny na dobę, 7 dni w tygodniu</w:t>
      </w:r>
      <w:r w:rsidRPr="00D95FD8">
        <w:rPr>
          <w:rFonts w:ascii="Arial" w:hAnsi="Arial" w:cs="Arial"/>
          <w:lang w:val="pl-PL"/>
        </w:rPr>
        <w:t>.</w:t>
      </w:r>
    </w:p>
    <w:p w:rsidR="00D1341B" w:rsidRPr="00D95FD8" w:rsidRDefault="00623F98" w:rsidP="00D95FD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 xml:space="preserve">Rejestracji i zapisowi na nośniku fizycznym podlega tylko obraz (bez dźwięku). </w:t>
      </w:r>
    </w:p>
    <w:p w:rsidR="00DB66F1" w:rsidRPr="00D95FD8" w:rsidRDefault="00623F98" w:rsidP="00D95FD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>Do rejestracji obrazu służą urządzenia wchodzące w skład systemu rejestracji spełniającego wymogi określone odpowiednimi normami.</w:t>
      </w:r>
    </w:p>
    <w:p w:rsidR="00D1341B" w:rsidRPr="00D95FD8" w:rsidRDefault="00D1341B" w:rsidP="00D95FD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 xml:space="preserve">Dostęp do danych rejestratora zabezpieczony jest hasłem znanym tylko osobom upoważnionym. </w:t>
      </w:r>
    </w:p>
    <w:p w:rsidR="00FA13B4" w:rsidRPr="00D95FD8" w:rsidRDefault="00C30821" w:rsidP="00D95FD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>Upoważnienie do przetwarzania danych osobowych pochodzących z monitoringu jest nadaw</w:t>
      </w:r>
      <w:r w:rsidR="00FA13B4" w:rsidRPr="00D95FD8">
        <w:rPr>
          <w:rFonts w:ascii="Arial" w:hAnsi="Arial" w:cs="Arial"/>
          <w:szCs w:val="24"/>
          <w:lang w:val="pl-PL"/>
        </w:rPr>
        <w:t xml:space="preserve">ane przez Administratora danych, zgodnie z obowiązującą w </w:t>
      </w:r>
      <w:r w:rsidR="00C86C8C" w:rsidRPr="00D95FD8">
        <w:rPr>
          <w:rFonts w:ascii="Arial" w:hAnsi="Arial" w:cs="Arial"/>
          <w:szCs w:val="24"/>
          <w:lang w:val="pl-PL"/>
        </w:rPr>
        <w:t xml:space="preserve">szkole </w:t>
      </w:r>
      <w:r w:rsidR="00FA13B4" w:rsidRPr="00D95FD8">
        <w:rPr>
          <w:rFonts w:ascii="Arial" w:hAnsi="Arial" w:cs="Arial"/>
          <w:szCs w:val="24"/>
          <w:lang w:val="pl-PL"/>
        </w:rPr>
        <w:t xml:space="preserve">polityką bezpieczeństwa przetwarzania danych. </w:t>
      </w:r>
    </w:p>
    <w:p w:rsidR="00FA13B4" w:rsidRPr="00D95FD8" w:rsidRDefault="00AA2426" w:rsidP="00D95FD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>Monitor umożliwiający bezpośredni podgląd ze wszystkich kamer zainstalowanych na terenie</w:t>
      </w:r>
      <w:r w:rsidR="00C86C8C" w:rsidRPr="00D95FD8">
        <w:rPr>
          <w:rFonts w:ascii="Arial" w:hAnsi="Arial" w:cs="Arial"/>
          <w:szCs w:val="24"/>
          <w:lang w:val="pl-PL"/>
        </w:rPr>
        <w:t xml:space="preserve"> szkoły</w:t>
      </w:r>
      <w:r w:rsidR="00FC4AAE" w:rsidRPr="00D95FD8">
        <w:rPr>
          <w:rFonts w:ascii="Arial" w:hAnsi="Arial" w:cs="Arial"/>
          <w:szCs w:val="24"/>
          <w:lang w:val="pl-PL"/>
        </w:rPr>
        <w:t xml:space="preserve"> znajduje się w </w:t>
      </w:r>
      <w:r w:rsidR="00DA0570" w:rsidRPr="00D95FD8">
        <w:rPr>
          <w:rFonts w:ascii="Arial" w:hAnsi="Arial" w:cs="Arial"/>
          <w:szCs w:val="24"/>
          <w:lang w:val="pl-PL"/>
        </w:rPr>
        <w:t>gabinecie dyrektora</w:t>
      </w:r>
      <w:r w:rsidR="00623F98" w:rsidRPr="00D95FD8">
        <w:rPr>
          <w:rFonts w:ascii="Arial" w:hAnsi="Arial" w:cs="Arial"/>
          <w:szCs w:val="24"/>
          <w:lang w:val="pl-PL"/>
        </w:rPr>
        <w:t>.</w:t>
      </w:r>
      <w:r w:rsidR="00FA13B4" w:rsidRPr="00D95FD8">
        <w:rPr>
          <w:rFonts w:ascii="Arial" w:hAnsi="Arial" w:cs="Arial"/>
          <w:szCs w:val="24"/>
          <w:lang w:val="pl-PL"/>
        </w:rPr>
        <w:t xml:space="preserve"> Ponadto istnieje możliwość </w:t>
      </w:r>
      <w:r w:rsidR="00654E93" w:rsidRPr="00D95FD8">
        <w:rPr>
          <w:rFonts w:ascii="Arial" w:hAnsi="Arial" w:cs="Arial"/>
          <w:szCs w:val="24"/>
          <w:lang w:val="pl-PL"/>
        </w:rPr>
        <w:t xml:space="preserve">podglądu obrazu monitoringu poprzez system teleinformatyczny. </w:t>
      </w:r>
    </w:p>
    <w:p w:rsidR="00F505A0" w:rsidRPr="00D95FD8" w:rsidRDefault="00D1341B" w:rsidP="00D95FD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lang w:val="pl-PL"/>
        </w:rPr>
      </w:pPr>
      <w:r w:rsidRPr="00D95FD8">
        <w:rPr>
          <w:rFonts w:ascii="Arial" w:eastAsiaTheme="minorHAnsi" w:hAnsi="Arial" w:cs="Arial"/>
          <w:kern w:val="0"/>
          <w:lang w:val="pl-PL" w:eastAsia="en-US" w:bidi="ar-SA"/>
        </w:rPr>
        <w:t xml:space="preserve">Nagrania z monitoringu są przechowywane na dysku twardym rejestratora przez okres </w:t>
      </w:r>
      <w:r w:rsidR="00F505A0" w:rsidRPr="00D95FD8">
        <w:rPr>
          <w:rFonts w:ascii="Arial" w:eastAsiaTheme="minorHAnsi" w:hAnsi="Arial" w:cs="Arial"/>
          <w:kern w:val="0"/>
          <w:lang w:val="pl-PL" w:eastAsia="en-US" w:bidi="ar-SA"/>
        </w:rPr>
        <w:t>2 tygodni</w:t>
      </w:r>
      <w:r w:rsidRPr="00D95FD8">
        <w:rPr>
          <w:rFonts w:ascii="Arial" w:eastAsiaTheme="minorHAnsi" w:hAnsi="Arial" w:cs="Arial"/>
          <w:kern w:val="0"/>
          <w:lang w:val="pl-PL" w:eastAsia="en-US" w:bidi="ar-SA"/>
        </w:rPr>
        <w:t xml:space="preserve">. </w:t>
      </w:r>
      <w:r w:rsidRPr="00D95FD8">
        <w:rPr>
          <w:rFonts w:ascii="Arial" w:hAnsi="Arial" w:cs="Arial"/>
          <w:lang w:val="pl-PL"/>
        </w:rPr>
        <w:t>Po upływie tego okresu nagrania podlegają zniszczeniu, o ile przepisy odrębne nie stanowią inaczej</w:t>
      </w:r>
      <w:r w:rsidR="00F505A0" w:rsidRPr="00D95FD8">
        <w:rPr>
          <w:rFonts w:ascii="Arial" w:hAnsi="Arial" w:cs="Arial"/>
          <w:lang w:val="pl-PL"/>
        </w:rPr>
        <w:t>.</w:t>
      </w:r>
    </w:p>
    <w:p w:rsidR="001B5452" w:rsidRPr="00D95FD8" w:rsidRDefault="00226EED" w:rsidP="00D95FD8">
      <w:pPr>
        <w:pStyle w:val="Akapitzlist"/>
        <w:numPr>
          <w:ilvl w:val="1"/>
          <w:numId w:val="1"/>
        </w:numPr>
        <w:spacing w:line="276" w:lineRule="auto"/>
        <w:ind w:left="709" w:hanging="283"/>
        <w:rPr>
          <w:rFonts w:ascii="Arial" w:hAnsi="Arial" w:cs="Arial"/>
          <w:lang w:val="pl-PL"/>
        </w:rPr>
      </w:pPr>
      <w:r w:rsidRPr="00D95FD8">
        <w:rPr>
          <w:rFonts w:ascii="Arial" w:eastAsiaTheme="minorHAnsi" w:hAnsi="Arial" w:cs="Arial"/>
          <w:kern w:val="0"/>
          <w:lang w:val="pl-PL" w:eastAsia="en-US" w:bidi="ar-SA"/>
        </w:rPr>
        <w:t>Awarie monitoringu usuwane są przez autoryzowany serwis.</w:t>
      </w:r>
    </w:p>
    <w:p w:rsidR="00AA2426" w:rsidRPr="00D95FD8" w:rsidRDefault="00AA2426" w:rsidP="00D95FD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szCs w:val="24"/>
          <w:lang w:val="pl-PL"/>
        </w:rPr>
      </w:pPr>
      <w:r w:rsidRPr="00D95FD8">
        <w:rPr>
          <w:rFonts w:ascii="Arial" w:hAnsi="Arial" w:cs="Arial"/>
          <w:b/>
          <w:szCs w:val="24"/>
          <w:lang w:val="pl-PL"/>
        </w:rPr>
        <w:t xml:space="preserve">ZASADY WYKORZYSTANIA ZAPISÓW MONITORINGU WIZYJNEGO </w:t>
      </w:r>
    </w:p>
    <w:p w:rsidR="00226EED" w:rsidRPr="00D95FD8" w:rsidRDefault="00AA2426" w:rsidP="00D95FD8">
      <w:pPr>
        <w:pStyle w:val="Akapitzlist"/>
        <w:numPr>
          <w:ilvl w:val="1"/>
          <w:numId w:val="6"/>
        </w:numPr>
        <w:spacing w:line="276" w:lineRule="auto"/>
        <w:ind w:left="709"/>
        <w:rPr>
          <w:rFonts w:ascii="Arial" w:hAnsi="Arial" w:cs="Arial"/>
          <w:szCs w:val="24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>Nagrania mogą być wykorzystane do wstecznej analizy rejestrowanych zdarzeń</w:t>
      </w:r>
      <w:r w:rsidR="00226EED" w:rsidRPr="00D95FD8">
        <w:rPr>
          <w:rFonts w:ascii="Arial" w:hAnsi="Arial" w:cs="Arial"/>
          <w:szCs w:val="24"/>
          <w:lang w:val="pl-PL"/>
        </w:rPr>
        <w:t>.</w:t>
      </w:r>
      <w:r w:rsidRPr="00D95FD8">
        <w:rPr>
          <w:rFonts w:ascii="Arial" w:hAnsi="Arial" w:cs="Arial"/>
          <w:szCs w:val="24"/>
          <w:lang w:val="pl-PL"/>
        </w:rPr>
        <w:t xml:space="preserve"> </w:t>
      </w:r>
    </w:p>
    <w:p w:rsidR="00226EED" w:rsidRPr="00D95FD8" w:rsidRDefault="00D1341B" w:rsidP="00D95FD8">
      <w:pPr>
        <w:pStyle w:val="Akapitzlist"/>
        <w:numPr>
          <w:ilvl w:val="1"/>
          <w:numId w:val="6"/>
        </w:numPr>
        <w:spacing w:line="276" w:lineRule="auto"/>
        <w:ind w:left="709"/>
        <w:rPr>
          <w:rFonts w:ascii="Arial" w:hAnsi="Arial" w:cs="Arial"/>
          <w:szCs w:val="24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>Zapisy monitoringu są kontrolowane doraźnie oraz w sytuacjach związanych z pojawiającymi się zagrożeniami w rejonach zai</w:t>
      </w:r>
      <w:r w:rsidR="00226EED" w:rsidRPr="00D95FD8">
        <w:rPr>
          <w:rFonts w:ascii="Arial" w:hAnsi="Arial" w:cs="Arial"/>
          <w:szCs w:val="24"/>
          <w:lang w:val="pl-PL"/>
        </w:rPr>
        <w:t xml:space="preserve">nstalowanych kamer lub łamaniem przepisów prawa obowiązujących w </w:t>
      </w:r>
      <w:r w:rsidR="00AB6E6D" w:rsidRPr="00D95FD8">
        <w:rPr>
          <w:rFonts w:ascii="Arial" w:hAnsi="Arial" w:cs="Arial"/>
          <w:szCs w:val="24"/>
          <w:lang w:val="pl-PL"/>
        </w:rPr>
        <w:t>Szkole Podstawowej nr 19</w:t>
      </w:r>
      <w:r w:rsidR="00226EED" w:rsidRPr="00D95FD8">
        <w:rPr>
          <w:rFonts w:ascii="Arial" w:hAnsi="Arial" w:cs="Arial"/>
          <w:szCs w:val="24"/>
          <w:lang w:val="pl-PL"/>
        </w:rPr>
        <w:t>.</w:t>
      </w:r>
    </w:p>
    <w:p w:rsidR="00226EED" w:rsidRPr="00D95FD8" w:rsidRDefault="00226EED" w:rsidP="00D95FD8">
      <w:pPr>
        <w:pStyle w:val="Akapitzlist"/>
        <w:numPr>
          <w:ilvl w:val="1"/>
          <w:numId w:val="6"/>
        </w:numPr>
        <w:spacing w:line="276" w:lineRule="auto"/>
        <w:ind w:left="709"/>
        <w:rPr>
          <w:rFonts w:ascii="Arial" w:hAnsi="Arial" w:cs="Arial"/>
          <w:szCs w:val="24"/>
          <w:lang w:val="pl-PL"/>
        </w:rPr>
      </w:pPr>
      <w:r w:rsidRPr="00D95FD8">
        <w:rPr>
          <w:rFonts w:ascii="Arial" w:hAnsi="Arial" w:cs="Arial"/>
          <w:szCs w:val="24"/>
          <w:lang w:val="pl-PL"/>
        </w:rPr>
        <w:t>Pracownik</w:t>
      </w:r>
      <w:r w:rsidR="00AB6E6D" w:rsidRPr="00D95FD8">
        <w:rPr>
          <w:rFonts w:ascii="Arial" w:hAnsi="Arial" w:cs="Arial"/>
          <w:szCs w:val="24"/>
          <w:lang w:val="pl-PL"/>
        </w:rPr>
        <w:t xml:space="preserve"> Szkoły Podstawowej nr19</w:t>
      </w:r>
      <w:r w:rsidRPr="00D95FD8">
        <w:rPr>
          <w:rFonts w:ascii="Arial" w:hAnsi="Arial" w:cs="Arial"/>
          <w:szCs w:val="24"/>
          <w:lang w:val="pl-PL"/>
        </w:rPr>
        <w:t>, który powziął informacje o zdarzeniu lub sytuacji wynikającej z celu funkcjonowania monitoringu wizyjnego w</w:t>
      </w:r>
      <w:r w:rsidR="00AB6E6D" w:rsidRPr="00D95FD8">
        <w:rPr>
          <w:rFonts w:ascii="Arial" w:hAnsi="Arial" w:cs="Arial"/>
          <w:szCs w:val="24"/>
          <w:lang w:val="pl-PL"/>
        </w:rPr>
        <w:t xml:space="preserve"> Szkole Podstawowej nr 19</w:t>
      </w:r>
      <w:r w:rsidRPr="00D95FD8">
        <w:rPr>
          <w:rFonts w:ascii="Arial" w:hAnsi="Arial" w:cs="Arial"/>
          <w:szCs w:val="24"/>
          <w:lang w:val="pl-PL"/>
        </w:rPr>
        <w:t xml:space="preserve">, mogącego mieć miejsce w obszarze objętym kontrolą kamer ma obowiązek niezwłocznie zgłosić ten fakt </w:t>
      </w:r>
      <w:r w:rsidR="00AC7B2D" w:rsidRPr="00D95FD8">
        <w:rPr>
          <w:rFonts w:ascii="Arial" w:hAnsi="Arial" w:cs="Arial"/>
          <w:szCs w:val="24"/>
          <w:lang w:val="pl-PL"/>
        </w:rPr>
        <w:t>Administratorowi danych</w:t>
      </w:r>
      <w:r w:rsidRPr="00D95FD8">
        <w:rPr>
          <w:rFonts w:ascii="Arial" w:hAnsi="Arial" w:cs="Arial"/>
          <w:szCs w:val="24"/>
          <w:lang w:val="pl-PL"/>
        </w:rPr>
        <w:t>.</w:t>
      </w:r>
    </w:p>
    <w:p w:rsidR="00AA2426" w:rsidRPr="00D95FD8" w:rsidRDefault="00E108C3" w:rsidP="00D95FD8">
      <w:pPr>
        <w:pStyle w:val="Akapitzlist"/>
        <w:numPr>
          <w:ilvl w:val="1"/>
          <w:numId w:val="6"/>
        </w:numPr>
        <w:spacing w:line="276" w:lineRule="auto"/>
        <w:ind w:left="709"/>
        <w:rPr>
          <w:rFonts w:ascii="Arial" w:hAnsi="Arial" w:cs="Arial"/>
          <w:szCs w:val="24"/>
          <w:lang w:val="pl-PL"/>
        </w:rPr>
      </w:pPr>
      <w:r w:rsidRPr="00D95FD8">
        <w:rPr>
          <w:rFonts w:ascii="Arial" w:hAnsi="Arial" w:cs="Arial"/>
          <w:szCs w:val="24"/>
          <w:lang w:val="pl-PL"/>
        </w:rPr>
        <w:lastRenderedPageBreak/>
        <w:t>W uzasadnionych przypadkach n</w:t>
      </w:r>
      <w:r w:rsidR="00AA2426" w:rsidRPr="00D95FD8">
        <w:rPr>
          <w:rFonts w:ascii="Arial" w:hAnsi="Arial" w:cs="Arial"/>
          <w:szCs w:val="24"/>
          <w:lang w:val="pl-PL"/>
        </w:rPr>
        <w:t>agrania mogą zostać zaprezentowane</w:t>
      </w:r>
      <w:r w:rsidR="00A2433D" w:rsidRPr="00D95FD8">
        <w:rPr>
          <w:rFonts w:ascii="Arial" w:hAnsi="Arial" w:cs="Arial"/>
          <w:szCs w:val="24"/>
          <w:lang w:val="pl-PL"/>
        </w:rPr>
        <w:t xml:space="preserve"> uczniom,</w:t>
      </w:r>
      <w:r w:rsidR="00AA2426" w:rsidRPr="00D95FD8">
        <w:rPr>
          <w:rFonts w:ascii="Arial" w:hAnsi="Arial" w:cs="Arial"/>
          <w:szCs w:val="24"/>
          <w:lang w:val="pl-PL"/>
        </w:rPr>
        <w:t xml:space="preserve"> </w:t>
      </w:r>
      <w:r w:rsidR="00226EED" w:rsidRPr="00D95FD8">
        <w:rPr>
          <w:rFonts w:ascii="Arial" w:hAnsi="Arial" w:cs="Arial"/>
          <w:szCs w:val="24"/>
          <w:lang w:val="pl-PL"/>
        </w:rPr>
        <w:t xml:space="preserve">rodzicom lub </w:t>
      </w:r>
      <w:r w:rsidR="00AA2426" w:rsidRPr="00D95FD8">
        <w:rPr>
          <w:rFonts w:ascii="Arial" w:hAnsi="Arial" w:cs="Arial"/>
          <w:szCs w:val="24"/>
          <w:lang w:val="pl-PL"/>
        </w:rPr>
        <w:t xml:space="preserve">pracownikom </w:t>
      </w:r>
      <w:r w:rsidR="00C86C8C" w:rsidRPr="00D95FD8">
        <w:rPr>
          <w:rFonts w:ascii="Arial" w:hAnsi="Arial" w:cs="Arial"/>
          <w:szCs w:val="24"/>
          <w:lang w:val="pl-PL"/>
        </w:rPr>
        <w:t xml:space="preserve">szkoły </w:t>
      </w:r>
      <w:r w:rsidR="00AA2426" w:rsidRPr="00D95FD8">
        <w:rPr>
          <w:rFonts w:ascii="Arial" w:hAnsi="Arial" w:cs="Arial"/>
          <w:szCs w:val="24"/>
          <w:lang w:val="pl-PL"/>
        </w:rPr>
        <w:t>w celu ustalenia rzeczywistych faktów zdarzenia</w:t>
      </w:r>
      <w:r w:rsidR="00E240C5" w:rsidRPr="00D95FD8">
        <w:rPr>
          <w:rFonts w:ascii="Arial" w:hAnsi="Arial" w:cs="Arial"/>
          <w:szCs w:val="24"/>
          <w:lang w:val="pl-PL"/>
        </w:rPr>
        <w:t xml:space="preserve"> </w:t>
      </w:r>
      <w:r w:rsidR="00C86C8C" w:rsidRPr="00D95FD8">
        <w:rPr>
          <w:rFonts w:ascii="Arial" w:hAnsi="Arial" w:cs="Arial"/>
          <w:szCs w:val="24"/>
          <w:lang w:val="pl-PL"/>
        </w:rPr>
        <w:br/>
      </w:r>
      <w:r w:rsidR="00E240C5" w:rsidRPr="00D95FD8">
        <w:rPr>
          <w:rFonts w:ascii="Arial" w:hAnsi="Arial" w:cs="Arial"/>
          <w:szCs w:val="24"/>
          <w:lang w:val="pl-PL"/>
        </w:rPr>
        <w:t>z poszanowaniem praw osób trzecich</w:t>
      </w:r>
      <w:r w:rsidR="00AA2426" w:rsidRPr="00D95FD8">
        <w:rPr>
          <w:rFonts w:ascii="Arial" w:hAnsi="Arial" w:cs="Arial"/>
          <w:szCs w:val="24"/>
          <w:lang w:val="pl-PL"/>
        </w:rPr>
        <w:t xml:space="preserve">. </w:t>
      </w:r>
    </w:p>
    <w:p w:rsidR="00E240C5" w:rsidRPr="00D95FD8" w:rsidRDefault="00E240C5" w:rsidP="00D95FD8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szCs w:val="24"/>
          <w:lang w:val="pl-PL" w:eastAsia="en-US" w:bidi="ar-SA"/>
        </w:rPr>
        <w:t xml:space="preserve">W przypadku, w którym nagrania obrazu stanowią dowód w postępowaniu prowadzonym na podstawie prawa lub pracodawca powziął wiadomość, iż mogą one </w:t>
      </w:r>
      <w:r w:rsidR="00D1341B" w:rsidRPr="00D95FD8">
        <w:rPr>
          <w:rFonts w:ascii="Arial" w:eastAsiaTheme="minorHAnsi" w:hAnsi="Arial" w:cs="Arial"/>
          <w:color w:val="000000" w:themeColor="text1"/>
          <w:kern w:val="0"/>
          <w:szCs w:val="24"/>
          <w:lang w:val="pl-PL" w:eastAsia="en-US" w:bidi="ar-SA"/>
        </w:rPr>
        <w:t>stanowić dowód w postępowaniu, A</w:t>
      </w:r>
      <w:r w:rsidRPr="00D95FD8">
        <w:rPr>
          <w:rFonts w:ascii="Arial" w:eastAsiaTheme="minorHAnsi" w:hAnsi="Arial" w:cs="Arial"/>
          <w:color w:val="000000" w:themeColor="text1"/>
          <w:kern w:val="0"/>
          <w:szCs w:val="24"/>
          <w:lang w:val="pl-PL" w:eastAsia="en-US" w:bidi="ar-SA"/>
        </w:rPr>
        <w:t>dministrator</w:t>
      </w:r>
      <w:r w:rsidR="00D1341B" w:rsidRPr="00D95FD8">
        <w:rPr>
          <w:rFonts w:ascii="Arial" w:eastAsiaTheme="minorHAnsi" w:hAnsi="Arial" w:cs="Arial"/>
          <w:color w:val="000000" w:themeColor="text1"/>
          <w:kern w:val="0"/>
          <w:szCs w:val="24"/>
          <w:lang w:val="pl-PL" w:eastAsia="en-US" w:bidi="ar-SA"/>
        </w:rPr>
        <w:t xml:space="preserve"> danych</w:t>
      </w:r>
      <w:r w:rsidRPr="00D95FD8">
        <w:rPr>
          <w:rFonts w:ascii="Arial" w:eastAsiaTheme="minorHAnsi" w:hAnsi="Arial" w:cs="Arial"/>
          <w:color w:val="000000" w:themeColor="text1"/>
          <w:kern w:val="0"/>
          <w:szCs w:val="24"/>
          <w:lang w:val="pl-PL" w:eastAsia="en-US" w:bidi="ar-SA"/>
        </w:rPr>
        <w:t xml:space="preserve"> zabezpiecza n</w:t>
      </w:r>
      <w:r w:rsidR="00680817" w:rsidRPr="00D95FD8">
        <w:rPr>
          <w:rFonts w:ascii="Arial" w:eastAsiaTheme="minorHAnsi" w:hAnsi="Arial" w:cs="Arial"/>
          <w:color w:val="000000" w:themeColor="text1"/>
          <w:kern w:val="0"/>
          <w:szCs w:val="24"/>
          <w:lang w:val="pl-PL" w:eastAsia="en-US" w:bidi="ar-SA"/>
        </w:rPr>
        <w:t>agranie i przekazuje jego kopię na pisemny wniosek.</w:t>
      </w:r>
    </w:p>
    <w:p w:rsidR="00D1341B" w:rsidRPr="00D95FD8" w:rsidRDefault="00D1341B" w:rsidP="00D95FD8">
      <w:pPr>
        <w:pStyle w:val="Akapitzlist"/>
        <w:numPr>
          <w:ilvl w:val="1"/>
          <w:numId w:val="6"/>
        </w:numPr>
        <w:spacing w:line="276" w:lineRule="auto"/>
        <w:ind w:left="709" w:hanging="338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W razie potrzeby, wszystkie indywidualne zapisy wideo przenoszone są z rejestratora na pamięć przenośną. </w:t>
      </w:r>
    </w:p>
    <w:p w:rsidR="001B5452" w:rsidRPr="00D95FD8" w:rsidRDefault="00D1341B" w:rsidP="00D95FD8">
      <w:pPr>
        <w:pStyle w:val="Akapitzlist"/>
        <w:numPr>
          <w:ilvl w:val="1"/>
          <w:numId w:val="6"/>
        </w:numPr>
        <w:spacing w:line="276" w:lineRule="auto"/>
        <w:ind w:left="709" w:hanging="338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:rsidR="00D1341B" w:rsidRPr="00D95FD8" w:rsidRDefault="001819AC" w:rsidP="00D95FD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b/>
          <w:color w:val="000000" w:themeColor="text1"/>
          <w:szCs w:val="24"/>
          <w:lang w:val="pl-PL"/>
        </w:rPr>
        <w:t>REALIZACJA PRAW OSÓB OBSEROWOWANYCH</w:t>
      </w:r>
    </w:p>
    <w:p w:rsidR="00072B4D" w:rsidRPr="00D95FD8" w:rsidRDefault="00072B4D" w:rsidP="00D95FD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="Times New Roman" w:hAnsi="Arial" w:cs="Arial"/>
          <w:color w:val="000000" w:themeColor="text1"/>
          <w:kern w:val="0"/>
          <w:lang w:val="pl-PL" w:eastAsia="pl-PL" w:bidi="ar-SA"/>
        </w:rPr>
        <w:t>Osoba zarejestrowana przez system monitoringu ma prawo do:</w:t>
      </w:r>
    </w:p>
    <w:p w:rsidR="00072B4D" w:rsidRPr="00D95FD8" w:rsidRDefault="00072B4D" w:rsidP="00D95FD8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="Times New Roman" w:hAnsi="Arial" w:cs="Arial"/>
          <w:color w:val="000000" w:themeColor="text1"/>
          <w:kern w:val="0"/>
          <w:lang w:val="pl-PL" w:eastAsia="pl-PL" w:bidi="ar-SA"/>
        </w:rPr>
        <w:t xml:space="preserve">informacji, </w:t>
      </w:r>
    </w:p>
    <w:p w:rsidR="00072B4D" w:rsidRPr="00D95FD8" w:rsidRDefault="00072B4D" w:rsidP="00D95FD8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="Times New Roman" w:hAnsi="Arial" w:cs="Arial"/>
          <w:color w:val="000000" w:themeColor="text1"/>
          <w:kern w:val="0"/>
          <w:lang w:val="pl-PL" w:eastAsia="pl-PL" w:bidi="ar-SA"/>
        </w:rPr>
        <w:t>dostępu do treści swoich nagrań</w:t>
      </w:r>
      <w:r w:rsidR="006A4789" w:rsidRPr="00D95FD8">
        <w:rPr>
          <w:rFonts w:ascii="Arial" w:eastAsia="Times New Roman" w:hAnsi="Arial" w:cs="Arial"/>
          <w:color w:val="000000" w:themeColor="text1"/>
          <w:kern w:val="0"/>
          <w:lang w:val="pl-PL" w:eastAsia="pl-PL" w:bidi="ar-SA"/>
        </w:rPr>
        <w:t xml:space="preserve"> w uzasadnionych przypadkach</w:t>
      </w:r>
      <w:r w:rsidRPr="00D95FD8">
        <w:rPr>
          <w:rFonts w:ascii="Arial" w:eastAsia="Times New Roman" w:hAnsi="Arial" w:cs="Arial"/>
          <w:color w:val="000000" w:themeColor="text1"/>
          <w:kern w:val="0"/>
          <w:lang w:val="pl-PL" w:eastAsia="pl-PL" w:bidi="ar-SA"/>
        </w:rPr>
        <w:t xml:space="preserve">, </w:t>
      </w:r>
    </w:p>
    <w:p w:rsidR="006A4789" w:rsidRPr="00D95FD8" w:rsidRDefault="006A4789" w:rsidP="00D95FD8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anonimizacji wizerunku na zarejestrowanych obrazach,</w:t>
      </w:r>
    </w:p>
    <w:p w:rsidR="00072B4D" w:rsidRPr="00D95FD8" w:rsidRDefault="00072B4D" w:rsidP="00D95FD8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usunięcia </w:t>
      </w:r>
      <w:r w:rsidR="006A4789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danych jej dotyczący</w:t>
      </w:r>
      <w:r w:rsidR="00E60B40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ch</w:t>
      </w:r>
      <w:r w:rsidR="006A4789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,</w:t>
      </w: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</w:t>
      </w:r>
    </w:p>
    <w:p w:rsidR="00C66494" w:rsidRPr="00D95FD8" w:rsidRDefault="00072B4D" w:rsidP="00D95FD8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="Times New Roman" w:hAnsi="Arial" w:cs="Arial"/>
          <w:color w:val="000000" w:themeColor="text1"/>
          <w:kern w:val="0"/>
          <w:lang w:val="pl-PL" w:eastAsia="pl-PL" w:bidi="ar-SA"/>
        </w:rPr>
        <w:t>wniesienia skargi do organu nadzorczego – Prezesa Urzędu Ochrony Danych Osobowych.</w:t>
      </w:r>
    </w:p>
    <w:p w:rsidR="00BD09A5" w:rsidRPr="00D95FD8" w:rsidRDefault="0095266A" w:rsidP="00D95FD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="+mn-ea" w:hAnsi="Arial" w:cs="Arial"/>
          <w:color w:val="000000" w:themeColor="text1"/>
          <w:kern w:val="24"/>
          <w:lang w:val="pl-PL"/>
        </w:rPr>
        <w:t>Administrator danych</w:t>
      </w:r>
      <w:r w:rsidR="00C66494" w:rsidRPr="00D95FD8">
        <w:rPr>
          <w:rFonts w:ascii="Arial" w:eastAsia="+mn-ea" w:hAnsi="Arial" w:cs="Arial"/>
          <w:color w:val="000000" w:themeColor="text1"/>
          <w:kern w:val="24"/>
          <w:lang w:val="pl-PL"/>
        </w:rPr>
        <w:t xml:space="preserve"> in</w:t>
      </w:r>
      <w:r w:rsidRPr="00D95FD8">
        <w:rPr>
          <w:rFonts w:ascii="Arial" w:eastAsia="+mn-ea" w:hAnsi="Arial" w:cs="Arial"/>
          <w:color w:val="000000" w:themeColor="text1"/>
          <w:kern w:val="24"/>
          <w:lang w:val="pl-PL"/>
        </w:rPr>
        <w:t>formuje</w:t>
      </w:r>
      <w:r w:rsidR="00C86C8C" w:rsidRPr="00D95FD8">
        <w:rPr>
          <w:rFonts w:ascii="Arial" w:eastAsia="+mn-ea" w:hAnsi="Arial" w:cs="Arial"/>
          <w:color w:val="000000" w:themeColor="text1"/>
          <w:kern w:val="24"/>
          <w:lang w:val="pl-PL"/>
        </w:rPr>
        <w:t xml:space="preserve"> uczniów,</w:t>
      </w:r>
      <w:r w:rsidRPr="00D95FD8">
        <w:rPr>
          <w:rFonts w:ascii="Arial" w:eastAsia="+mn-ea" w:hAnsi="Arial" w:cs="Arial"/>
          <w:color w:val="000000" w:themeColor="text1"/>
          <w:kern w:val="24"/>
          <w:lang w:val="pl-PL"/>
        </w:rPr>
        <w:t xml:space="preserve"> rodziców i pracowników </w:t>
      </w:r>
      <w:r w:rsidR="00C86C8C" w:rsidRPr="00D95FD8">
        <w:rPr>
          <w:rFonts w:ascii="Arial" w:eastAsia="+mn-ea" w:hAnsi="Arial" w:cs="Arial"/>
          <w:color w:val="000000" w:themeColor="text1"/>
          <w:kern w:val="24"/>
          <w:lang w:val="pl-PL"/>
        </w:rPr>
        <w:t>szkoły</w:t>
      </w:r>
      <w:r w:rsidR="00BD09A5" w:rsidRPr="00D95FD8">
        <w:rPr>
          <w:rFonts w:ascii="Arial" w:eastAsia="+mn-ea" w:hAnsi="Arial" w:cs="Arial"/>
          <w:color w:val="000000" w:themeColor="text1"/>
          <w:kern w:val="24"/>
          <w:lang w:val="pl-PL"/>
        </w:rPr>
        <w:t xml:space="preserve"> </w:t>
      </w:r>
      <w:r w:rsidR="00C86C8C" w:rsidRPr="00D95FD8">
        <w:rPr>
          <w:rFonts w:ascii="Arial" w:eastAsia="+mn-ea" w:hAnsi="Arial" w:cs="Arial"/>
          <w:color w:val="000000" w:themeColor="text1"/>
          <w:kern w:val="24"/>
          <w:lang w:val="pl-PL"/>
        </w:rPr>
        <w:br/>
      </w:r>
      <w:r w:rsidR="00C66494" w:rsidRPr="00D95FD8">
        <w:rPr>
          <w:rFonts w:ascii="Arial" w:eastAsia="+mn-ea" w:hAnsi="Arial" w:cs="Arial"/>
          <w:color w:val="000000" w:themeColor="text1"/>
          <w:kern w:val="24"/>
          <w:lang w:val="pl-PL"/>
        </w:rPr>
        <w:t xml:space="preserve">o </w:t>
      </w:r>
      <w:r w:rsidRPr="00D95FD8">
        <w:rPr>
          <w:rFonts w:ascii="Arial" w:eastAsia="+mn-ea" w:hAnsi="Arial" w:cs="Arial"/>
          <w:color w:val="000000" w:themeColor="text1"/>
          <w:kern w:val="24"/>
          <w:lang w:val="pl-PL"/>
        </w:rPr>
        <w:t xml:space="preserve">zmianach </w:t>
      </w:r>
      <w:r w:rsidR="00BD09A5" w:rsidRPr="00D95FD8">
        <w:rPr>
          <w:rFonts w:ascii="Arial" w:eastAsia="+mn-ea" w:hAnsi="Arial" w:cs="Arial"/>
          <w:color w:val="000000" w:themeColor="text1"/>
          <w:kern w:val="24"/>
          <w:lang w:val="pl-PL"/>
        </w:rPr>
        <w:t xml:space="preserve">w </w:t>
      </w:r>
      <w:r w:rsidRPr="00D95FD8">
        <w:rPr>
          <w:rFonts w:ascii="Arial" w:eastAsia="+mn-ea" w:hAnsi="Arial" w:cs="Arial"/>
          <w:color w:val="000000" w:themeColor="text1"/>
          <w:kern w:val="24"/>
          <w:lang w:val="pl-PL"/>
        </w:rPr>
        <w:t>monitoring</w:t>
      </w:r>
      <w:r w:rsidR="00BD09A5" w:rsidRPr="00D95FD8">
        <w:rPr>
          <w:rFonts w:ascii="Arial" w:eastAsia="+mn-ea" w:hAnsi="Arial" w:cs="Arial"/>
          <w:color w:val="000000" w:themeColor="text1"/>
          <w:kern w:val="24"/>
          <w:lang w:val="pl-PL"/>
        </w:rPr>
        <w:t>u</w:t>
      </w:r>
      <w:r w:rsidRPr="00D95FD8">
        <w:rPr>
          <w:rFonts w:ascii="Arial" w:eastAsia="+mn-ea" w:hAnsi="Arial" w:cs="Arial"/>
          <w:color w:val="000000" w:themeColor="text1"/>
          <w:kern w:val="24"/>
          <w:lang w:val="pl-PL"/>
        </w:rPr>
        <w:t xml:space="preserve"> </w:t>
      </w:r>
      <w:r w:rsidR="00C66494" w:rsidRPr="00D95FD8">
        <w:rPr>
          <w:rFonts w:ascii="Arial" w:eastAsia="+mn-ea" w:hAnsi="Arial" w:cs="Arial"/>
          <w:color w:val="000000" w:themeColor="text1"/>
          <w:kern w:val="24"/>
          <w:lang w:val="pl-PL"/>
        </w:rPr>
        <w:t xml:space="preserve">nie później niż </w:t>
      </w:r>
      <w:r w:rsidR="00C66494" w:rsidRPr="00D95FD8">
        <w:rPr>
          <w:rFonts w:ascii="Arial" w:eastAsia="+mn-ea" w:hAnsi="Arial" w:cs="Arial"/>
          <w:bCs/>
          <w:color w:val="000000" w:themeColor="text1"/>
          <w:kern w:val="24"/>
          <w:lang w:val="pl-PL"/>
        </w:rPr>
        <w:t xml:space="preserve">14 dni przed </w:t>
      </w:r>
      <w:r w:rsidR="00BD09A5" w:rsidRPr="00D95FD8">
        <w:rPr>
          <w:rFonts w:ascii="Arial" w:eastAsia="+mn-ea" w:hAnsi="Arial" w:cs="Arial"/>
          <w:bCs/>
          <w:color w:val="000000" w:themeColor="text1"/>
          <w:kern w:val="24"/>
          <w:lang w:val="pl-PL"/>
        </w:rPr>
        <w:t>wprowadzenie</w:t>
      </w:r>
      <w:r w:rsidRPr="00D95FD8">
        <w:rPr>
          <w:rFonts w:ascii="Arial" w:eastAsia="+mn-ea" w:hAnsi="Arial" w:cs="Arial"/>
          <w:bCs/>
          <w:color w:val="000000" w:themeColor="text1"/>
          <w:kern w:val="24"/>
          <w:lang w:val="pl-PL"/>
        </w:rPr>
        <w:t xml:space="preserve">m </w:t>
      </w:r>
      <w:r w:rsidR="00BD09A5" w:rsidRPr="00D95FD8">
        <w:rPr>
          <w:rFonts w:ascii="Arial" w:eastAsia="+mn-ea" w:hAnsi="Arial" w:cs="Arial"/>
          <w:bCs/>
          <w:color w:val="000000" w:themeColor="text1"/>
          <w:kern w:val="24"/>
          <w:lang w:val="pl-PL"/>
        </w:rPr>
        <w:t>zmian w tym zakresie</w:t>
      </w:r>
      <w:r w:rsidRPr="00D95FD8">
        <w:rPr>
          <w:rFonts w:ascii="Arial" w:eastAsia="+mn-ea" w:hAnsi="Arial" w:cs="Arial"/>
          <w:bCs/>
          <w:color w:val="000000" w:themeColor="text1"/>
          <w:kern w:val="24"/>
          <w:lang w:val="pl-PL"/>
        </w:rPr>
        <w:t>.</w:t>
      </w:r>
    </w:p>
    <w:p w:rsidR="00BD09A5" w:rsidRPr="00D95FD8" w:rsidRDefault="00DB66F1" w:rsidP="00D95FD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hAnsi="Arial" w:cs="Arial"/>
          <w:color w:val="000000" w:themeColor="text1"/>
          <w:lang w:val="pl-PL"/>
        </w:rPr>
        <w:t>Administrator danych spełnia obowiązek informacyjny wobec osób obserwowanych poprzez:</w:t>
      </w:r>
    </w:p>
    <w:p w:rsidR="00BD09A5" w:rsidRPr="00D95FD8" w:rsidRDefault="00DB66F1" w:rsidP="00D95FD8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>wyw</w:t>
      </w:r>
      <w:r w:rsidR="00C66494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ieszenie klauzuli informacyjnej, zgodnie z załącznikiem nr 1, 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przy wejściu do budynku </w:t>
      </w:r>
      <w:r w:rsidR="00372423" w:rsidRPr="00D95FD8">
        <w:rPr>
          <w:rFonts w:ascii="Arial" w:hAnsi="Arial" w:cs="Arial"/>
          <w:color w:val="000000" w:themeColor="text1"/>
          <w:szCs w:val="24"/>
          <w:lang w:val="pl-PL"/>
        </w:rPr>
        <w:t>Szkoły Podstawowej nr 19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. Podaje w niej następujące dane: nazwa i adres Administratora, cel oraz obszar monitorowany i inne </w:t>
      </w:r>
      <w:r w:rsidR="00C66494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informacje ujęte w art. 13 RODO. </w:t>
      </w:r>
    </w:p>
    <w:p w:rsidR="00BD09A5" w:rsidRPr="00D95FD8" w:rsidRDefault="00DB66F1" w:rsidP="00D95FD8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oznaczenie budynku i terenu wokół </w:t>
      </w:r>
      <w:r w:rsidR="00372423" w:rsidRPr="00D95FD8">
        <w:rPr>
          <w:rFonts w:ascii="Arial" w:hAnsi="Arial" w:cs="Arial"/>
          <w:color w:val="000000" w:themeColor="text1"/>
          <w:szCs w:val="24"/>
          <w:lang w:val="pl-PL"/>
        </w:rPr>
        <w:t>Szkoły Podstawowej nr 19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znakami graficznymi takimi jak: „OBIEKT MONITOROWANY” i „TEREN MONITOROWANY”.</w:t>
      </w:r>
      <w:r w:rsidR="00BD09A5" w:rsidRPr="00D95FD8">
        <w:rPr>
          <w:rFonts w:ascii="Arial" w:eastAsia="+mn-ea" w:hAnsi="Arial" w:cs="Arial"/>
          <w:color w:val="000000" w:themeColor="text1"/>
          <w:kern w:val="24"/>
          <w:szCs w:val="24"/>
          <w:lang w:val="pl-PL"/>
        </w:rPr>
        <w:t xml:space="preserve"> </w:t>
      </w:r>
    </w:p>
    <w:p w:rsidR="00BD09A5" w:rsidRPr="00D95FD8" w:rsidRDefault="00BD09A5" w:rsidP="00D95FD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="+mn-ea" w:hAnsi="Arial" w:cs="Arial"/>
          <w:color w:val="000000" w:themeColor="text1"/>
          <w:kern w:val="24"/>
          <w:szCs w:val="24"/>
          <w:lang w:val="pl-PL"/>
        </w:rPr>
        <w:t xml:space="preserve">W przypadku instalacji nowych kamer Administrator danych </w:t>
      </w:r>
      <w:r w:rsidRPr="00D95FD8">
        <w:rPr>
          <w:rFonts w:ascii="Arial" w:eastAsia="+mn-ea" w:hAnsi="Arial" w:cs="Arial"/>
          <w:bCs/>
          <w:color w:val="000000" w:themeColor="text1"/>
          <w:kern w:val="24"/>
          <w:szCs w:val="24"/>
          <w:lang w:val="pl-PL"/>
        </w:rPr>
        <w:t>oznacza pomieszczenia i teren monitorowany</w:t>
      </w:r>
      <w:r w:rsidRPr="00D95FD8">
        <w:rPr>
          <w:rFonts w:ascii="Arial" w:eastAsia="+mn-ea" w:hAnsi="Arial" w:cs="Arial"/>
          <w:b/>
          <w:bCs/>
          <w:color w:val="000000" w:themeColor="text1"/>
          <w:kern w:val="24"/>
          <w:szCs w:val="24"/>
          <w:lang w:val="pl-PL"/>
        </w:rPr>
        <w:t xml:space="preserve"> </w:t>
      </w:r>
      <w:r w:rsidRPr="00D95FD8">
        <w:rPr>
          <w:rFonts w:ascii="Arial" w:eastAsia="+mn-ea" w:hAnsi="Arial" w:cs="Arial"/>
          <w:color w:val="000000" w:themeColor="text1"/>
          <w:kern w:val="24"/>
          <w:szCs w:val="24"/>
          <w:lang w:val="pl-PL"/>
        </w:rPr>
        <w:t>za pomocą znaków graficznych, nie później niż dzień przed ich uruchomieniem.</w:t>
      </w:r>
    </w:p>
    <w:p w:rsidR="00BD09A5" w:rsidRPr="00D95FD8" w:rsidRDefault="0095266A" w:rsidP="00D95FD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="+mn-ea" w:hAnsi="Arial" w:cs="Arial"/>
          <w:color w:val="000000" w:themeColor="text1"/>
          <w:kern w:val="24"/>
          <w:lang w:val="pl-PL"/>
        </w:rPr>
        <w:t xml:space="preserve">Administrator danych </w:t>
      </w:r>
      <w:r w:rsidRPr="00D95FD8">
        <w:rPr>
          <w:rFonts w:ascii="Arial" w:eastAsia="+mn-ea" w:hAnsi="Arial" w:cs="Arial"/>
          <w:bCs/>
          <w:color w:val="000000" w:themeColor="text1"/>
          <w:kern w:val="24"/>
          <w:lang w:val="pl-PL"/>
        </w:rPr>
        <w:t>przed dopuszczeniem osoby do wykonywania obowiązków służbowych informuje ją na piśmie</w:t>
      </w:r>
      <w:r w:rsidRPr="00D95FD8">
        <w:rPr>
          <w:rFonts w:ascii="Arial" w:eastAsia="+mn-ea" w:hAnsi="Arial" w:cs="Arial"/>
          <w:b/>
          <w:bCs/>
          <w:color w:val="000000" w:themeColor="text1"/>
          <w:kern w:val="24"/>
          <w:lang w:val="pl-PL"/>
        </w:rPr>
        <w:t xml:space="preserve"> </w:t>
      </w:r>
      <w:r w:rsidRPr="00D95FD8">
        <w:rPr>
          <w:rFonts w:ascii="Arial" w:eastAsia="+mn-ea" w:hAnsi="Arial" w:cs="Arial"/>
          <w:color w:val="000000" w:themeColor="text1"/>
          <w:kern w:val="24"/>
          <w:lang w:val="pl-PL"/>
        </w:rPr>
        <w:t>o stosowaniu monitoring, zgodnie z załącznikiem nr 2.</w:t>
      </w:r>
    </w:p>
    <w:p w:rsidR="00D1341B" w:rsidRPr="00D95FD8" w:rsidRDefault="00D1341B" w:rsidP="00D95FD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b/>
          <w:color w:val="000000" w:themeColor="text1"/>
          <w:szCs w:val="24"/>
          <w:lang w:val="pl-PL"/>
        </w:rPr>
        <w:t xml:space="preserve">ZASADY UDOSTĘPNIANIA ZAPISÓW MONITORINGU WIZYJNEGO </w:t>
      </w:r>
    </w:p>
    <w:p w:rsidR="00D1341B" w:rsidRPr="00D95FD8" w:rsidRDefault="00D1341B" w:rsidP="00D95FD8">
      <w:pPr>
        <w:pStyle w:val="Akapitzlist"/>
        <w:numPr>
          <w:ilvl w:val="1"/>
          <w:numId w:val="7"/>
        </w:numPr>
        <w:spacing w:line="276" w:lineRule="auto"/>
        <w:ind w:left="709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lastRenderedPageBreak/>
        <w:t xml:space="preserve">Dane z zapisu monitoringu wizyjnego mogą zostać udostępnione instytucjom państwowym w zakresie prowadzonych przez nie czynności prawnych takim jak Policja, Sąd, Prokuratura na pisemny wniosek. </w:t>
      </w:r>
    </w:p>
    <w:p w:rsidR="001819AC" w:rsidRPr="00D95FD8" w:rsidRDefault="00D1341B" w:rsidP="00D95FD8">
      <w:pPr>
        <w:pStyle w:val="Akapitzlist"/>
        <w:numPr>
          <w:ilvl w:val="1"/>
          <w:numId w:val="7"/>
        </w:numPr>
        <w:spacing w:line="276" w:lineRule="auto"/>
        <w:ind w:left="709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>Osoba fizyczna</w:t>
      </w:r>
      <w:r w:rsidR="00EB3FF4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 będąca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obiektem zdarzenia zarejestrowanego przez monitoring wizyjny ma prawo </w:t>
      </w:r>
      <w:r w:rsidR="00EB3FF4" w:rsidRPr="00D95FD8">
        <w:rPr>
          <w:rFonts w:ascii="Arial" w:hAnsi="Arial" w:cs="Arial"/>
          <w:color w:val="000000" w:themeColor="text1"/>
          <w:szCs w:val="24"/>
          <w:lang w:val="pl-PL"/>
        </w:rPr>
        <w:t>w uzasadnionym przypadku dostępu treści swojego nagrania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wyłącznie na pisemny wniosek złożony do Administratora danych</w:t>
      </w:r>
      <w:r w:rsidR="00B63608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zgodnie z  załącznikiem 3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>.</w:t>
      </w:r>
      <w:r w:rsidR="00EB3FF4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</w:t>
      </w:r>
    </w:p>
    <w:p w:rsidR="00EB3FF4" w:rsidRPr="00D95FD8" w:rsidRDefault="00EB3FF4" w:rsidP="00D95FD8">
      <w:pPr>
        <w:pStyle w:val="Akapitzlist"/>
        <w:numPr>
          <w:ilvl w:val="1"/>
          <w:numId w:val="7"/>
        </w:numPr>
        <w:spacing w:line="276" w:lineRule="auto"/>
        <w:ind w:left="709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Prawo </w:t>
      </w:r>
      <w:r w:rsidR="00A47234" w:rsidRPr="00D95FD8">
        <w:rPr>
          <w:rFonts w:ascii="Arial" w:hAnsi="Arial" w:cs="Arial"/>
          <w:color w:val="000000" w:themeColor="text1"/>
          <w:szCs w:val="24"/>
          <w:lang w:val="pl-PL"/>
        </w:rPr>
        <w:t>do uzyskania kopii, o których mowa w punkcie 1 i 2, nie może niekorzystnie wpływać na prawa i wolności innych.</w:t>
      </w:r>
    </w:p>
    <w:p w:rsidR="00EB3FF4" w:rsidRPr="00D95FD8" w:rsidRDefault="00EB3FF4" w:rsidP="00D95FD8">
      <w:pPr>
        <w:pStyle w:val="Akapitzlist"/>
        <w:numPr>
          <w:ilvl w:val="1"/>
          <w:numId w:val="7"/>
        </w:numPr>
        <w:spacing w:line="276" w:lineRule="auto"/>
        <w:ind w:left="709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:rsidR="00EB3FF4" w:rsidRPr="00D95FD8" w:rsidRDefault="00BD09A5" w:rsidP="00D95FD8">
      <w:pPr>
        <w:pStyle w:val="Akapitzlist"/>
        <w:numPr>
          <w:ilvl w:val="0"/>
          <w:numId w:val="15"/>
        </w:numPr>
        <w:spacing w:line="276" w:lineRule="auto"/>
        <w:ind w:left="993" w:hanging="284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pobrać </w:t>
      </w:r>
      <w:r w:rsidR="00EB3FF4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opłatę, 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która </w:t>
      </w:r>
      <w:r w:rsidR="00EB3FF4" w:rsidRPr="00D95FD8">
        <w:rPr>
          <w:rFonts w:ascii="Arial" w:hAnsi="Arial" w:cs="Arial"/>
          <w:color w:val="000000" w:themeColor="text1"/>
          <w:szCs w:val="24"/>
          <w:lang w:val="pl-PL"/>
        </w:rPr>
        <w:t>uwzględni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>a</w:t>
      </w:r>
      <w:r w:rsidR="00EB3FF4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administracje koszty udzielania informacji, prowadzenia komunikacji lub podjęcia żądanych działań; albo</w:t>
      </w:r>
    </w:p>
    <w:p w:rsidR="00EB3FF4" w:rsidRPr="00D95FD8" w:rsidRDefault="00EB3FF4" w:rsidP="00D95FD8">
      <w:pPr>
        <w:pStyle w:val="Akapitzlist"/>
        <w:numPr>
          <w:ilvl w:val="0"/>
          <w:numId w:val="15"/>
        </w:numPr>
        <w:spacing w:line="276" w:lineRule="auto"/>
        <w:ind w:left="993" w:hanging="284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>odmówić podjęcia działań w związku z żądaniem.</w:t>
      </w:r>
    </w:p>
    <w:p w:rsidR="00072B4D" w:rsidRPr="00D95FD8" w:rsidRDefault="006A4789" w:rsidP="00D95FD8">
      <w:pPr>
        <w:pStyle w:val="Akapitzlist"/>
        <w:numPr>
          <w:ilvl w:val="1"/>
          <w:numId w:val="7"/>
        </w:numPr>
        <w:spacing w:line="276" w:lineRule="auto"/>
        <w:ind w:left="709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>Pamięć przenośna</w:t>
      </w:r>
      <w:r w:rsidR="00072B4D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, na którą skopiowano pliki z monitoringu wizyjnego </w:t>
      </w:r>
      <w:r w:rsidR="00372423" w:rsidRPr="00D95FD8">
        <w:rPr>
          <w:rFonts w:ascii="Arial" w:hAnsi="Arial" w:cs="Arial"/>
          <w:color w:val="000000" w:themeColor="text1"/>
          <w:szCs w:val="24"/>
          <w:lang w:val="pl-PL"/>
        </w:rPr>
        <w:t>Szkoły Podstawowej nr 19</w:t>
      </w:r>
      <w:r w:rsidR="00072B4D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powinna zostać zapakowana do koperty, opisana (krótki opis zdarzenia, jego data) oraz opieczętowana. </w:t>
      </w:r>
    </w:p>
    <w:p w:rsidR="00AA2426" w:rsidRPr="00D95FD8" w:rsidRDefault="00EB3FF4" w:rsidP="00D95FD8">
      <w:pPr>
        <w:pStyle w:val="Akapitzlist"/>
        <w:numPr>
          <w:ilvl w:val="1"/>
          <w:numId w:val="7"/>
        </w:numPr>
        <w:spacing w:line="276" w:lineRule="auto"/>
        <w:ind w:left="709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Przedstawiciel instytucji wymienionych w punkcie 1 i osoby fizyczne zobowiązane są pisemnie pokwitować </w:t>
      </w:r>
      <w:r w:rsidR="006A4789" w:rsidRPr="00D95FD8">
        <w:rPr>
          <w:rFonts w:ascii="Arial" w:hAnsi="Arial" w:cs="Arial"/>
          <w:color w:val="000000" w:themeColor="text1"/>
          <w:szCs w:val="24"/>
          <w:lang w:val="pl-PL"/>
        </w:rPr>
        <w:t>nagrania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. </w:t>
      </w:r>
    </w:p>
    <w:p w:rsidR="00AA2426" w:rsidRPr="00D95FD8" w:rsidRDefault="00AA2426" w:rsidP="00D95FD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b/>
          <w:color w:val="000000" w:themeColor="text1"/>
          <w:szCs w:val="24"/>
          <w:lang w:val="pl-PL"/>
        </w:rPr>
        <w:t xml:space="preserve">ZAPISY KOŃCOWE </w:t>
      </w:r>
    </w:p>
    <w:p w:rsidR="004049BD" w:rsidRPr="00D95FD8" w:rsidRDefault="00AA2426" w:rsidP="00D95FD8">
      <w:pPr>
        <w:pStyle w:val="Akapitzlist"/>
        <w:numPr>
          <w:ilvl w:val="1"/>
          <w:numId w:val="8"/>
        </w:numPr>
        <w:spacing w:line="276" w:lineRule="auto"/>
        <w:ind w:left="709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>W sprawach nieuregu</w:t>
      </w:r>
      <w:r w:rsidR="004049BD" w:rsidRPr="00D95FD8">
        <w:rPr>
          <w:rFonts w:ascii="Arial" w:hAnsi="Arial" w:cs="Arial"/>
          <w:color w:val="000000" w:themeColor="text1"/>
          <w:szCs w:val="24"/>
          <w:lang w:val="pl-PL"/>
        </w:rPr>
        <w:t>lowanych niniejszym regulaminem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</w:t>
      </w:r>
      <w:r w:rsidR="004049BD" w:rsidRPr="00D95FD8">
        <w:rPr>
          <w:rFonts w:ascii="Arial" w:hAnsi="Arial" w:cs="Arial"/>
          <w:color w:val="000000" w:themeColor="text1"/>
          <w:szCs w:val="24"/>
          <w:lang w:val="pl-PL"/>
        </w:rPr>
        <w:t>mają zastosowanie przepisy prawa.</w:t>
      </w:r>
    </w:p>
    <w:p w:rsidR="00AA2426" w:rsidRPr="00D95FD8" w:rsidRDefault="00AA2426" w:rsidP="00D95FD8">
      <w:pPr>
        <w:pStyle w:val="Akapitzlist"/>
        <w:numPr>
          <w:ilvl w:val="1"/>
          <w:numId w:val="8"/>
        </w:numPr>
        <w:spacing w:line="276" w:lineRule="auto"/>
        <w:ind w:left="709"/>
        <w:rPr>
          <w:rFonts w:ascii="Arial" w:hAnsi="Arial" w:cs="Arial"/>
          <w:color w:val="000000" w:themeColor="text1"/>
          <w:szCs w:val="24"/>
          <w:lang w:val="pl-PL"/>
        </w:rPr>
      </w:pP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Regulamin funkcjonowania monitoringu wizyjnego w </w:t>
      </w:r>
      <w:r w:rsidR="00372423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Szkole Podstawowej nr 19 </w:t>
      </w:r>
      <w:r w:rsidR="00333FD4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 </w:t>
      </w:r>
      <w:r w:rsidRPr="00D95FD8">
        <w:rPr>
          <w:rFonts w:ascii="Arial" w:hAnsi="Arial" w:cs="Arial"/>
          <w:color w:val="000000" w:themeColor="text1"/>
          <w:szCs w:val="24"/>
          <w:lang w:val="pl-PL"/>
        </w:rPr>
        <w:t xml:space="preserve">wchodzi w życie z dniem </w:t>
      </w:r>
      <w:r w:rsidR="00372423" w:rsidRPr="00D95FD8">
        <w:rPr>
          <w:rFonts w:ascii="Arial" w:hAnsi="Arial" w:cs="Arial"/>
          <w:color w:val="000000" w:themeColor="text1"/>
          <w:szCs w:val="24"/>
          <w:lang w:val="pl-PL"/>
        </w:rPr>
        <w:t xml:space="preserve">14.05.2019 r. </w:t>
      </w:r>
    </w:p>
    <w:p w:rsidR="00AA2426" w:rsidRPr="00EF6DA2" w:rsidRDefault="00E90ADC" w:rsidP="00D95FD8">
      <w:pPr>
        <w:spacing w:line="276" w:lineRule="auto"/>
        <w:ind w:left="7080"/>
        <w:rPr>
          <w:rFonts w:ascii="Arial" w:hAnsi="Arial" w:cs="Arial"/>
          <w:color w:val="000000" w:themeColor="text1"/>
          <w:lang w:val="pl-PL"/>
        </w:rPr>
      </w:pPr>
      <w:r w:rsidRPr="00D95FD8">
        <w:rPr>
          <w:rFonts w:ascii="Arial" w:hAnsi="Arial" w:cs="Arial"/>
          <w:color w:val="000000" w:themeColor="text1"/>
          <w:lang w:val="pl-PL"/>
        </w:rPr>
        <w:br/>
      </w:r>
      <w:r w:rsidRPr="00D95FD8">
        <w:rPr>
          <w:rFonts w:ascii="Arial" w:hAnsi="Arial" w:cs="Arial"/>
          <w:color w:val="000000" w:themeColor="text1"/>
          <w:lang w:val="pl-PL"/>
        </w:rPr>
        <w:br/>
      </w:r>
      <w:r w:rsidRPr="00D95FD8">
        <w:rPr>
          <w:rFonts w:ascii="Arial" w:hAnsi="Arial" w:cs="Arial"/>
          <w:color w:val="000000" w:themeColor="text1"/>
          <w:lang w:val="pl-PL"/>
        </w:rPr>
        <w:br/>
      </w:r>
      <w:r w:rsidRPr="00D95FD8">
        <w:rPr>
          <w:rFonts w:ascii="Arial" w:hAnsi="Arial" w:cs="Arial"/>
          <w:color w:val="000000" w:themeColor="text1"/>
          <w:lang w:val="pl-PL"/>
        </w:rPr>
        <w:br/>
      </w:r>
      <w:r w:rsidRPr="00D95FD8">
        <w:rPr>
          <w:rFonts w:ascii="Arial" w:hAnsi="Arial" w:cs="Arial"/>
          <w:color w:val="000000" w:themeColor="text1"/>
          <w:lang w:val="pl-PL"/>
        </w:rPr>
        <w:br/>
      </w:r>
      <w:r w:rsidRPr="00D95FD8">
        <w:rPr>
          <w:rFonts w:ascii="Arial" w:hAnsi="Arial" w:cs="Arial"/>
          <w:color w:val="000000" w:themeColor="text1"/>
          <w:lang w:val="pl-PL"/>
        </w:rPr>
        <w:br/>
      </w:r>
      <w:r w:rsidRPr="00D95FD8">
        <w:rPr>
          <w:rFonts w:ascii="Arial" w:hAnsi="Arial" w:cs="Arial"/>
          <w:color w:val="000000" w:themeColor="text1"/>
          <w:lang w:val="pl-PL"/>
        </w:rPr>
        <w:br/>
      </w:r>
      <w:r w:rsidRPr="00D95FD8">
        <w:rPr>
          <w:rFonts w:ascii="Arial" w:hAnsi="Arial" w:cs="Arial"/>
          <w:color w:val="000000" w:themeColor="text1"/>
          <w:lang w:val="pl-PL"/>
        </w:rPr>
        <w:br/>
      </w:r>
      <w:r w:rsidRPr="00D95FD8">
        <w:rPr>
          <w:rFonts w:ascii="Arial" w:hAnsi="Arial" w:cs="Arial"/>
          <w:color w:val="000000" w:themeColor="text1"/>
          <w:lang w:val="pl-PL"/>
        </w:rPr>
        <w:br/>
      </w:r>
      <w:r w:rsidRPr="00D95FD8">
        <w:rPr>
          <w:rFonts w:ascii="Arial" w:hAnsi="Arial" w:cs="Arial"/>
          <w:color w:val="000000" w:themeColor="text1"/>
          <w:lang w:val="pl-PL"/>
        </w:rPr>
        <w:br/>
      </w:r>
      <w:r w:rsidRPr="00D95FD8">
        <w:rPr>
          <w:rFonts w:ascii="Arial" w:hAnsi="Arial" w:cs="Arial"/>
          <w:color w:val="000000" w:themeColor="text1"/>
          <w:lang w:val="pl-PL"/>
        </w:rPr>
        <w:br/>
      </w:r>
      <w:r>
        <w:rPr>
          <w:rFonts w:cs="Times New Roman"/>
          <w:color w:val="000000" w:themeColor="text1"/>
          <w:lang w:val="pl-PL"/>
        </w:rPr>
        <w:br/>
      </w:r>
      <w:r>
        <w:rPr>
          <w:rFonts w:cs="Times New Roman"/>
          <w:color w:val="000000" w:themeColor="text1"/>
          <w:lang w:val="pl-PL"/>
        </w:rPr>
        <w:br/>
      </w:r>
      <w:r>
        <w:rPr>
          <w:rFonts w:cs="Times New Roman"/>
          <w:color w:val="000000" w:themeColor="text1"/>
          <w:lang w:val="pl-PL"/>
        </w:rPr>
        <w:br/>
      </w:r>
      <w:r>
        <w:rPr>
          <w:rFonts w:cs="Times New Roman"/>
          <w:color w:val="000000" w:themeColor="text1"/>
          <w:lang w:val="pl-PL"/>
        </w:rPr>
        <w:br/>
      </w:r>
      <w:r>
        <w:rPr>
          <w:rFonts w:cs="Times New Roman"/>
          <w:color w:val="000000" w:themeColor="text1"/>
          <w:lang w:val="pl-PL"/>
        </w:rPr>
        <w:br/>
      </w:r>
      <w:r>
        <w:rPr>
          <w:rFonts w:cs="Times New Roman"/>
          <w:color w:val="000000" w:themeColor="text1"/>
          <w:lang w:val="pl-PL"/>
        </w:rPr>
        <w:br/>
      </w:r>
      <w:r>
        <w:rPr>
          <w:rFonts w:cs="Times New Roman"/>
          <w:color w:val="000000" w:themeColor="text1"/>
          <w:lang w:val="pl-PL"/>
        </w:rPr>
        <w:br/>
      </w:r>
      <w:r>
        <w:rPr>
          <w:rFonts w:cs="Times New Roman"/>
          <w:color w:val="000000" w:themeColor="text1"/>
          <w:lang w:val="pl-PL"/>
        </w:rPr>
        <w:lastRenderedPageBreak/>
        <w:br/>
      </w:r>
      <w:r w:rsidR="00AA2426" w:rsidRPr="00EF6DA2">
        <w:rPr>
          <w:rFonts w:ascii="Arial" w:hAnsi="Arial" w:cs="Arial"/>
          <w:color w:val="000000" w:themeColor="text1"/>
          <w:lang w:val="pl-PL"/>
        </w:rPr>
        <w:t xml:space="preserve">Załącznik nr 1 </w:t>
      </w:r>
    </w:p>
    <w:p w:rsidR="00F868D3" w:rsidRPr="00EF6DA2" w:rsidRDefault="00F868D3" w:rsidP="00927235">
      <w:pPr>
        <w:spacing w:line="276" w:lineRule="auto"/>
        <w:jc w:val="right"/>
        <w:rPr>
          <w:rFonts w:ascii="Arial" w:hAnsi="Arial" w:cs="Arial"/>
          <w:color w:val="000000" w:themeColor="text1"/>
          <w:lang w:val="pl-PL"/>
        </w:rPr>
      </w:pPr>
      <w:r w:rsidRPr="00EF6DA2">
        <w:rPr>
          <w:rFonts w:ascii="Arial" w:hAnsi="Arial" w:cs="Arial"/>
          <w:color w:val="000000" w:themeColor="text1"/>
          <w:lang w:val="pl-PL"/>
        </w:rPr>
        <w:t>Do regulaminu funkcjonowania</w:t>
      </w:r>
    </w:p>
    <w:p w:rsidR="00B63608" w:rsidRPr="00EF6DA2" w:rsidRDefault="00D1341B" w:rsidP="00B63608">
      <w:pPr>
        <w:spacing w:line="276" w:lineRule="auto"/>
        <w:jc w:val="right"/>
        <w:rPr>
          <w:rFonts w:ascii="Arial" w:hAnsi="Arial" w:cs="Arial"/>
          <w:color w:val="000000" w:themeColor="text1"/>
          <w:lang w:val="pl-PL"/>
        </w:rPr>
      </w:pPr>
      <w:r w:rsidRPr="00EF6DA2">
        <w:rPr>
          <w:rFonts w:ascii="Arial" w:hAnsi="Arial" w:cs="Arial"/>
          <w:color w:val="000000" w:themeColor="text1"/>
          <w:lang w:val="pl-PL"/>
        </w:rPr>
        <w:t>monitoringu wizyjnego</w:t>
      </w:r>
    </w:p>
    <w:p w:rsidR="00A2433D" w:rsidRPr="00EF6DA2" w:rsidRDefault="00A2433D" w:rsidP="00A2433D">
      <w:pPr>
        <w:pStyle w:val="Akapitzlist"/>
        <w:spacing w:line="276" w:lineRule="auto"/>
        <w:ind w:left="1070"/>
        <w:jc w:val="right"/>
        <w:rPr>
          <w:rFonts w:ascii="Arial" w:hAnsi="Arial" w:cs="Arial"/>
          <w:color w:val="000000" w:themeColor="text1"/>
          <w:lang w:val="pl-PL"/>
        </w:rPr>
      </w:pPr>
      <w:r w:rsidRPr="00EF6DA2">
        <w:rPr>
          <w:rFonts w:ascii="Arial" w:hAnsi="Arial" w:cs="Arial"/>
          <w:color w:val="000000" w:themeColor="text1"/>
          <w:lang w:val="pl-PL"/>
        </w:rPr>
        <w:t>w Szkole</w:t>
      </w:r>
      <w:r w:rsidR="003F4559" w:rsidRPr="00EF6DA2">
        <w:rPr>
          <w:rFonts w:ascii="Arial" w:hAnsi="Arial" w:cs="Arial"/>
          <w:color w:val="000000" w:themeColor="text1"/>
          <w:lang w:val="pl-PL"/>
        </w:rPr>
        <w:t xml:space="preserve"> Podstawowej nr 19</w:t>
      </w:r>
    </w:p>
    <w:p w:rsidR="00B63608" w:rsidRPr="00D95FD8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ascii="Arial" w:eastAsiaTheme="minorHAnsi" w:hAnsi="Arial" w:cs="Arial"/>
          <w:b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noProof/>
          <w:color w:val="000000" w:themeColor="text1"/>
          <w:kern w:val="0"/>
          <w:lang w:val="pl-PL" w:eastAsia="pl-PL" w:bidi="ar-SA"/>
        </w:rPr>
        <w:drawing>
          <wp:inline distT="0" distB="0" distL="0" distR="0">
            <wp:extent cx="2438400" cy="1866900"/>
            <wp:effectExtent l="0" t="0" r="0" b="0"/>
            <wp:docPr id="1" name="Obraz 1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608" w:rsidRPr="00D95FD8" w:rsidRDefault="00B63608" w:rsidP="00EF6DA2">
      <w:pPr>
        <w:suppressAutoHyphens w:val="0"/>
        <w:autoSpaceDN/>
        <w:spacing w:before="240" w:after="160" w:line="276" w:lineRule="auto"/>
        <w:rPr>
          <w:rFonts w:ascii="Arial" w:eastAsiaTheme="minorHAnsi" w:hAnsi="Arial" w:cs="Arial"/>
          <w:b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b/>
          <w:color w:val="000000" w:themeColor="text1"/>
          <w:kern w:val="0"/>
          <w:lang w:val="pl-PL" w:eastAsia="en-US" w:bidi="ar-SA"/>
        </w:rPr>
        <w:t>Klauzula informacyjna dla monitoringu wizyjnego</w:t>
      </w:r>
    </w:p>
    <w:p w:rsidR="00B63608" w:rsidRPr="00D95FD8" w:rsidRDefault="00B63608" w:rsidP="00EF6DA2">
      <w:pPr>
        <w:suppressAutoHyphens w:val="0"/>
        <w:autoSpaceDN/>
        <w:spacing w:after="200" w:line="276" w:lineRule="auto"/>
        <w:rPr>
          <w:rFonts w:ascii="Arial" w:eastAsiaTheme="minorHAnsi" w:hAnsi="Arial" w:cs="Arial"/>
          <w:noProof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noProof/>
          <w:color w:val="000000" w:themeColor="text1"/>
          <w:kern w:val="0"/>
          <w:lang w:val="pl-PL" w:eastAsia="en-US" w:bidi="ar-SA"/>
        </w:rPr>
        <w:t>Zgodnie z ogólnym rozporządzeniem o ochronie danych z dnia 27 kwietnia 2016 r. („RODO”) informuję, że:</w:t>
      </w:r>
    </w:p>
    <w:p w:rsidR="00B63608" w:rsidRPr="00D95FD8" w:rsidRDefault="00B63608" w:rsidP="00EF6DA2">
      <w:pPr>
        <w:numPr>
          <w:ilvl w:val="0"/>
          <w:numId w:val="13"/>
        </w:numPr>
        <w:tabs>
          <w:tab w:val="left" w:pos="567"/>
        </w:tabs>
        <w:suppressAutoHyphens w:val="0"/>
        <w:autoSpaceDN/>
        <w:spacing w:after="160" w:line="276" w:lineRule="auto"/>
        <w:ind w:left="567" w:hanging="425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Administratorem Pana/i danych osobowych jest </w:t>
      </w:r>
      <w:r w:rsidR="003F4559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Szkoła Podstawowa nr 19</w:t>
      </w: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</w:t>
      </w:r>
      <w:r w:rsidR="003F4559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                                          </w:t>
      </w: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w Częstochowie</w:t>
      </w:r>
      <w:r w:rsidR="003F4559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, ul. Orla 4/8, tel. 343616758</w:t>
      </w: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, e-  mail: </w:t>
      </w:r>
      <w:r w:rsidR="003F4559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sp19@edukacja.czestochowa.pl</w:t>
      </w:r>
    </w:p>
    <w:p w:rsidR="00B63608" w:rsidRPr="00D95FD8" w:rsidRDefault="00B63608" w:rsidP="00EF6DA2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Kontakt z Inspektorem Ochrony Danych możliwy jest pod adresem e-mail: iod</w:t>
      </w:r>
      <w:r w:rsidR="003C66FC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j</w:t>
      </w:r>
      <w:r w:rsidR="00F5061E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s</w:t>
      </w: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@sod.edu.pl lub numerem telefonu 34 362 51 05</w:t>
      </w:r>
      <w:r w:rsidRPr="00D95FD8">
        <w:rPr>
          <w:rFonts w:ascii="Arial" w:eastAsiaTheme="minorHAnsi" w:hAnsi="Arial" w:cs="Arial"/>
          <w:i/>
          <w:color w:val="000000" w:themeColor="text1"/>
          <w:kern w:val="0"/>
          <w:lang w:val="pl-PL" w:eastAsia="en-US" w:bidi="ar-SA"/>
        </w:rPr>
        <w:t>.</w:t>
      </w:r>
    </w:p>
    <w:p w:rsidR="00B63608" w:rsidRPr="00D95FD8" w:rsidRDefault="00B63608" w:rsidP="00EF6DA2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rPr>
          <w:rFonts w:ascii="Arial" w:eastAsiaTheme="minorHAnsi" w:hAnsi="Arial" w:cs="Arial"/>
          <w:strike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Monitoring prowadzony jest zgodnie z  art. 6 ust.1 lit. e  RODO,  art. 108 a Ustawy z dnia 14 grudnia 2016 r. Prawo oświatowe</w:t>
      </w:r>
      <w:r w:rsidR="00645F51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</w:t>
      </w:r>
      <w:r w:rsidR="00645F51" w:rsidRPr="00D95FD8">
        <w:rPr>
          <w:rFonts w:ascii="Arial" w:hAnsi="Arial" w:cs="Arial"/>
          <w:color w:val="000000" w:themeColor="text1"/>
          <w:lang w:val="pl-PL"/>
        </w:rPr>
        <w:t>,  art. 22</w:t>
      </w:r>
      <w:r w:rsidR="00645F51" w:rsidRPr="00D95FD8">
        <w:rPr>
          <w:rFonts w:ascii="Arial" w:hAnsi="Arial" w:cs="Arial"/>
          <w:color w:val="000000" w:themeColor="text1"/>
          <w:vertAlign w:val="superscript"/>
          <w:lang w:val="pl-PL"/>
        </w:rPr>
        <w:t xml:space="preserve">2  </w:t>
      </w:r>
      <w:r w:rsidR="00645F51" w:rsidRPr="00D95FD8">
        <w:rPr>
          <w:rFonts w:ascii="Arial" w:hAnsi="Arial" w:cs="Arial"/>
          <w:color w:val="000000" w:themeColor="text1"/>
          <w:lang w:val="pl-PL"/>
        </w:rPr>
        <w:t>ustawy z dnia 26 czerwca 1974 r. Kodeks pracy</w:t>
      </w:r>
      <w:r w:rsidR="00645F51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</w:t>
      </w: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w celu zapewnienia bezpieczeństwa </w:t>
      </w:r>
      <w:r w:rsidR="00A2433D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uczniów</w:t>
      </w:r>
      <w:r w:rsidR="00645F51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</w:t>
      </w: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i pracowników </w:t>
      </w:r>
      <w:r w:rsidR="003F4559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Szkoły Podstawowej nr 19</w:t>
      </w: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oraz ochrony mienia.</w:t>
      </w:r>
    </w:p>
    <w:p w:rsidR="00B63608" w:rsidRPr="00D95FD8" w:rsidRDefault="00B63608" w:rsidP="00EF6DA2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Obszar monitoringu obejmuje pomieszczenia i teren wokół </w:t>
      </w:r>
      <w:r w:rsidR="003F4559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Szkoły Podstawowej nr 19</w:t>
      </w: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. Szczegółowe informacje na temat rozmieszczenia kamer dostępne są w </w:t>
      </w:r>
      <w:r w:rsidR="00A2433D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sekretariacie. </w:t>
      </w:r>
    </w:p>
    <w:p w:rsidR="00B63608" w:rsidRPr="00D95FD8" w:rsidRDefault="00B63608" w:rsidP="00EF6DA2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hAnsi="Arial" w:cs="Arial"/>
          <w:color w:val="000000" w:themeColor="text1"/>
          <w:lang w:val="pl-PL"/>
        </w:rPr>
        <w:t>Dane z zapisu monitoringu wizyjnego mogą zostać udostępnione instytucjom, takim jak Policja, Sąd lub Prokuratura, a w uzasadnionych przypadkach</w:t>
      </w:r>
      <w:r w:rsidR="00A2433D" w:rsidRPr="00D95FD8">
        <w:rPr>
          <w:rFonts w:ascii="Arial" w:hAnsi="Arial" w:cs="Arial"/>
          <w:color w:val="000000" w:themeColor="text1"/>
          <w:lang w:val="pl-PL"/>
        </w:rPr>
        <w:t xml:space="preserve"> uczniom,</w:t>
      </w:r>
      <w:r w:rsidRPr="00D95FD8">
        <w:rPr>
          <w:rFonts w:ascii="Arial" w:hAnsi="Arial" w:cs="Arial"/>
          <w:color w:val="000000" w:themeColor="text1"/>
          <w:lang w:val="pl-PL"/>
        </w:rPr>
        <w:t xml:space="preserve"> rodzicom, pracownikom lub innym osobom obserwowanym. </w:t>
      </w:r>
    </w:p>
    <w:p w:rsidR="00B63608" w:rsidRPr="00D95FD8" w:rsidRDefault="00B63608" w:rsidP="00EF6DA2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Nagrania z monitoringu przechowywane będą przez okres </w:t>
      </w:r>
      <w:r w:rsidR="00AE7699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2 tygodni. </w:t>
      </w:r>
      <w:r w:rsidRPr="00D95FD8">
        <w:rPr>
          <w:rFonts w:ascii="Arial" w:eastAsia="Times New Roman" w:hAnsi="Arial" w:cs="Arial"/>
          <w:color w:val="000000" w:themeColor="text1"/>
          <w:kern w:val="0"/>
          <w:lang w:val="pl-PL" w:eastAsia="pl-PL" w:bidi="ar-SA"/>
        </w:rPr>
        <w:t>Osoba zarejestrowana przez system monitoringu ma prawo do:</w:t>
      </w:r>
    </w:p>
    <w:p w:rsidR="00B63608" w:rsidRPr="00D95FD8" w:rsidRDefault="00B63608" w:rsidP="00EF6DA2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="Times New Roman" w:hAnsi="Arial" w:cs="Arial"/>
          <w:color w:val="000000" w:themeColor="text1"/>
          <w:kern w:val="0"/>
          <w:szCs w:val="22"/>
          <w:lang w:val="pl-PL" w:eastAsia="pl-PL" w:bidi="ar-SA"/>
        </w:rPr>
        <w:t xml:space="preserve">informacji, </w:t>
      </w:r>
    </w:p>
    <w:p w:rsidR="00B63608" w:rsidRPr="00D95FD8" w:rsidRDefault="00B63608" w:rsidP="00EF6DA2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="Times New Roman" w:hAnsi="Arial" w:cs="Arial"/>
          <w:color w:val="000000" w:themeColor="text1"/>
          <w:kern w:val="0"/>
          <w:szCs w:val="22"/>
          <w:lang w:val="pl-PL" w:eastAsia="pl-PL" w:bidi="ar-SA"/>
        </w:rPr>
        <w:t xml:space="preserve">dostępu do treści swoich nagrań w uzasadnionych przypadkach, </w:t>
      </w:r>
    </w:p>
    <w:p w:rsidR="00B63608" w:rsidRPr="00D95FD8" w:rsidRDefault="00B63608" w:rsidP="00EF6DA2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szCs w:val="22"/>
          <w:lang w:val="pl-PL" w:eastAsia="en-US" w:bidi="ar-SA"/>
        </w:rPr>
        <w:t>anonimizacji wizerunku na zarejestrowanych obrazach,</w:t>
      </w:r>
    </w:p>
    <w:p w:rsidR="00B63608" w:rsidRPr="00D95FD8" w:rsidRDefault="00B63608" w:rsidP="00EF6DA2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szCs w:val="22"/>
          <w:lang w:val="pl-PL" w:eastAsia="en-US" w:bidi="ar-SA"/>
        </w:rPr>
        <w:t>usunięcia danych jej dotyczący</w:t>
      </w:r>
      <w:r w:rsidR="00E60B40" w:rsidRPr="00D95FD8">
        <w:rPr>
          <w:rFonts w:ascii="Arial" w:eastAsiaTheme="minorHAnsi" w:hAnsi="Arial" w:cs="Arial"/>
          <w:color w:val="000000" w:themeColor="text1"/>
          <w:kern w:val="0"/>
          <w:szCs w:val="22"/>
          <w:lang w:val="pl-PL" w:eastAsia="en-US" w:bidi="ar-SA"/>
        </w:rPr>
        <w:t>ch</w:t>
      </w:r>
      <w:r w:rsidRPr="00D95FD8">
        <w:rPr>
          <w:rFonts w:ascii="Arial" w:eastAsiaTheme="minorHAnsi" w:hAnsi="Arial" w:cs="Arial"/>
          <w:color w:val="000000" w:themeColor="text1"/>
          <w:kern w:val="0"/>
          <w:szCs w:val="22"/>
          <w:lang w:val="pl-PL" w:eastAsia="en-US" w:bidi="ar-SA"/>
        </w:rPr>
        <w:t xml:space="preserve">, </w:t>
      </w:r>
    </w:p>
    <w:p w:rsidR="00B63608" w:rsidRPr="00D95FD8" w:rsidRDefault="00B63608" w:rsidP="00EF6DA2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="Times New Roman" w:hAnsi="Arial" w:cs="Arial"/>
          <w:color w:val="000000" w:themeColor="text1"/>
          <w:kern w:val="0"/>
          <w:szCs w:val="22"/>
          <w:lang w:val="pl-PL" w:eastAsia="pl-PL" w:bidi="ar-SA"/>
        </w:rPr>
        <w:t>wniesienia skargi do organu nadzorczego – Prezesa Urzędu Ochrony Danych Osobowych.</w:t>
      </w:r>
    </w:p>
    <w:p w:rsidR="00D07B54" w:rsidRPr="00EF6DA2" w:rsidRDefault="00B63608" w:rsidP="00EF6DA2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</w:pPr>
      <w:r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lastRenderedPageBreak/>
        <w:t>Monitoring jest niezbędny do wykonania zadania realizowanego w interesie publicznym.</w:t>
      </w:r>
      <w:r w:rsidR="00D07B54" w:rsidRPr="00D95FD8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D07B54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  <w:r w:rsidR="00EF6DA2">
        <w:rPr>
          <w:rFonts w:eastAsiaTheme="minorHAnsi" w:cs="Times New Roman"/>
          <w:strike/>
          <w:color w:val="000000" w:themeColor="text1"/>
          <w:kern w:val="0"/>
          <w:lang w:val="pl-PL" w:eastAsia="en-US" w:bidi="ar-SA"/>
        </w:rPr>
        <w:br/>
      </w:r>
    </w:p>
    <w:p w:rsidR="00B63608" w:rsidRPr="00EF6DA2" w:rsidRDefault="00E90ADC" w:rsidP="00EF6DA2">
      <w:pPr>
        <w:tabs>
          <w:tab w:val="left" w:pos="6237"/>
        </w:tabs>
        <w:spacing w:line="276" w:lineRule="auto"/>
        <w:ind w:left="1070"/>
        <w:jc w:val="right"/>
        <w:rPr>
          <w:rFonts w:ascii="Arial" w:hAnsi="Arial" w:cs="Arial"/>
          <w:color w:val="000000" w:themeColor="text1"/>
          <w:lang w:val="pl-PL"/>
        </w:rPr>
      </w:pPr>
      <w:r>
        <w:rPr>
          <w:rFonts w:cs="Times New Roman"/>
          <w:i/>
          <w:color w:val="000000" w:themeColor="text1"/>
          <w:lang w:val="pl-PL"/>
        </w:rPr>
        <w:br/>
      </w:r>
      <w:r w:rsidR="00EF6DA2">
        <w:rPr>
          <w:rFonts w:cs="Times New Roman"/>
          <w:i/>
          <w:color w:val="000000" w:themeColor="text1"/>
          <w:lang w:val="pl-PL"/>
        </w:rPr>
        <w:br/>
      </w:r>
      <w:r w:rsidR="00EF6DA2">
        <w:rPr>
          <w:rFonts w:cs="Times New Roman"/>
          <w:i/>
          <w:color w:val="000000" w:themeColor="text1"/>
          <w:lang w:val="pl-PL"/>
        </w:rPr>
        <w:lastRenderedPageBreak/>
        <w:br/>
      </w:r>
      <w:r w:rsidR="00B63608" w:rsidRPr="00EF6DA2">
        <w:rPr>
          <w:rFonts w:ascii="Arial" w:hAnsi="Arial" w:cs="Arial"/>
          <w:color w:val="000000" w:themeColor="text1"/>
          <w:lang w:val="pl-PL"/>
        </w:rPr>
        <w:t xml:space="preserve">Załącznik nr 2 </w:t>
      </w:r>
    </w:p>
    <w:p w:rsidR="00B63608" w:rsidRPr="00EF6DA2" w:rsidRDefault="00B63608" w:rsidP="00EF6DA2">
      <w:pPr>
        <w:pStyle w:val="Akapitzlist"/>
        <w:spacing w:line="276" w:lineRule="auto"/>
        <w:ind w:left="1070"/>
        <w:jc w:val="right"/>
        <w:rPr>
          <w:rFonts w:ascii="Arial" w:hAnsi="Arial" w:cs="Arial"/>
          <w:color w:val="000000" w:themeColor="text1"/>
          <w:szCs w:val="24"/>
          <w:lang w:val="pl-PL"/>
        </w:rPr>
      </w:pPr>
      <w:r w:rsidRPr="00EF6DA2">
        <w:rPr>
          <w:rFonts w:ascii="Arial" w:hAnsi="Arial" w:cs="Arial"/>
          <w:color w:val="000000" w:themeColor="text1"/>
          <w:szCs w:val="24"/>
          <w:lang w:val="pl-PL"/>
        </w:rPr>
        <w:t>Do regulaminu funkcjonowania</w:t>
      </w:r>
    </w:p>
    <w:p w:rsidR="00B63608" w:rsidRPr="00EF6DA2" w:rsidRDefault="00B63608" w:rsidP="00EF6DA2">
      <w:pPr>
        <w:pStyle w:val="Akapitzlist"/>
        <w:spacing w:line="276" w:lineRule="auto"/>
        <w:ind w:left="1070"/>
        <w:jc w:val="right"/>
        <w:rPr>
          <w:rFonts w:ascii="Arial" w:hAnsi="Arial" w:cs="Arial"/>
          <w:color w:val="000000" w:themeColor="text1"/>
          <w:szCs w:val="24"/>
          <w:lang w:val="pl-PL"/>
        </w:rPr>
      </w:pPr>
      <w:r w:rsidRPr="00EF6DA2">
        <w:rPr>
          <w:rFonts w:ascii="Arial" w:hAnsi="Arial" w:cs="Arial"/>
          <w:color w:val="000000" w:themeColor="text1"/>
          <w:szCs w:val="24"/>
          <w:lang w:val="pl-PL"/>
        </w:rPr>
        <w:t>monitoringu wizyjnego</w:t>
      </w:r>
    </w:p>
    <w:p w:rsidR="00B63608" w:rsidRPr="00EF6DA2" w:rsidRDefault="00A2433D" w:rsidP="00EF6DA2">
      <w:pPr>
        <w:pStyle w:val="Akapitzlist"/>
        <w:spacing w:line="276" w:lineRule="auto"/>
        <w:ind w:left="1070"/>
        <w:jc w:val="right"/>
        <w:rPr>
          <w:rFonts w:ascii="Arial" w:hAnsi="Arial" w:cs="Arial"/>
          <w:color w:val="000000" w:themeColor="text1"/>
          <w:szCs w:val="24"/>
          <w:lang w:val="pl-PL"/>
        </w:rPr>
      </w:pPr>
      <w:r w:rsidRPr="00EF6DA2">
        <w:rPr>
          <w:rFonts w:ascii="Arial" w:hAnsi="Arial" w:cs="Arial"/>
          <w:color w:val="000000" w:themeColor="text1"/>
          <w:szCs w:val="24"/>
          <w:lang w:val="pl-PL"/>
        </w:rPr>
        <w:t>w Szkole</w:t>
      </w:r>
      <w:r w:rsidR="00AE7699" w:rsidRPr="00EF6DA2">
        <w:rPr>
          <w:rFonts w:ascii="Arial" w:hAnsi="Arial" w:cs="Arial"/>
          <w:color w:val="000000" w:themeColor="text1"/>
          <w:szCs w:val="24"/>
          <w:lang w:val="pl-PL"/>
        </w:rPr>
        <w:t xml:space="preserve"> Podstawowej nr 19</w:t>
      </w:r>
    </w:p>
    <w:p w:rsidR="00B63608" w:rsidRPr="00EF6DA2" w:rsidRDefault="00B63608" w:rsidP="00EF6DA2">
      <w:pPr>
        <w:suppressAutoHyphens w:val="0"/>
        <w:autoSpaceDN/>
        <w:spacing w:line="276" w:lineRule="auto"/>
        <w:jc w:val="center"/>
        <w:rPr>
          <w:rFonts w:ascii="Arial" w:eastAsiaTheme="minorHAnsi" w:hAnsi="Arial" w:cs="Arial"/>
          <w:b/>
          <w:color w:val="000000" w:themeColor="text1"/>
          <w:kern w:val="0"/>
          <w:lang w:val="pl-PL" w:eastAsia="en-US" w:bidi="ar-SA"/>
        </w:rPr>
      </w:pPr>
      <w:r w:rsidRPr="00EF6DA2">
        <w:rPr>
          <w:rFonts w:ascii="Arial" w:eastAsiaTheme="minorHAnsi" w:hAnsi="Arial" w:cs="Arial"/>
          <w:b/>
          <w:color w:val="000000" w:themeColor="text1"/>
          <w:kern w:val="0"/>
          <w:lang w:val="pl-PL" w:eastAsia="en-US" w:bidi="ar-SA"/>
        </w:rPr>
        <w:t>Oświadczenie pracownika dot. monitoringu wizyjnego</w:t>
      </w:r>
    </w:p>
    <w:p w:rsidR="00B63608" w:rsidRPr="00EF6DA2" w:rsidRDefault="00B63608" w:rsidP="00EF6DA2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EF6DA2">
        <w:rPr>
          <w:rFonts w:ascii="Arial" w:eastAsia="Calibri" w:hAnsi="Arial" w:cs="Arial"/>
          <w:color w:val="000000" w:themeColor="text1"/>
          <w:kern w:val="0"/>
          <w:lang w:val="pl-PL" w:eastAsia="en-US" w:bidi="ar-SA"/>
        </w:rPr>
        <w:t>Oświadczam, iż zostałem(-am) poinformowany/a, że w</w:t>
      </w:r>
      <w:r w:rsidRPr="00EF6DA2">
        <w:rPr>
          <w:rFonts w:ascii="Arial" w:eastAsia="Calibri" w:hAnsi="Arial" w:cs="Arial"/>
          <w:i/>
          <w:color w:val="000000" w:themeColor="text1"/>
          <w:kern w:val="0"/>
          <w:lang w:val="pl-PL" w:eastAsia="en-US" w:bidi="ar-SA"/>
        </w:rPr>
        <w:t xml:space="preserve"> </w:t>
      </w:r>
      <w:r w:rsidR="00AE7699" w:rsidRPr="00EF6DA2">
        <w:rPr>
          <w:rFonts w:ascii="Arial" w:eastAsia="Calibri" w:hAnsi="Arial" w:cs="Arial"/>
          <w:color w:val="000000" w:themeColor="text1"/>
          <w:kern w:val="0"/>
          <w:lang w:val="pl-PL" w:eastAsia="en-US" w:bidi="ar-SA"/>
        </w:rPr>
        <w:t>Szkole Podstawowej nr 19</w:t>
      </w:r>
      <w:r w:rsidRPr="00EF6DA2">
        <w:rPr>
          <w:rFonts w:ascii="Arial" w:eastAsia="Calibri" w:hAnsi="Arial" w:cs="Arial"/>
          <w:color w:val="000000" w:themeColor="text1"/>
          <w:kern w:val="0"/>
          <w:lang w:val="pl-PL" w:eastAsia="en-US" w:bidi="ar-SA"/>
        </w:rPr>
        <w:t xml:space="preserve"> </w:t>
      </w:r>
      <w:r w:rsidRPr="00EF6DA2">
        <w:rPr>
          <w:rFonts w:ascii="Arial" w:eastAsia="Calibri" w:hAnsi="Arial" w:cs="Arial"/>
          <w:color w:val="000000" w:themeColor="text1"/>
          <w:kern w:val="0"/>
          <w:lang w:val="pl-PL" w:eastAsia="en-US" w:bidi="ar-SA"/>
        </w:rPr>
        <w:br/>
      </w: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w Częstochowie stosowany jest monitoring wizyjny na podstawie art. 108a. Ustawy z dnia </w:t>
      </w: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br/>
        <w:t>14 grudnia 2016 r.  Prawo oświatowe</w:t>
      </w:r>
      <w:r w:rsidR="00BB2683"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</w:t>
      </w:r>
      <w:r w:rsidR="00BB2683" w:rsidRPr="00EF6DA2">
        <w:rPr>
          <w:rFonts w:ascii="Arial" w:hAnsi="Arial" w:cs="Arial"/>
          <w:color w:val="000000" w:themeColor="text1"/>
          <w:lang w:val="pl-PL"/>
        </w:rPr>
        <w:t>( Dz. U. 2018 poz. 996), art. 22</w:t>
      </w:r>
      <w:r w:rsidR="00BB2683" w:rsidRPr="00EF6DA2">
        <w:rPr>
          <w:rFonts w:ascii="Arial" w:hAnsi="Arial" w:cs="Arial"/>
          <w:color w:val="000000" w:themeColor="text1"/>
          <w:vertAlign w:val="superscript"/>
          <w:lang w:val="pl-PL"/>
        </w:rPr>
        <w:t xml:space="preserve">2  </w:t>
      </w:r>
      <w:r w:rsidR="00BB2683" w:rsidRPr="00EF6DA2">
        <w:rPr>
          <w:rFonts w:ascii="Arial" w:hAnsi="Arial" w:cs="Arial"/>
          <w:color w:val="000000" w:themeColor="text1"/>
          <w:lang w:val="pl-PL"/>
        </w:rPr>
        <w:t xml:space="preserve">ustawy z dnia 26 czerwca 1974 r. Kodeks pracy (Dz. U. 2018 poz. 917) </w:t>
      </w: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oraz zapoznałem(-am) się z regulaminem funkcjonowania monitoringu wizyjnego w </w:t>
      </w:r>
      <w:r w:rsidR="00A2433D"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Szkole </w:t>
      </w:r>
      <w:r w:rsidR="00AE7699"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Podstawowej nr 19. </w:t>
      </w:r>
    </w:p>
    <w:p w:rsidR="00B63608" w:rsidRPr="00EF6DA2" w:rsidRDefault="00B63608" w:rsidP="00EF6DA2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i/>
          <w:color w:val="000000" w:themeColor="text1"/>
          <w:kern w:val="0"/>
          <w:lang w:val="pl-PL" w:eastAsia="en-US" w:bidi="ar-SA"/>
        </w:rPr>
      </w:pP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Celem stosowania monitoringu jest zapewnienie bezpieczeństwa </w:t>
      </w:r>
      <w:r w:rsidR="00A2433D"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uczniów</w:t>
      </w: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i pracowników oraz ochrona mienia.</w:t>
      </w:r>
    </w:p>
    <w:p w:rsidR="00B63608" w:rsidRPr="00EF6DA2" w:rsidRDefault="00B63608" w:rsidP="00EF6DA2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i/>
          <w:color w:val="000000" w:themeColor="text1"/>
          <w:kern w:val="0"/>
          <w:lang w:val="pl-PL" w:eastAsia="en-US" w:bidi="ar-SA"/>
        </w:rPr>
      </w:pP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Obraz jest rejestrowany za pomocą </w:t>
      </w:r>
      <w:r w:rsidR="00AE7699"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20 </w:t>
      </w: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kamer wewnątrz i wokół budynku szkoły</w:t>
      </w:r>
      <w:r w:rsidR="00AE7699"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.</w:t>
      </w: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</w:t>
      </w:r>
    </w:p>
    <w:p w:rsidR="00B63608" w:rsidRPr="00EF6DA2" w:rsidRDefault="00B63608" w:rsidP="00EF6DA2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Monitoringiem objęta jest następująca infrastruktura:</w:t>
      </w:r>
    </w:p>
    <w:p w:rsidR="00B63608" w:rsidRPr="00EF6DA2" w:rsidRDefault="00A2433D" w:rsidP="00EF6DA2">
      <w:pPr>
        <w:numPr>
          <w:ilvl w:val="0"/>
          <w:numId w:val="10"/>
        </w:numPr>
        <w:spacing w:line="276" w:lineRule="auto"/>
        <w:ind w:left="284" w:hanging="284"/>
        <w:contextualSpacing/>
        <w:jc w:val="both"/>
        <w:rPr>
          <w:rFonts w:ascii="Arial" w:hAnsi="Arial" w:cs="Arial"/>
          <w:color w:val="000000" w:themeColor="text1"/>
          <w:lang w:val="pl-PL"/>
        </w:rPr>
      </w:pPr>
      <w:r w:rsidRPr="00EF6DA2">
        <w:rPr>
          <w:rFonts w:ascii="Arial" w:hAnsi="Arial" w:cs="Arial"/>
          <w:color w:val="000000" w:themeColor="text1"/>
          <w:lang w:val="pl-PL"/>
        </w:rPr>
        <w:t>b</w:t>
      </w:r>
      <w:r w:rsidR="00B63608" w:rsidRPr="00EF6DA2">
        <w:rPr>
          <w:rFonts w:ascii="Arial" w:hAnsi="Arial" w:cs="Arial"/>
          <w:color w:val="000000" w:themeColor="text1"/>
          <w:lang w:val="pl-PL"/>
        </w:rPr>
        <w:t>udynek</w:t>
      </w:r>
      <w:r w:rsidRPr="00EF6DA2">
        <w:rPr>
          <w:rFonts w:ascii="Arial" w:hAnsi="Arial" w:cs="Arial"/>
          <w:color w:val="000000" w:themeColor="text1"/>
          <w:lang w:val="pl-PL"/>
        </w:rPr>
        <w:t xml:space="preserve"> szkoły</w:t>
      </w:r>
      <w:r w:rsidR="00B63608" w:rsidRPr="00EF6DA2">
        <w:rPr>
          <w:rFonts w:ascii="Arial" w:hAnsi="Arial" w:cs="Arial"/>
          <w:color w:val="000000" w:themeColor="text1"/>
          <w:lang w:val="pl-PL"/>
        </w:rPr>
        <w:t xml:space="preserve">:  </w:t>
      </w:r>
      <w:r w:rsidR="00AE7699" w:rsidRPr="00EF6DA2">
        <w:rPr>
          <w:rFonts w:ascii="Arial" w:hAnsi="Arial" w:cs="Arial"/>
          <w:color w:val="000000" w:themeColor="text1"/>
          <w:lang w:val="pl-PL"/>
        </w:rPr>
        <w:t>korytarz szatni, korytarz parteru, 1,2 piętra, korytarz przed salą gimnastyczną, wejście do szkoły,</w:t>
      </w:r>
    </w:p>
    <w:p w:rsidR="00B63608" w:rsidRPr="00EF6DA2" w:rsidRDefault="00B63608" w:rsidP="00EF6DA2">
      <w:pPr>
        <w:numPr>
          <w:ilvl w:val="0"/>
          <w:numId w:val="10"/>
        </w:numPr>
        <w:spacing w:line="276" w:lineRule="auto"/>
        <w:ind w:left="284" w:hanging="284"/>
        <w:contextualSpacing/>
        <w:jc w:val="both"/>
        <w:rPr>
          <w:rFonts w:ascii="Arial" w:hAnsi="Arial" w:cs="Arial"/>
          <w:color w:val="000000" w:themeColor="text1"/>
          <w:lang w:val="pl-PL"/>
        </w:rPr>
      </w:pPr>
      <w:r w:rsidRPr="00EF6DA2">
        <w:rPr>
          <w:rFonts w:ascii="Arial" w:hAnsi="Arial" w:cs="Arial"/>
          <w:color w:val="000000" w:themeColor="text1"/>
          <w:lang w:val="pl-PL"/>
        </w:rPr>
        <w:t xml:space="preserve">teren wokół </w:t>
      </w:r>
      <w:r w:rsidR="00A2433D" w:rsidRPr="00EF6DA2">
        <w:rPr>
          <w:rFonts w:ascii="Arial" w:hAnsi="Arial" w:cs="Arial"/>
          <w:color w:val="000000" w:themeColor="text1"/>
          <w:lang w:val="pl-PL"/>
        </w:rPr>
        <w:t>szkoły</w:t>
      </w:r>
      <w:r w:rsidRPr="00EF6DA2">
        <w:rPr>
          <w:rFonts w:ascii="Arial" w:hAnsi="Arial" w:cs="Arial"/>
          <w:color w:val="000000" w:themeColor="text1"/>
          <w:lang w:val="pl-PL"/>
        </w:rPr>
        <w:t xml:space="preserve">: </w:t>
      </w:r>
      <w:r w:rsidR="00AE7699" w:rsidRPr="00EF6DA2">
        <w:rPr>
          <w:rFonts w:ascii="Arial" w:hAnsi="Arial" w:cs="Arial"/>
          <w:color w:val="000000" w:themeColor="text1"/>
          <w:lang w:val="pl-PL"/>
        </w:rPr>
        <w:t>wejście główne, wejście szatnia, parking szkolny wewnętrzny, boisko szkolne trawiaste, boisko szkolne strona boczna, boisko szkolne szczyt, siłownia na dworze.</w:t>
      </w:r>
    </w:p>
    <w:p w:rsidR="00B63608" w:rsidRPr="00EF6DA2" w:rsidRDefault="00B63608" w:rsidP="00EF6DA2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Monitoring rejestruje obraz (bez dźwięku) w systemie ciągłym 24 godziny na dobę, 7 dni </w:t>
      </w: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br/>
        <w:t>w tygodniu. Dostęp do systemu jest ograniczony i zabezpieczony fizycznie.</w:t>
      </w:r>
    </w:p>
    <w:p w:rsidR="00B63608" w:rsidRPr="00EF6DA2" w:rsidRDefault="00B63608" w:rsidP="00EF6DA2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Nagrania z monitoringu przechowywane będą przez okres</w:t>
      </w:r>
      <w:r w:rsidR="00AE7699"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2 tygodni. </w:t>
      </w: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 </w:t>
      </w:r>
    </w:p>
    <w:p w:rsidR="00B63608" w:rsidRPr="00EF6DA2" w:rsidRDefault="00B63608" w:rsidP="00EF6DA2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 xml:space="preserve">W przypadku, w którym nagrania obrazu stanowią dowód w postępowaniu prowadzonym </w:t>
      </w: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br/>
        <w:t xml:space="preserve">na podstawie prawa lub pracodawca powziął wiadomość, iż mogą one stanowić dowód </w:t>
      </w: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br/>
        <w:t>w postępowaniu, termin określony powyżej ulega przedłużeniu do czasu prawomocnego zakończenia postępowania.</w:t>
      </w:r>
    </w:p>
    <w:p w:rsidR="00977930" w:rsidRPr="00EF6DA2" w:rsidRDefault="00B63608" w:rsidP="00EF6DA2">
      <w:pPr>
        <w:suppressAutoHyphens w:val="0"/>
        <w:autoSpaceDN/>
        <w:spacing w:after="160" w:line="276" w:lineRule="auto"/>
        <w:ind w:left="4956"/>
        <w:jc w:val="both"/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</w:pPr>
      <w:r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(data i czytelny podpis pracownik</w:t>
      </w:r>
      <w:r w:rsidR="00E90ADC" w:rsidRPr="00EF6DA2">
        <w:rPr>
          <w:rFonts w:ascii="Arial" w:eastAsiaTheme="minorHAnsi" w:hAnsi="Arial" w:cs="Arial"/>
          <w:color w:val="000000" w:themeColor="text1"/>
          <w:kern w:val="0"/>
          <w:lang w:val="pl-PL" w:eastAsia="en-US" w:bidi="ar-SA"/>
        </w:rPr>
        <w:t>a</w:t>
      </w:r>
      <w:r w:rsidR="00E90ADC" w:rsidRPr="00EF6DA2">
        <w:rPr>
          <w:rFonts w:ascii="Arial" w:eastAsiaTheme="minorHAnsi" w:hAnsi="Arial" w:cs="Arial"/>
          <w:i/>
          <w:color w:val="000000" w:themeColor="text1"/>
          <w:kern w:val="0"/>
          <w:lang w:val="pl-PL" w:eastAsia="en-US" w:bidi="ar-SA"/>
        </w:rPr>
        <w:t>)</w:t>
      </w:r>
    </w:p>
    <w:p w:rsidR="00E90ADC" w:rsidRPr="00EF6DA2" w:rsidRDefault="00977930" w:rsidP="00EF6DA2">
      <w:pPr>
        <w:spacing w:line="276" w:lineRule="auto"/>
        <w:ind w:left="708" w:firstLine="362"/>
        <w:jc w:val="right"/>
        <w:rPr>
          <w:rFonts w:ascii="Arial" w:hAnsi="Arial" w:cs="Arial"/>
          <w:i/>
          <w:color w:val="000000" w:themeColor="text1"/>
          <w:lang w:val="pl-PL"/>
        </w:rPr>
      </w:pPr>
      <w:r w:rsidRPr="00EF6DA2">
        <w:rPr>
          <w:rFonts w:ascii="Arial" w:hAnsi="Arial" w:cs="Arial"/>
          <w:i/>
          <w:color w:val="000000" w:themeColor="text1"/>
          <w:lang w:val="pl-PL"/>
        </w:rPr>
        <w:br/>
      </w:r>
      <w:r w:rsidR="00E90ADC" w:rsidRPr="00EF6DA2">
        <w:rPr>
          <w:rFonts w:ascii="Arial" w:hAnsi="Arial" w:cs="Arial"/>
          <w:i/>
          <w:color w:val="000000" w:themeColor="text1"/>
          <w:lang w:val="pl-PL"/>
        </w:rPr>
        <w:br/>
      </w:r>
      <w:r w:rsidR="00E90ADC" w:rsidRPr="00EF6DA2">
        <w:rPr>
          <w:rFonts w:ascii="Arial" w:hAnsi="Arial" w:cs="Arial"/>
          <w:i/>
          <w:color w:val="000000" w:themeColor="text1"/>
          <w:lang w:val="pl-PL"/>
        </w:rPr>
        <w:br/>
      </w:r>
      <w:r w:rsidR="00E90ADC" w:rsidRPr="00EF6DA2">
        <w:rPr>
          <w:rFonts w:ascii="Arial" w:hAnsi="Arial" w:cs="Arial"/>
          <w:i/>
          <w:color w:val="000000" w:themeColor="text1"/>
          <w:lang w:val="pl-PL"/>
        </w:rPr>
        <w:br/>
      </w:r>
      <w:r w:rsidR="00E90ADC" w:rsidRPr="00EF6DA2">
        <w:rPr>
          <w:rFonts w:ascii="Arial" w:hAnsi="Arial" w:cs="Arial"/>
          <w:i/>
          <w:color w:val="000000" w:themeColor="text1"/>
          <w:lang w:val="pl-PL"/>
        </w:rPr>
        <w:br/>
      </w:r>
      <w:r w:rsidR="00E90ADC" w:rsidRPr="00EF6DA2">
        <w:rPr>
          <w:rFonts w:ascii="Arial" w:hAnsi="Arial" w:cs="Arial"/>
          <w:i/>
          <w:color w:val="000000" w:themeColor="text1"/>
          <w:lang w:val="pl-PL"/>
        </w:rPr>
        <w:br/>
      </w:r>
      <w:r w:rsidR="00E90ADC" w:rsidRPr="00EF6DA2">
        <w:rPr>
          <w:rFonts w:ascii="Arial" w:hAnsi="Arial" w:cs="Arial"/>
          <w:i/>
          <w:color w:val="000000" w:themeColor="text1"/>
          <w:lang w:val="pl-PL"/>
        </w:rPr>
        <w:br/>
      </w:r>
      <w:r w:rsidR="00E90ADC" w:rsidRPr="00EF6DA2">
        <w:rPr>
          <w:rFonts w:ascii="Arial" w:hAnsi="Arial" w:cs="Arial"/>
          <w:i/>
          <w:color w:val="000000" w:themeColor="text1"/>
          <w:lang w:val="pl-PL"/>
        </w:rPr>
        <w:br/>
      </w:r>
      <w:r w:rsidR="00E90ADC" w:rsidRPr="00EF6DA2">
        <w:rPr>
          <w:rFonts w:ascii="Arial" w:hAnsi="Arial" w:cs="Arial"/>
          <w:i/>
          <w:color w:val="000000" w:themeColor="text1"/>
          <w:lang w:val="pl-PL"/>
        </w:rPr>
        <w:br/>
      </w:r>
    </w:p>
    <w:p w:rsidR="00B63608" w:rsidRPr="00EF6DA2" w:rsidRDefault="00E90ADC" w:rsidP="00EF6DA2">
      <w:pPr>
        <w:spacing w:line="276" w:lineRule="auto"/>
        <w:ind w:left="708" w:firstLine="362"/>
        <w:jc w:val="right"/>
        <w:rPr>
          <w:rFonts w:ascii="Arial" w:hAnsi="Arial" w:cs="Arial"/>
          <w:color w:val="000000" w:themeColor="text1"/>
          <w:lang w:val="pl-PL"/>
        </w:rPr>
      </w:pPr>
      <w:r w:rsidRPr="00EF6DA2">
        <w:rPr>
          <w:rFonts w:ascii="Arial" w:hAnsi="Arial" w:cs="Arial"/>
          <w:i/>
          <w:color w:val="000000" w:themeColor="text1"/>
          <w:lang w:val="pl-PL"/>
        </w:rPr>
        <w:lastRenderedPageBreak/>
        <w:br/>
      </w:r>
      <w:r w:rsidR="00B63608" w:rsidRPr="00EF6DA2">
        <w:rPr>
          <w:rFonts w:ascii="Arial" w:hAnsi="Arial" w:cs="Arial"/>
          <w:color w:val="000000" w:themeColor="text1"/>
          <w:lang w:val="pl-PL"/>
        </w:rPr>
        <w:t xml:space="preserve">Załącznik nr 3 </w:t>
      </w:r>
    </w:p>
    <w:p w:rsidR="00B63608" w:rsidRPr="00EF6DA2" w:rsidRDefault="00B63608" w:rsidP="00EF6DA2">
      <w:pPr>
        <w:pStyle w:val="Akapitzlist"/>
        <w:spacing w:line="276" w:lineRule="auto"/>
        <w:ind w:left="1070"/>
        <w:jc w:val="right"/>
        <w:rPr>
          <w:rFonts w:ascii="Arial" w:hAnsi="Arial" w:cs="Arial"/>
          <w:color w:val="000000" w:themeColor="text1"/>
          <w:szCs w:val="24"/>
          <w:lang w:val="pl-PL"/>
        </w:rPr>
      </w:pPr>
      <w:r w:rsidRPr="00EF6DA2">
        <w:rPr>
          <w:rFonts w:ascii="Arial" w:hAnsi="Arial" w:cs="Arial"/>
          <w:color w:val="000000" w:themeColor="text1"/>
          <w:szCs w:val="24"/>
          <w:lang w:val="pl-PL"/>
        </w:rPr>
        <w:t>Do regulaminu funkcjonowania</w:t>
      </w:r>
    </w:p>
    <w:p w:rsidR="00B63608" w:rsidRPr="00EF6DA2" w:rsidRDefault="00B63608" w:rsidP="00EF6DA2">
      <w:pPr>
        <w:pStyle w:val="Akapitzlist"/>
        <w:spacing w:line="276" w:lineRule="auto"/>
        <w:ind w:left="1070"/>
        <w:jc w:val="right"/>
        <w:rPr>
          <w:rFonts w:ascii="Arial" w:hAnsi="Arial" w:cs="Arial"/>
          <w:color w:val="000000" w:themeColor="text1"/>
          <w:szCs w:val="24"/>
          <w:lang w:val="pl-PL"/>
        </w:rPr>
      </w:pPr>
      <w:r w:rsidRPr="00EF6DA2">
        <w:rPr>
          <w:rFonts w:ascii="Arial" w:hAnsi="Arial" w:cs="Arial"/>
          <w:color w:val="000000" w:themeColor="text1"/>
          <w:szCs w:val="24"/>
          <w:lang w:val="pl-PL"/>
        </w:rPr>
        <w:t>monitoringu wizyjnego</w:t>
      </w:r>
    </w:p>
    <w:p w:rsidR="00A2433D" w:rsidRPr="00EF6DA2" w:rsidRDefault="00A2433D" w:rsidP="00EF6DA2">
      <w:pPr>
        <w:pStyle w:val="Akapitzlist"/>
        <w:spacing w:line="276" w:lineRule="auto"/>
        <w:ind w:left="1070"/>
        <w:jc w:val="right"/>
        <w:rPr>
          <w:rFonts w:ascii="Arial" w:hAnsi="Arial" w:cs="Arial"/>
          <w:i/>
          <w:color w:val="000000" w:themeColor="text1"/>
          <w:szCs w:val="24"/>
          <w:lang w:val="pl-PL"/>
        </w:rPr>
      </w:pPr>
      <w:r w:rsidRPr="00EF6DA2">
        <w:rPr>
          <w:rFonts w:ascii="Arial" w:hAnsi="Arial" w:cs="Arial"/>
          <w:color w:val="000000" w:themeColor="text1"/>
          <w:szCs w:val="24"/>
          <w:lang w:val="pl-PL"/>
        </w:rPr>
        <w:t xml:space="preserve">w Szkole </w:t>
      </w:r>
      <w:r w:rsidR="00EF6DA2">
        <w:rPr>
          <w:rFonts w:ascii="Arial" w:hAnsi="Arial" w:cs="Arial"/>
          <w:color w:val="000000" w:themeColor="text1"/>
          <w:szCs w:val="24"/>
          <w:lang w:val="pl-PL"/>
        </w:rPr>
        <w:t xml:space="preserve"> Podstawowej </w:t>
      </w:r>
      <w:r w:rsidRPr="00EF6DA2">
        <w:rPr>
          <w:rFonts w:ascii="Arial" w:hAnsi="Arial" w:cs="Arial"/>
          <w:color w:val="000000" w:themeColor="text1"/>
          <w:szCs w:val="24"/>
          <w:lang w:val="pl-PL"/>
        </w:rPr>
        <w:t>n</w:t>
      </w:r>
      <w:r w:rsidR="00B77E30" w:rsidRPr="00EF6DA2">
        <w:rPr>
          <w:rFonts w:ascii="Arial" w:hAnsi="Arial" w:cs="Arial"/>
          <w:color w:val="000000" w:themeColor="text1"/>
          <w:szCs w:val="24"/>
          <w:lang w:val="pl-PL"/>
        </w:rPr>
        <w:t xml:space="preserve">r </w:t>
      </w:r>
      <w:r w:rsidR="00EF6DA2">
        <w:rPr>
          <w:rFonts w:ascii="Arial" w:hAnsi="Arial" w:cs="Arial"/>
          <w:color w:val="000000" w:themeColor="text1"/>
          <w:szCs w:val="24"/>
          <w:lang w:val="pl-PL"/>
        </w:rPr>
        <w:t xml:space="preserve">19 </w:t>
      </w:r>
    </w:p>
    <w:p w:rsidR="00B63608" w:rsidRPr="00EF6DA2" w:rsidRDefault="00B63608" w:rsidP="00EF6DA2">
      <w:pPr>
        <w:spacing w:line="276" w:lineRule="auto"/>
        <w:jc w:val="right"/>
        <w:rPr>
          <w:rFonts w:ascii="Arial" w:hAnsi="Arial" w:cs="Arial"/>
          <w:i/>
          <w:color w:val="000000" w:themeColor="text1"/>
          <w:lang w:val="pl-PL"/>
        </w:rPr>
      </w:pPr>
    </w:p>
    <w:p w:rsidR="00F868D3" w:rsidRPr="00EF6DA2" w:rsidRDefault="00D1341B" w:rsidP="00EF6DA2">
      <w:pPr>
        <w:pStyle w:val="Bezodstpw"/>
        <w:spacing w:line="276" w:lineRule="auto"/>
        <w:rPr>
          <w:rFonts w:ascii="Arial" w:hAnsi="Arial" w:cs="Arial"/>
          <w:i/>
          <w:color w:val="000000" w:themeColor="text1"/>
          <w:szCs w:val="24"/>
          <w:lang w:val="pl-PL"/>
        </w:rPr>
      </w:pPr>
      <w:r w:rsidRPr="00EF6DA2">
        <w:rPr>
          <w:rFonts w:ascii="Arial" w:hAnsi="Arial" w:cs="Arial"/>
          <w:color w:val="000000" w:themeColor="text1"/>
          <w:szCs w:val="24"/>
          <w:lang w:val="pl-PL"/>
        </w:rPr>
        <w:t>…………………………………….</w:t>
      </w:r>
      <w:r w:rsidRPr="00EF6DA2">
        <w:rPr>
          <w:rFonts w:ascii="Arial" w:hAnsi="Arial" w:cs="Arial"/>
          <w:color w:val="000000" w:themeColor="text1"/>
          <w:szCs w:val="24"/>
          <w:lang w:val="pl-PL"/>
        </w:rPr>
        <w:tab/>
      </w:r>
      <w:r w:rsidRPr="00EF6DA2">
        <w:rPr>
          <w:rFonts w:ascii="Arial" w:hAnsi="Arial" w:cs="Arial"/>
          <w:color w:val="000000" w:themeColor="text1"/>
          <w:szCs w:val="24"/>
          <w:lang w:val="pl-PL"/>
        </w:rPr>
        <w:tab/>
      </w:r>
      <w:r w:rsidRPr="00EF6DA2">
        <w:rPr>
          <w:rFonts w:ascii="Arial" w:hAnsi="Arial" w:cs="Arial"/>
          <w:color w:val="000000" w:themeColor="text1"/>
          <w:szCs w:val="24"/>
          <w:lang w:val="pl-PL"/>
        </w:rPr>
        <w:tab/>
      </w:r>
      <w:r w:rsidRPr="00EF6DA2">
        <w:rPr>
          <w:rFonts w:ascii="Arial" w:hAnsi="Arial" w:cs="Arial"/>
          <w:color w:val="000000" w:themeColor="text1"/>
          <w:szCs w:val="24"/>
          <w:lang w:val="pl-PL"/>
        </w:rPr>
        <w:tab/>
        <w:t>Częstochowa, dn………….........</w:t>
      </w:r>
    </w:p>
    <w:p w:rsidR="00D1341B" w:rsidRPr="00EF6DA2" w:rsidRDefault="00D1341B" w:rsidP="00EF6DA2">
      <w:pPr>
        <w:pStyle w:val="Bezodstpw"/>
        <w:spacing w:line="276" w:lineRule="auto"/>
        <w:ind w:firstLine="708"/>
        <w:rPr>
          <w:rFonts w:ascii="Arial" w:hAnsi="Arial" w:cs="Arial"/>
          <w:i/>
          <w:color w:val="000000" w:themeColor="text1"/>
          <w:szCs w:val="24"/>
          <w:lang w:val="pl-PL"/>
        </w:rPr>
      </w:pPr>
      <w:r w:rsidRPr="00EF6DA2">
        <w:rPr>
          <w:rFonts w:ascii="Arial" w:hAnsi="Arial" w:cs="Arial"/>
          <w:i/>
          <w:color w:val="000000" w:themeColor="text1"/>
          <w:szCs w:val="24"/>
          <w:lang w:val="pl-PL"/>
        </w:rPr>
        <w:t>(imię i nazwisko</w:t>
      </w:r>
      <w:r w:rsidR="004049BD" w:rsidRPr="00EF6DA2">
        <w:rPr>
          <w:rFonts w:ascii="Arial" w:hAnsi="Arial" w:cs="Arial"/>
          <w:i/>
          <w:color w:val="000000" w:themeColor="text1"/>
          <w:szCs w:val="24"/>
          <w:lang w:val="pl-PL"/>
        </w:rPr>
        <w:t>)</w:t>
      </w:r>
    </w:p>
    <w:p w:rsidR="00F868D3" w:rsidRPr="00EF6DA2" w:rsidRDefault="00F868D3" w:rsidP="00EF6DA2">
      <w:pPr>
        <w:pStyle w:val="Bezodstpw"/>
        <w:spacing w:line="276" w:lineRule="auto"/>
        <w:rPr>
          <w:rFonts w:ascii="Arial" w:hAnsi="Arial" w:cs="Arial"/>
          <w:color w:val="000000" w:themeColor="text1"/>
          <w:szCs w:val="24"/>
          <w:lang w:val="pl-PL"/>
        </w:rPr>
      </w:pPr>
      <w:r w:rsidRPr="00EF6DA2">
        <w:rPr>
          <w:rFonts w:ascii="Arial" w:hAnsi="Arial" w:cs="Arial"/>
          <w:color w:val="000000" w:themeColor="text1"/>
          <w:szCs w:val="24"/>
          <w:lang w:val="pl-PL"/>
        </w:rPr>
        <w:t xml:space="preserve">…………………………………….. </w:t>
      </w:r>
    </w:p>
    <w:p w:rsidR="00F868D3" w:rsidRPr="00EF6DA2" w:rsidRDefault="00F868D3" w:rsidP="00EF6DA2">
      <w:pPr>
        <w:pStyle w:val="Bezodstpw"/>
        <w:spacing w:line="276" w:lineRule="auto"/>
        <w:rPr>
          <w:rFonts w:ascii="Arial" w:hAnsi="Arial" w:cs="Arial"/>
          <w:color w:val="000000" w:themeColor="text1"/>
          <w:szCs w:val="24"/>
          <w:lang w:val="pl-PL"/>
        </w:rPr>
      </w:pPr>
      <w:r w:rsidRPr="00EF6DA2">
        <w:rPr>
          <w:rFonts w:ascii="Arial" w:hAnsi="Arial" w:cs="Arial"/>
          <w:color w:val="000000" w:themeColor="text1"/>
          <w:szCs w:val="24"/>
          <w:lang w:val="pl-PL"/>
        </w:rPr>
        <w:t xml:space="preserve">…………………………………….. </w:t>
      </w:r>
    </w:p>
    <w:p w:rsidR="00D1341B" w:rsidRPr="00EF6DA2" w:rsidRDefault="00F868D3" w:rsidP="00EF6DA2">
      <w:pPr>
        <w:spacing w:line="276" w:lineRule="auto"/>
        <w:jc w:val="both"/>
        <w:rPr>
          <w:rFonts w:ascii="Arial" w:hAnsi="Arial" w:cs="Arial"/>
          <w:i/>
          <w:color w:val="000000" w:themeColor="text1"/>
          <w:lang w:val="pl-PL"/>
        </w:rPr>
      </w:pPr>
      <w:r w:rsidRPr="00EF6DA2">
        <w:rPr>
          <w:rFonts w:ascii="Arial" w:hAnsi="Arial" w:cs="Arial"/>
          <w:i/>
          <w:color w:val="000000" w:themeColor="text1"/>
          <w:lang w:val="pl-PL"/>
        </w:rPr>
        <w:t xml:space="preserve">           </w:t>
      </w:r>
      <w:r w:rsidR="00AA2426" w:rsidRPr="00EF6DA2">
        <w:rPr>
          <w:rFonts w:ascii="Arial" w:hAnsi="Arial" w:cs="Arial"/>
          <w:i/>
          <w:color w:val="000000" w:themeColor="text1"/>
          <w:lang w:val="pl-PL"/>
        </w:rPr>
        <w:t>(adres</w:t>
      </w:r>
      <w:r w:rsidRPr="00EF6DA2">
        <w:rPr>
          <w:rFonts w:ascii="Arial" w:hAnsi="Arial" w:cs="Arial"/>
          <w:i/>
          <w:color w:val="000000" w:themeColor="text1"/>
          <w:lang w:val="pl-PL"/>
        </w:rPr>
        <w:t xml:space="preserve"> do korespondencji</w:t>
      </w:r>
      <w:r w:rsidR="00AA2426" w:rsidRPr="00EF6DA2">
        <w:rPr>
          <w:rFonts w:ascii="Arial" w:hAnsi="Arial" w:cs="Arial"/>
          <w:i/>
          <w:color w:val="000000" w:themeColor="text1"/>
          <w:lang w:val="pl-PL"/>
        </w:rPr>
        <w:t xml:space="preserve">) </w:t>
      </w:r>
    </w:p>
    <w:p w:rsidR="00AE7699" w:rsidRPr="00EF6DA2" w:rsidRDefault="00AA2426" w:rsidP="00EF6DA2">
      <w:pPr>
        <w:spacing w:line="276" w:lineRule="auto"/>
        <w:ind w:left="5812"/>
        <w:jc w:val="both"/>
        <w:rPr>
          <w:rFonts w:ascii="Arial" w:hAnsi="Arial" w:cs="Arial"/>
          <w:color w:val="000000" w:themeColor="text1"/>
          <w:lang w:val="pl-PL"/>
        </w:rPr>
      </w:pPr>
      <w:r w:rsidRPr="00EF6DA2">
        <w:rPr>
          <w:rFonts w:ascii="Arial" w:hAnsi="Arial" w:cs="Arial"/>
          <w:color w:val="000000" w:themeColor="text1"/>
          <w:lang w:val="pl-PL"/>
        </w:rPr>
        <w:t xml:space="preserve">Dyrektor </w:t>
      </w:r>
    </w:p>
    <w:p w:rsidR="00F868D3" w:rsidRPr="00EF6DA2" w:rsidRDefault="00A2433D" w:rsidP="00EF6DA2">
      <w:pPr>
        <w:spacing w:line="276" w:lineRule="auto"/>
        <w:ind w:left="5812"/>
        <w:jc w:val="both"/>
        <w:rPr>
          <w:rFonts w:ascii="Arial" w:hAnsi="Arial" w:cs="Arial"/>
          <w:color w:val="000000" w:themeColor="text1"/>
          <w:lang w:val="pl-PL"/>
        </w:rPr>
      </w:pPr>
      <w:r w:rsidRPr="00EF6DA2">
        <w:rPr>
          <w:rFonts w:ascii="Arial" w:hAnsi="Arial" w:cs="Arial"/>
          <w:color w:val="000000" w:themeColor="text1"/>
          <w:lang w:val="pl-PL"/>
        </w:rPr>
        <w:t>Szkoły</w:t>
      </w:r>
      <w:r w:rsidR="00AE7699" w:rsidRPr="00EF6DA2">
        <w:rPr>
          <w:rFonts w:ascii="Arial" w:hAnsi="Arial" w:cs="Arial"/>
          <w:color w:val="000000" w:themeColor="text1"/>
          <w:lang w:val="pl-PL"/>
        </w:rPr>
        <w:t xml:space="preserve"> Podstawowej </w:t>
      </w:r>
      <w:r w:rsidR="004049BD" w:rsidRPr="00EF6DA2">
        <w:rPr>
          <w:rFonts w:ascii="Arial" w:hAnsi="Arial" w:cs="Arial"/>
          <w:color w:val="000000" w:themeColor="text1"/>
          <w:lang w:val="pl-PL"/>
        </w:rPr>
        <w:t>nr</w:t>
      </w:r>
      <w:r w:rsidR="00AE7699" w:rsidRPr="00EF6DA2">
        <w:rPr>
          <w:rFonts w:ascii="Arial" w:hAnsi="Arial" w:cs="Arial"/>
          <w:color w:val="000000" w:themeColor="text1"/>
          <w:lang w:val="pl-PL"/>
        </w:rPr>
        <w:t xml:space="preserve"> 19</w:t>
      </w:r>
      <w:r w:rsidR="004049BD" w:rsidRPr="00EF6DA2">
        <w:rPr>
          <w:rFonts w:ascii="Arial" w:hAnsi="Arial" w:cs="Arial"/>
          <w:color w:val="000000" w:themeColor="text1"/>
          <w:lang w:val="pl-PL"/>
        </w:rPr>
        <w:br/>
        <w:t>w Częstochowie</w:t>
      </w:r>
    </w:p>
    <w:p w:rsidR="00F868D3" w:rsidRPr="00EF6DA2" w:rsidRDefault="00AA2426" w:rsidP="00EF6DA2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  <w:lang w:val="pl-PL"/>
        </w:rPr>
      </w:pPr>
      <w:r w:rsidRPr="00EF6DA2">
        <w:rPr>
          <w:rFonts w:ascii="Arial" w:hAnsi="Arial" w:cs="Arial"/>
          <w:color w:val="000000" w:themeColor="text1"/>
          <w:lang w:val="pl-PL"/>
        </w:rPr>
        <w:t>Zwracam się z prośbą o zapisanie</w:t>
      </w:r>
      <w:r w:rsidR="00F868D3" w:rsidRPr="00EF6DA2">
        <w:rPr>
          <w:rFonts w:ascii="Arial" w:hAnsi="Arial" w:cs="Arial"/>
          <w:color w:val="000000" w:themeColor="text1"/>
          <w:lang w:val="pl-PL"/>
        </w:rPr>
        <w:t>/ wgląd/ udostępnienie*</w:t>
      </w:r>
      <w:r w:rsidRPr="00EF6DA2">
        <w:rPr>
          <w:rFonts w:ascii="Arial" w:hAnsi="Arial" w:cs="Arial"/>
          <w:color w:val="000000" w:themeColor="text1"/>
          <w:lang w:val="pl-PL"/>
        </w:rPr>
        <w:t xml:space="preserve"> materiału z monitoringu </w:t>
      </w:r>
      <w:r w:rsidR="00EB3FF4" w:rsidRPr="00EF6DA2">
        <w:rPr>
          <w:rFonts w:ascii="Arial" w:hAnsi="Arial" w:cs="Arial"/>
          <w:color w:val="000000" w:themeColor="text1"/>
          <w:lang w:val="pl-PL"/>
        </w:rPr>
        <w:t>wizyjnego</w:t>
      </w:r>
      <w:r w:rsidR="00AE7699" w:rsidRPr="00EF6DA2">
        <w:rPr>
          <w:rFonts w:ascii="Arial" w:hAnsi="Arial" w:cs="Arial"/>
          <w:color w:val="000000" w:themeColor="text1"/>
          <w:lang w:val="pl-PL"/>
        </w:rPr>
        <w:t xml:space="preserve"> Szkoły Po</w:t>
      </w:r>
      <w:r w:rsidR="00EF6DA2">
        <w:rPr>
          <w:rFonts w:ascii="Arial" w:hAnsi="Arial" w:cs="Arial"/>
          <w:color w:val="000000" w:themeColor="text1"/>
          <w:lang w:val="pl-PL"/>
        </w:rPr>
        <w:t>d</w:t>
      </w:r>
      <w:r w:rsidR="00AE7699" w:rsidRPr="00EF6DA2">
        <w:rPr>
          <w:rFonts w:ascii="Arial" w:hAnsi="Arial" w:cs="Arial"/>
          <w:color w:val="000000" w:themeColor="text1"/>
          <w:lang w:val="pl-PL"/>
        </w:rPr>
        <w:t xml:space="preserve">stawowej nr 19 w Częstochowie </w:t>
      </w:r>
      <w:r w:rsidR="00F44AB5" w:rsidRPr="00EF6DA2">
        <w:rPr>
          <w:rFonts w:ascii="Arial" w:hAnsi="Arial" w:cs="Arial"/>
          <w:color w:val="000000" w:themeColor="text1"/>
          <w:lang w:val="pl-PL"/>
        </w:rPr>
        <w:t xml:space="preserve"> </w:t>
      </w:r>
      <w:r w:rsidR="00EB3FF4" w:rsidRPr="00EF6DA2">
        <w:rPr>
          <w:rFonts w:ascii="Arial" w:hAnsi="Arial" w:cs="Arial"/>
          <w:color w:val="000000" w:themeColor="text1"/>
          <w:lang w:val="pl-PL"/>
        </w:rPr>
        <w:t>z dnia …………………, godz…………………………………..</w:t>
      </w:r>
    </w:p>
    <w:p w:rsidR="00D1341B" w:rsidRPr="00EF6DA2" w:rsidRDefault="00AA2426" w:rsidP="00EF6DA2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  <w:lang w:val="pl-PL"/>
        </w:rPr>
      </w:pPr>
      <w:r w:rsidRPr="00EF6DA2">
        <w:rPr>
          <w:rFonts w:ascii="Arial" w:hAnsi="Arial" w:cs="Arial"/>
          <w:color w:val="000000" w:themeColor="text1"/>
          <w:lang w:val="pl-PL"/>
        </w:rPr>
        <w:t>Uzasadnienie:</w:t>
      </w:r>
      <w:r w:rsidR="00F868D3" w:rsidRPr="00EF6DA2">
        <w:rPr>
          <w:rFonts w:ascii="Arial" w:hAnsi="Arial" w:cs="Arial"/>
          <w:color w:val="000000" w:themeColor="text1"/>
          <w:lang w:val="pl-PL"/>
        </w:rPr>
        <w:t xml:space="preserve"> ……………………………………………………………</w:t>
      </w:r>
      <w:r w:rsidRPr="00EF6DA2">
        <w:rPr>
          <w:rFonts w:ascii="Arial" w:hAnsi="Arial" w:cs="Arial"/>
          <w:color w:val="000000" w:themeColor="text1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90ADC" w:rsidRPr="00EF6DA2">
        <w:rPr>
          <w:rFonts w:ascii="Arial" w:hAnsi="Arial" w:cs="Arial"/>
          <w:color w:val="000000" w:themeColor="text1"/>
          <w:lang w:val="pl-PL"/>
        </w:rPr>
        <w:t>……………………..</w:t>
      </w:r>
      <w:r w:rsidRPr="00EF6DA2">
        <w:rPr>
          <w:rFonts w:ascii="Arial" w:hAnsi="Arial" w:cs="Arial"/>
          <w:color w:val="000000" w:themeColor="text1"/>
          <w:lang w:val="pl-PL"/>
        </w:rPr>
        <w:t xml:space="preserve"> </w:t>
      </w:r>
    </w:p>
    <w:p w:rsidR="00D1341B" w:rsidRPr="00EF6DA2" w:rsidRDefault="00E90ADC" w:rsidP="00EF6DA2">
      <w:pPr>
        <w:spacing w:line="276" w:lineRule="auto"/>
        <w:ind w:left="4956" w:firstLine="708"/>
        <w:jc w:val="center"/>
        <w:rPr>
          <w:rFonts w:ascii="Arial" w:hAnsi="Arial" w:cs="Arial"/>
          <w:i/>
          <w:color w:val="000000" w:themeColor="text1"/>
          <w:lang w:val="pl-PL"/>
        </w:rPr>
      </w:pPr>
      <w:r w:rsidRPr="00EF6DA2">
        <w:rPr>
          <w:rFonts w:ascii="Arial" w:hAnsi="Arial" w:cs="Arial"/>
          <w:i/>
          <w:color w:val="000000" w:themeColor="text1"/>
          <w:lang w:val="pl-PL"/>
        </w:rPr>
        <w:t xml:space="preserve"> </w:t>
      </w:r>
      <w:r w:rsidR="00D1341B" w:rsidRPr="00EF6DA2">
        <w:rPr>
          <w:rFonts w:ascii="Arial" w:hAnsi="Arial" w:cs="Arial"/>
          <w:i/>
          <w:color w:val="000000" w:themeColor="text1"/>
          <w:lang w:val="pl-PL"/>
        </w:rPr>
        <w:t xml:space="preserve">(Podpis wnioskodawcy </w:t>
      </w:r>
      <w:r w:rsidR="00F868D3" w:rsidRPr="00EF6DA2">
        <w:rPr>
          <w:rFonts w:ascii="Arial" w:hAnsi="Arial" w:cs="Arial"/>
          <w:i/>
          <w:color w:val="000000" w:themeColor="text1"/>
          <w:lang w:val="pl-PL"/>
        </w:rPr>
        <w:t>)</w:t>
      </w:r>
    </w:p>
    <w:p w:rsidR="005238CF" w:rsidRPr="00EF6DA2" w:rsidRDefault="00D1341B" w:rsidP="00EF6DA2">
      <w:pPr>
        <w:spacing w:line="276" w:lineRule="auto"/>
        <w:rPr>
          <w:rFonts w:ascii="Arial" w:hAnsi="Arial" w:cs="Arial"/>
          <w:i/>
          <w:color w:val="000000" w:themeColor="text1"/>
          <w:lang w:val="pl-PL"/>
        </w:rPr>
      </w:pPr>
      <w:r w:rsidRPr="00EF6DA2">
        <w:rPr>
          <w:rFonts w:ascii="Arial" w:hAnsi="Arial" w:cs="Arial"/>
          <w:i/>
          <w:color w:val="000000" w:themeColor="text1"/>
          <w:lang w:val="pl-PL"/>
        </w:rPr>
        <w:t>*niepotrzebne skreślić</w:t>
      </w:r>
      <w:bookmarkEnd w:id="0"/>
    </w:p>
    <w:sectPr w:rsidR="005238CF" w:rsidRPr="00EF6DA2" w:rsidSect="00554CD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F27" w:rsidRDefault="00654F27" w:rsidP="00747246">
      <w:r>
        <w:separator/>
      </w:r>
    </w:p>
  </w:endnote>
  <w:endnote w:type="continuationSeparator" w:id="0">
    <w:p w:rsidR="00654F27" w:rsidRDefault="00654F27" w:rsidP="007472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B54" w:rsidRPr="00D07B54" w:rsidRDefault="00D07B54" w:rsidP="00D07B54">
    <w:pPr>
      <w:pStyle w:val="Stopka"/>
      <w:pBdr>
        <w:top w:val="thinThickSmallGap" w:sz="24" w:space="0" w:color="823B0B" w:themeColor="accent2" w:themeShade="7F"/>
      </w:pBdr>
      <w:rPr>
        <w:rFonts w:asciiTheme="majorHAnsi" w:hAnsiTheme="majorHAnsi"/>
        <w:lang w:val="pl-PL"/>
      </w:rPr>
    </w:pPr>
    <w:r>
      <w:rPr>
        <w:rFonts w:asciiTheme="majorHAnsi" w:hAnsiTheme="majorHAnsi"/>
      </w:rPr>
      <w:ptab w:relativeTo="margin" w:alignment="right" w:leader="none"/>
    </w:r>
    <w:fldSimple w:instr=" PAGE   \* MERGEFORMAT ">
      <w:r w:rsidR="001A3739" w:rsidRPr="001A3739">
        <w:rPr>
          <w:rFonts w:asciiTheme="majorHAnsi" w:hAnsiTheme="majorHAnsi"/>
          <w:noProof/>
        </w:rPr>
        <w:t>4</w:t>
      </w:r>
    </w:fldSimple>
  </w:p>
  <w:p w:rsidR="00D07B54" w:rsidRPr="00D07B54" w:rsidRDefault="00D07B54">
    <w:pPr>
      <w:pStyle w:val="Stopka"/>
      <w:rPr>
        <w:lang w:val="pl-PL"/>
      </w:rPr>
    </w:pPr>
    <w:r>
      <w:rPr>
        <w:lang w:val="pl-PL"/>
      </w:rPr>
      <w:t xml:space="preserve">Załącznik do Zarządzenia nr 33 /2018/2019 Dyrektora Szkoły Podstawowej nr 19 </w:t>
    </w:r>
    <w:r>
      <w:rPr>
        <w:lang w:val="pl-PL"/>
      </w:rPr>
      <w:br/>
      <w:t>z dnia.14 maja 2019r.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F27" w:rsidRDefault="00654F27" w:rsidP="00747246">
      <w:r>
        <w:separator/>
      </w:r>
    </w:p>
  </w:footnote>
  <w:footnote w:type="continuationSeparator" w:id="0">
    <w:p w:rsidR="00654F27" w:rsidRDefault="00654F27" w:rsidP="007472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246" w:rsidRPr="00977930" w:rsidRDefault="00747246" w:rsidP="00977930">
    <w:pPr>
      <w:pStyle w:val="Nagwek"/>
      <w:tabs>
        <w:tab w:val="clear" w:pos="4536"/>
        <w:tab w:val="center" w:pos="2835"/>
      </w:tabs>
      <w:rPr>
        <w:lang w:val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D6053"/>
    <w:multiLevelType w:val="hybridMultilevel"/>
    <w:tmpl w:val="115A2A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C6653F"/>
    <w:multiLevelType w:val="hybridMultilevel"/>
    <w:tmpl w:val="E04C5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F6E3A"/>
    <w:multiLevelType w:val="hybridMultilevel"/>
    <w:tmpl w:val="D38C3F30"/>
    <w:lvl w:ilvl="0" w:tplc="66AE7F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ECE13CF"/>
    <w:multiLevelType w:val="hybridMultilevel"/>
    <w:tmpl w:val="201C21CA"/>
    <w:lvl w:ilvl="0" w:tplc="8A7C4216">
      <w:start w:val="1"/>
      <w:numFmt w:val="decimal"/>
      <w:lvlText w:val="%1."/>
      <w:lvlJc w:val="left"/>
      <w:pPr>
        <w:ind w:left="1070" w:hanging="360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3"/>
  </w:num>
  <w:num w:numId="5">
    <w:abstractNumId w:val="8"/>
  </w:num>
  <w:num w:numId="6">
    <w:abstractNumId w:val="15"/>
  </w:num>
  <w:num w:numId="7">
    <w:abstractNumId w:val="0"/>
  </w:num>
  <w:num w:numId="8">
    <w:abstractNumId w:val="6"/>
  </w:num>
  <w:num w:numId="9">
    <w:abstractNumId w:val="4"/>
  </w:num>
  <w:num w:numId="10">
    <w:abstractNumId w:val="16"/>
  </w:num>
  <w:num w:numId="11">
    <w:abstractNumId w:val="19"/>
  </w:num>
  <w:num w:numId="12">
    <w:abstractNumId w:val="5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1"/>
  </w:num>
  <w:num w:numId="16">
    <w:abstractNumId w:val="18"/>
  </w:num>
  <w:num w:numId="17">
    <w:abstractNumId w:val="2"/>
  </w:num>
  <w:num w:numId="18">
    <w:abstractNumId w:val="10"/>
  </w:num>
  <w:num w:numId="19">
    <w:abstractNumId w:val="7"/>
  </w:num>
  <w:num w:numId="20">
    <w:abstractNumId w:val="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3193A"/>
    <w:rsid w:val="000669E8"/>
    <w:rsid w:val="00072B4D"/>
    <w:rsid w:val="00156B25"/>
    <w:rsid w:val="001819AC"/>
    <w:rsid w:val="001A3739"/>
    <w:rsid w:val="001A616F"/>
    <w:rsid w:val="001B5452"/>
    <w:rsid w:val="001C524F"/>
    <w:rsid w:val="00202B06"/>
    <w:rsid w:val="0021003A"/>
    <w:rsid w:val="00226EED"/>
    <w:rsid w:val="002C5235"/>
    <w:rsid w:val="00327F67"/>
    <w:rsid w:val="0033193A"/>
    <w:rsid w:val="00333FD4"/>
    <w:rsid w:val="00363BDD"/>
    <w:rsid w:val="00372423"/>
    <w:rsid w:val="00385786"/>
    <w:rsid w:val="00394069"/>
    <w:rsid w:val="003C66FC"/>
    <w:rsid w:val="003F4559"/>
    <w:rsid w:val="0040131C"/>
    <w:rsid w:val="004049BD"/>
    <w:rsid w:val="00427682"/>
    <w:rsid w:val="00427DCD"/>
    <w:rsid w:val="00473739"/>
    <w:rsid w:val="00484C2E"/>
    <w:rsid w:val="004A4E82"/>
    <w:rsid w:val="004C22A0"/>
    <w:rsid w:val="005238CF"/>
    <w:rsid w:val="00554CD6"/>
    <w:rsid w:val="00556924"/>
    <w:rsid w:val="00593EC0"/>
    <w:rsid w:val="005B7D20"/>
    <w:rsid w:val="00623F98"/>
    <w:rsid w:val="00623FE4"/>
    <w:rsid w:val="00645F51"/>
    <w:rsid w:val="00654E93"/>
    <w:rsid w:val="00654F27"/>
    <w:rsid w:val="00680817"/>
    <w:rsid w:val="006A4789"/>
    <w:rsid w:val="00723F48"/>
    <w:rsid w:val="00747246"/>
    <w:rsid w:val="007D1677"/>
    <w:rsid w:val="007F1BB0"/>
    <w:rsid w:val="008539D7"/>
    <w:rsid w:val="0086051F"/>
    <w:rsid w:val="00885C41"/>
    <w:rsid w:val="00916D5F"/>
    <w:rsid w:val="009266FE"/>
    <w:rsid w:val="00927235"/>
    <w:rsid w:val="0095266A"/>
    <w:rsid w:val="009537F0"/>
    <w:rsid w:val="00977930"/>
    <w:rsid w:val="00984C36"/>
    <w:rsid w:val="009F767C"/>
    <w:rsid w:val="00A2433D"/>
    <w:rsid w:val="00A460B1"/>
    <w:rsid w:val="00A47234"/>
    <w:rsid w:val="00A65A3B"/>
    <w:rsid w:val="00A7697D"/>
    <w:rsid w:val="00A9140C"/>
    <w:rsid w:val="00AA2426"/>
    <w:rsid w:val="00AB6E6D"/>
    <w:rsid w:val="00AC48DF"/>
    <w:rsid w:val="00AC7B2D"/>
    <w:rsid w:val="00AD0C75"/>
    <w:rsid w:val="00AE11A0"/>
    <w:rsid w:val="00AE5B74"/>
    <w:rsid w:val="00AE7699"/>
    <w:rsid w:val="00AF15B0"/>
    <w:rsid w:val="00AF3ED0"/>
    <w:rsid w:val="00B263EB"/>
    <w:rsid w:val="00B36CA6"/>
    <w:rsid w:val="00B418DF"/>
    <w:rsid w:val="00B63608"/>
    <w:rsid w:val="00B72692"/>
    <w:rsid w:val="00B77E30"/>
    <w:rsid w:val="00B80E97"/>
    <w:rsid w:val="00BB2683"/>
    <w:rsid w:val="00BD09A5"/>
    <w:rsid w:val="00C30821"/>
    <w:rsid w:val="00C32360"/>
    <w:rsid w:val="00C35D46"/>
    <w:rsid w:val="00C45BF6"/>
    <w:rsid w:val="00C66494"/>
    <w:rsid w:val="00C86C8C"/>
    <w:rsid w:val="00CF1F9A"/>
    <w:rsid w:val="00D07B54"/>
    <w:rsid w:val="00D1341B"/>
    <w:rsid w:val="00D3725B"/>
    <w:rsid w:val="00D83DE4"/>
    <w:rsid w:val="00D95FD8"/>
    <w:rsid w:val="00DA0570"/>
    <w:rsid w:val="00DB66F1"/>
    <w:rsid w:val="00E01305"/>
    <w:rsid w:val="00E108C3"/>
    <w:rsid w:val="00E240C5"/>
    <w:rsid w:val="00E332B2"/>
    <w:rsid w:val="00E60B40"/>
    <w:rsid w:val="00E90ADC"/>
    <w:rsid w:val="00E9296E"/>
    <w:rsid w:val="00EB3FF4"/>
    <w:rsid w:val="00EE713A"/>
    <w:rsid w:val="00EF6DA2"/>
    <w:rsid w:val="00F44AB5"/>
    <w:rsid w:val="00F505A0"/>
    <w:rsid w:val="00F5061E"/>
    <w:rsid w:val="00F81938"/>
    <w:rsid w:val="00F868D3"/>
    <w:rsid w:val="00FA13B4"/>
    <w:rsid w:val="00FB15ED"/>
    <w:rsid w:val="00FC4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E3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E30"/>
    <w:rPr>
      <w:rFonts w:ascii="Segoe UI" w:eastAsia="SimSun" w:hAnsi="Segoe UI" w:cs="Mangal"/>
      <w:kern w:val="3"/>
      <w:sz w:val="18"/>
      <w:szCs w:val="16"/>
      <w:lang w:val="en-US"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747246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747246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74724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47246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1813</Words>
  <Characters>10883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Agus</cp:lastModifiedBy>
  <cp:revision>2</cp:revision>
  <cp:lastPrinted>2019-07-02T09:34:00Z</cp:lastPrinted>
  <dcterms:created xsi:type="dcterms:W3CDTF">2025-09-28T10:10:00Z</dcterms:created>
  <dcterms:modified xsi:type="dcterms:W3CDTF">2025-09-28T10:10:00Z</dcterms:modified>
</cp:coreProperties>
</file>