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14360" w14:textId="099609F3" w:rsidR="008A4CFE" w:rsidRPr="00D32CEF" w:rsidRDefault="008A4CFE" w:rsidP="00D32CEF">
      <w:pPr>
        <w:spacing w:after="0"/>
        <w:ind w:firstLine="6237"/>
        <w:rPr>
          <w:sz w:val="24"/>
          <w:szCs w:val="24"/>
        </w:rPr>
      </w:pPr>
      <w:r w:rsidRPr="00D32CEF">
        <w:rPr>
          <w:sz w:val="24"/>
          <w:szCs w:val="24"/>
        </w:rPr>
        <w:t xml:space="preserve">Załącznik nr 1 </w:t>
      </w:r>
    </w:p>
    <w:p w14:paraId="1D328C4C" w14:textId="5C086826" w:rsidR="008A4CFE" w:rsidRPr="00D32CEF" w:rsidRDefault="008A4CFE" w:rsidP="00D32CEF">
      <w:pPr>
        <w:spacing w:after="0"/>
        <w:ind w:firstLine="6237"/>
        <w:rPr>
          <w:sz w:val="24"/>
          <w:szCs w:val="24"/>
        </w:rPr>
      </w:pPr>
      <w:r w:rsidRPr="00D32CEF">
        <w:rPr>
          <w:sz w:val="24"/>
          <w:szCs w:val="24"/>
        </w:rPr>
        <w:t>do Zarządzenia Nr 2.2018</w:t>
      </w:r>
    </w:p>
    <w:p w14:paraId="373D11F5" w14:textId="49904E79" w:rsidR="00EA1C50" w:rsidRPr="00D32CEF" w:rsidRDefault="00EA1C50" w:rsidP="00D32CEF">
      <w:pPr>
        <w:spacing w:after="0"/>
        <w:ind w:firstLine="6237"/>
        <w:rPr>
          <w:sz w:val="24"/>
          <w:szCs w:val="24"/>
        </w:rPr>
      </w:pPr>
      <w:r w:rsidRPr="00D32CEF">
        <w:rPr>
          <w:sz w:val="24"/>
          <w:szCs w:val="24"/>
        </w:rPr>
        <w:t>Dyrektora</w:t>
      </w:r>
    </w:p>
    <w:p w14:paraId="3CE6AF62" w14:textId="56809F80" w:rsidR="00EA1C50" w:rsidRPr="00D32CEF" w:rsidRDefault="00EA1C50" w:rsidP="00D32CEF">
      <w:pPr>
        <w:spacing w:after="0"/>
        <w:ind w:firstLine="6237"/>
        <w:rPr>
          <w:sz w:val="24"/>
          <w:szCs w:val="24"/>
        </w:rPr>
      </w:pPr>
      <w:r w:rsidRPr="00D32CEF">
        <w:rPr>
          <w:sz w:val="24"/>
          <w:szCs w:val="24"/>
        </w:rPr>
        <w:t>Szkoły Podstawowej nr 29</w:t>
      </w:r>
    </w:p>
    <w:p w14:paraId="78E31219" w14:textId="5631B7F8" w:rsidR="007B6BDE" w:rsidRPr="00D32CEF" w:rsidRDefault="007B6BDE" w:rsidP="00D32CEF">
      <w:pPr>
        <w:spacing w:after="0"/>
        <w:ind w:firstLine="6237"/>
        <w:rPr>
          <w:sz w:val="24"/>
          <w:szCs w:val="24"/>
        </w:rPr>
      </w:pPr>
      <w:r w:rsidRPr="00D32CEF">
        <w:rPr>
          <w:sz w:val="24"/>
          <w:szCs w:val="24"/>
        </w:rPr>
        <w:t>im. Królowej Jadwigi</w:t>
      </w:r>
    </w:p>
    <w:p w14:paraId="3A3A3E92" w14:textId="7F534AE0" w:rsidR="008A4CFE" w:rsidRPr="00D32CEF" w:rsidRDefault="00EA1C50" w:rsidP="00D32CEF">
      <w:pPr>
        <w:spacing w:after="0"/>
        <w:ind w:firstLine="6237"/>
        <w:rPr>
          <w:sz w:val="24"/>
          <w:szCs w:val="24"/>
        </w:rPr>
      </w:pPr>
      <w:r w:rsidRPr="00D32CEF">
        <w:rPr>
          <w:sz w:val="24"/>
          <w:szCs w:val="24"/>
        </w:rPr>
        <w:t xml:space="preserve"> </w:t>
      </w:r>
      <w:r w:rsidR="00C76E28" w:rsidRPr="00D32CEF">
        <w:rPr>
          <w:sz w:val="24"/>
          <w:szCs w:val="24"/>
        </w:rPr>
        <w:t>z dnia 03 stycznia</w:t>
      </w:r>
      <w:r w:rsidRPr="00D32CEF">
        <w:rPr>
          <w:sz w:val="24"/>
          <w:szCs w:val="24"/>
        </w:rPr>
        <w:t xml:space="preserve"> </w:t>
      </w:r>
      <w:r w:rsidR="008A4CFE" w:rsidRPr="00D32CEF">
        <w:rPr>
          <w:sz w:val="24"/>
          <w:szCs w:val="24"/>
        </w:rPr>
        <w:t>2018</w:t>
      </w:r>
      <w:r w:rsidRPr="00D32CEF">
        <w:rPr>
          <w:sz w:val="24"/>
          <w:szCs w:val="24"/>
        </w:rPr>
        <w:t xml:space="preserve"> r.</w:t>
      </w:r>
    </w:p>
    <w:p w14:paraId="16D4D5D4" w14:textId="1F73C8DE" w:rsidR="008724E5" w:rsidRPr="00D21F4A" w:rsidRDefault="00CF7F12" w:rsidP="00D32CEF">
      <w:pPr>
        <w:spacing w:before="240"/>
        <w:jc w:val="center"/>
        <w:rPr>
          <w:b/>
          <w:sz w:val="36"/>
        </w:rPr>
      </w:pPr>
      <w:r>
        <w:rPr>
          <w:b/>
          <w:sz w:val="36"/>
        </w:rPr>
        <w:t xml:space="preserve"> </w:t>
      </w:r>
      <w:r w:rsidR="00D21F4A" w:rsidRPr="00D21F4A">
        <w:rPr>
          <w:b/>
          <w:sz w:val="36"/>
        </w:rPr>
        <w:t>Regulamin wynagradzania</w:t>
      </w:r>
    </w:p>
    <w:p w14:paraId="7E1BE507" w14:textId="77777777" w:rsidR="00D21F4A" w:rsidRPr="002A3D7C" w:rsidRDefault="00D21F4A" w:rsidP="009D3F78">
      <w:pPr>
        <w:jc w:val="center"/>
        <w:rPr>
          <w:b/>
          <w:sz w:val="36"/>
        </w:rPr>
      </w:pPr>
      <w:r w:rsidRPr="00D21F4A">
        <w:rPr>
          <w:b/>
          <w:sz w:val="36"/>
        </w:rPr>
        <w:t>Pracowników niebędących nauczycielami</w:t>
      </w:r>
    </w:p>
    <w:p w14:paraId="7AA209F6" w14:textId="77777777" w:rsidR="00D21F4A" w:rsidRDefault="002A3D7C" w:rsidP="00D71190">
      <w:pPr>
        <w:rPr>
          <w:sz w:val="24"/>
        </w:rPr>
      </w:pPr>
      <w:r>
        <w:rPr>
          <w:sz w:val="24"/>
        </w:rPr>
        <w:t>Podstawa prawna</w:t>
      </w:r>
      <w:r w:rsidR="00D21F4A">
        <w:rPr>
          <w:sz w:val="24"/>
        </w:rPr>
        <w:t>:</w:t>
      </w:r>
    </w:p>
    <w:p w14:paraId="35652A4A" w14:textId="77777777" w:rsidR="00D21F4A" w:rsidRDefault="00D01A8E" w:rsidP="00D71190">
      <w:pPr>
        <w:pStyle w:val="Akapitzlist"/>
        <w:numPr>
          <w:ilvl w:val="0"/>
          <w:numId w:val="1"/>
        </w:numPr>
        <w:rPr>
          <w:sz w:val="24"/>
        </w:rPr>
      </w:pPr>
      <w:r>
        <w:rPr>
          <w:sz w:val="24"/>
        </w:rPr>
        <w:t>Ustawa</w:t>
      </w:r>
      <w:r w:rsidR="00D21F4A">
        <w:rPr>
          <w:sz w:val="24"/>
        </w:rPr>
        <w:t xml:space="preserve"> z dnia 26</w:t>
      </w:r>
      <w:r w:rsidR="002A3D7C">
        <w:rPr>
          <w:sz w:val="24"/>
        </w:rPr>
        <w:t xml:space="preserve"> czerwca 1974 r. Kodeks pracy (</w:t>
      </w:r>
      <w:r w:rsidR="00D21F4A">
        <w:rPr>
          <w:sz w:val="24"/>
        </w:rPr>
        <w:t>Dz</w:t>
      </w:r>
      <w:r w:rsidR="00823E25">
        <w:rPr>
          <w:sz w:val="24"/>
        </w:rPr>
        <w:t>. U. z 2016 poz. 1666 z późniejszymi zmianami</w:t>
      </w:r>
      <w:r w:rsidR="00D21F4A">
        <w:rPr>
          <w:sz w:val="24"/>
        </w:rPr>
        <w:t>)</w:t>
      </w:r>
      <w:r w:rsidR="00823E25">
        <w:rPr>
          <w:sz w:val="24"/>
        </w:rPr>
        <w:t>,</w:t>
      </w:r>
    </w:p>
    <w:p w14:paraId="05141F8B" w14:textId="77777777" w:rsidR="00D21F4A" w:rsidRDefault="00D01A8E" w:rsidP="00D71190">
      <w:pPr>
        <w:pStyle w:val="Akapitzlist"/>
        <w:numPr>
          <w:ilvl w:val="0"/>
          <w:numId w:val="1"/>
        </w:numPr>
        <w:rPr>
          <w:sz w:val="24"/>
        </w:rPr>
      </w:pPr>
      <w:r>
        <w:rPr>
          <w:sz w:val="24"/>
        </w:rPr>
        <w:t>Ustawa</w:t>
      </w:r>
      <w:r w:rsidR="00D21F4A">
        <w:rPr>
          <w:sz w:val="24"/>
        </w:rPr>
        <w:t xml:space="preserve"> z dnia 21 listopada 2008 r.</w:t>
      </w:r>
      <w:r w:rsidR="00947864">
        <w:rPr>
          <w:sz w:val="24"/>
        </w:rPr>
        <w:t xml:space="preserve"> o pracownikach samorządowych (</w:t>
      </w:r>
      <w:r w:rsidR="00D21F4A">
        <w:rPr>
          <w:sz w:val="24"/>
        </w:rPr>
        <w:t>D</w:t>
      </w:r>
      <w:r w:rsidR="00823E25">
        <w:rPr>
          <w:sz w:val="24"/>
        </w:rPr>
        <w:t>z. U. z 2016 poz. 902 z późniejszymi zmianami</w:t>
      </w:r>
      <w:r w:rsidR="00D21F4A">
        <w:rPr>
          <w:sz w:val="24"/>
        </w:rPr>
        <w:t>)</w:t>
      </w:r>
      <w:r w:rsidR="00823E25">
        <w:rPr>
          <w:sz w:val="24"/>
        </w:rPr>
        <w:t>,</w:t>
      </w:r>
    </w:p>
    <w:p w14:paraId="700AD5FC" w14:textId="232773C0" w:rsidR="00D21F4A" w:rsidRDefault="00D01A8E" w:rsidP="00D71190">
      <w:pPr>
        <w:pStyle w:val="Akapitzlist"/>
        <w:numPr>
          <w:ilvl w:val="0"/>
          <w:numId w:val="1"/>
        </w:numPr>
        <w:rPr>
          <w:sz w:val="24"/>
        </w:rPr>
      </w:pPr>
      <w:r>
        <w:rPr>
          <w:sz w:val="24"/>
        </w:rPr>
        <w:t>Ustawa</w:t>
      </w:r>
      <w:r w:rsidR="00D21F4A">
        <w:rPr>
          <w:sz w:val="24"/>
        </w:rPr>
        <w:t xml:space="preserve"> z dnia 10 października 2002 r. o minimalnym wynagrod</w:t>
      </w:r>
      <w:r w:rsidR="00947864">
        <w:rPr>
          <w:sz w:val="24"/>
        </w:rPr>
        <w:t>zeniu za pracę (</w:t>
      </w:r>
      <w:r w:rsidR="00D21F4A">
        <w:rPr>
          <w:sz w:val="24"/>
        </w:rPr>
        <w:t xml:space="preserve">Dz. U. z 2017 poz. 847) </w:t>
      </w:r>
    </w:p>
    <w:p w14:paraId="6AC0111E" w14:textId="77777777" w:rsidR="00D21F4A" w:rsidRDefault="00D01A8E" w:rsidP="00D71190">
      <w:pPr>
        <w:pStyle w:val="Akapitzlist"/>
        <w:numPr>
          <w:ilvl w:val="0"/>
          <w:numId w:val="1"/>
        </w:numPr>
        <w:rPr>
          <w:sz w:val="24"/>
        </w:rPr>
      </w:pPr>
      <w:r>
        <w:rPr>
          <w:sz w:val="24"/>
        </w:rPr>
        <w:t>Rozporządzenie</w:t>
      </w:r>
      <w:r w:rsidR="00D21F4A">
        <w:rPr>
          <w:sz w:val="24"/>
        </w:rPr>
        <w:t xml:space="preserve"> Rady Ministrów </w:t>
      </w:r>
      <w:r w:rsidR="0007074F">
        <w:rPr>
          <w:sz w:val="24"/>
        </w:rPr>
        <w:t>z dnia 18 marca 2009 r. w sprawie wynagradzan</w:t>
      </w:r>
      <w:r w:rsidR="00947864">
        <w:rPr>
          <w:sz w:val="24"/>
        </w:rPr>
        <w:t>ia pracowników samorządowych  (</w:t>
      </w:r>
      <w:r w:rsidR="0007074F">
        <w:rPr>
          <w:sz w:val="24"/>
        </w:rPr>
        <w:t>Dz</w:t>
      </w:r>
      <w:r w:rsidR="00823E25">
        <w:rPr>
          <w:sz w:val="24"/>
        </w:rPr>
        <w:t>. U. z 2014 poz. 1786 z późniejszymi zmianami</w:t>
      </w:r>
      <w:r w:rsidR="0007074F">
        <w:rPr>
          <w:sz w:val="24"/>
        </w:rPr>
        <w:t>)</w:t>
      </w:r>
      <w:r w:rsidR="00823E25">
        <w:rPr>
          <w:sz w:val="24"/>
        </w:rPr>
        <w:t>,</w:t>
      </w:r>
    </w:p>
    <w:p w14:paraId="655D8D61" w14:textId="77777777" w:rsidR="0007074F" w:rsidRDefault="00D01A8E" w:rsidP="00D71190">
      <w:pPr>
        <w:pStyle w:val="Akapitzlist"/>
        <w:numPr>
          <w:ilvl w:val="0"/>
          <w:numId w:val="1"/>
        </w:numPr>
        <w:rPr>
          <w:sz w:val="24"/>
        </w:rPr>
      </w:pPr>
      <w:r>
        <w:rPr>
          <w:sz w:val="24"/>
        </w:rPr>
        <w:t>Ustawa</w:t>
      </w:r>
      <w:r w:rsidR="0007074F">
        <w:rPr>
          <w:sz w:val="24"/>
        </w:rPr>
        <w:t xml:space="preserve"> z dnia 23 maja 1991 r. o zwią</w:t>
      </w:r>
      <w:r w:rsidR="00947864">
        <w:rPr>
          <w:sz w:val="24"/>
        </w:rPr>
        <w:t>zkach zawodowych (</w:t>
      </w:r>
      <w:r w:rsidR="00823E25">
        <w:rPr>
          <w:sz w:val="24"/>
        </w:rPr>
        <w:t xml:space="preserve">Dz. U. z 2015 </w:t>
      </w:r>
      <w:r w:rsidR="0007074F">
        <w:rPr>
          <w:sz w:val="24"/>
        </w:rPr>
        <w:t xml:space="preserve">poz. </w:t>
      </w:r>
      <w:r w:rsidR="00823E25">
        <w:rPr>
          <w:sz w:val="24"/>
        </w:rPr>
        <w:t>1881</w:t>
      </w:r>
      <w:r w:rsidR="0007074F">
        <w:rPr>
          <w:sz w:val="24"/>
        </w:rPr>
        <w:t>)</w:t>
      </w:r>
      <w:r>
        <w:rPr>
          <w:sz w:val="24"/>
        </w:rPr>
        <w:t>.</w:t>
      </w:r>
    </w:p>
    <w:p w14:paraId="5105A824" w14:textId="77777777" w:rsidR="00947864" w:rsidRDefault="00947864" w:rsidP="00D71190">
      <w:pPr>
        <w:pStyle w:val="Akapitzlist"/>
        <w:numPr>
          <w:ilvl w:val="0"/>
          <w:numId w:val="1"/>
        </w:numPr>
        <w:rPr>
          <w:sz w:val="24"/>
        </w:rPr>
      </w:pPr>
      <w:r>
        <w:rPr>
          <w:sz w:val="24"/>
        </w:rPr>
        <w:t>Ustawa z dnia 25 czerwca 1999 r. o świadczeniach pieniężnych z ubezpieczenia społecznego w razie choroby i macierzyństwa (Dz.</w:t>
      </w:r>
      <w:r w:rsidR="00913C90">
        <w:rPr>
          <w:sz w:val="24"/>
        </w:rPr>
        <w:t xml:space="preserve"> </w:t>
      </w:r>
      <w:r>
        <w:rPr>
          <w:sz w:val="24"/>
        </w:rPr>
        <w:t>U. 2017 poz. 1368).</w:t>
      </w:r>
    </w:p>
    <w:p w14:paraId="48AB74F9" w14:textId="77777777" w:rsidR="0007074F" w:rsidRPr="0007074F" w:rsidRDefault="0007074F" w:rsidP="009D3F78">
      <w:pPr>
        <w:jc w:val="center"/>
        <w:rPr>
          <w:sz w:val="24"/>
        </w:rPr>
      </w:pPr>
      <w:r w:rsidRPr="0007074F">
        <w:rPr>
          <w:sz w:val="24"/>
        </w:rPr>
        <w:t>§ 1</w:t>
      </w:r>
    </w:p>
    <w:p w14:paraId="74B358A2" w14:textId="77777777" w:rsidR="0007074F" w:rsidRPr="0007074F" w:rsidRDefault="0007074F" w:rsidP="00D71190">
      <w:pPr>
        <w:rPr>
          <w:sz w:val="24"/>
        </w:rPr>
      </w:pPr>
      <w:r w:rsidRPr="0007074F">
        <w:rPr>
          <w:sz w:val="24"/>
        </w:rPr>
        <w:t>Niniejszy regulamin, zwany dalej regulaminem wynagradzania, ustala zasady i warunki wynagradzania za pracę i przyznawania innych świadczeń wynikających ze stosunku pracy, pracowników zatrudnionych w Szkole Podstawowej nr 29 im. Królowej Jadwigi w Częstochowie.</w:t>
      </w:r>
    </w:p>
    <w:p w14:paraId="1F5C3970" w14:textId="77777777" w:rsidR="0007074F" w:rsidRPr="0007074F" w:rsidRDefault="0007074F" w:rsidP="009D3F78">
      <w:pPr>
        <w:jc w:val="center"/>
        <w:rPr>
          <w:sz w:val="24"/>
        </w:rPr>
      </w:pPr>
      <w:r w:rsidRPr="0007074F">
        <w:rPr>
          <w:sz w:val="24"/>
        </w:rPr>
        <w:t>§ 2</w:t>
      </w:r>
    </w:p>
    <w:p w14:paraId="30143775" w14:textId="77777777" w:rsidR="0007074F" w:rsidRPr="0007074F" w:rsidRDefault="0007074F" w:rsidP="00D71190">
      <w:pPr>
        <w:rPr>
          <w:sz w:val="24"/>
        </w:rPr>
      </w:pPr>
      <w:r w:rsidRPr="0007074F">
        <w:rPr>
          <w:sz w:val="24"/>
        </w:rPr>
        <w:t>Ilekroć w regulaminie jest mowa o :</w:t>
      </w:r>
    </w:p>
    <w:p w14:paraId="12A05F12" w14:textId="77777777" w:rsidR="0007074F" w:rsidRDefault="00D01A8E" w:rsidP="00D71190">
      <w:pPr>
        <w:pStyle w:val="Akapitzlist"/>
        <w:numPr>
          <w:ilvl w:val="0"/>
          <w:numId w:val="2"/>
        </w:numPr>
        <w:rPr>
          <w:sz w:val="24"/>
        </w:rPr>
      </w:pPr>
      <w:r>
        <w:rPr>
          <w:sz w:val="24"/>
        </w:rPr>
        <w:t>p</w:t>
      </w:r>
      <w:r w:rsidR="0007074F" w:rsidRPr="0007074F">
        <w:rPr>
          <w:sz w:val="24"/>
        </w:rPr>
        <w:t>rzepisach prawa pracy- rozumie się przez to przepisy ustawy z dnia 26 czerwca 1974 r. Kodeks pracy oraz aktów wykonawczych do ustawy</w:t>
      </w:r>
      <w:r w:rsidR="0007074F">
        <w:rPr>
          <w:sz w:val="24"/>
        </w:rPr>
        <w:t xml:space="preserve">, </w:t>
      </w:r>
    </w:p>
    <w:p w14:paraId="2D6BE7AB" w14:textId="77777777" w:rsidR="0007074F" w:rsidRDefault="00D01A8E" w:rsidP="00D71190">
      <w:pPr>
        <w:pStyle w:val="Akapitzlist"/>
        <w:numPr>
          <w:ilvl w:val="0"/>
          <w:numId w:val="2"/>
        </w:numPr>
        <w:rPr>
          <w:sz w:val="24"/>
        </w:rPr>
      </w:pPr>
      <w:r>
        <w:rPr>
          <w:sz w:val="24"/>
        </w:rPr>
        <w:t>u</w:t>
      </w:r>
      <w:r w:rsidR="0007074F">
        <w:rPr>
          <w:sz w:val="24"/>
        </w:rPr>
        <w:t>stawie- rozumie się przez to usta</w:t>
      </w:r>
      <w:r>
        <w:rPr>
          <w:sz w:val="24"/>
        </w:rPr>
        <w:t>wę</w:t>
      </w:r>
      <w:r w:rsidR="0007074F">
        <w:rPr>
          <w:sz w:val="24"/>
        </w:rPr>
        <w:t xml:space="preserve"> z dnia 21 listopada 2008 r. o pracownikach samorządowych,</w:t>
      </w:r>
    </w:p>
    <w:p w14:paraId="1FA35275" w14:textId="77777777" w:rsidR="006D2052" w:rsidRDefault="00D01A8E" w:rsidP="00D71190">
      <w:pPr>
        <w:pStyle w:val="Akapitzlist"/>
        <w:numPr>
          <w:ilvl w:val="0"/>
          <w:numId w:val="2"/>
        </w:numPr>
        <w:rPr>
          <w:sz w:val="24"/>
        </w:rPr>
      </w:pPr>
      <w:r>
        <w:rPr>
          <w:sz w:val="24"/>
        </w:rPr>
        <w:t>r</w:t>
      </w:r>
      <w:r w:rsidR="0007074F">
        <w:rPr>
          <w:sz w:val="24"/>
        </w:rPr>
        <w:t xml:space="preserve">ozporządzeniu- rozumie się przez to rozporządzenie Rady Ministrów z dnia 18 marca 2009 r. w sprawie wynagradzania pracowników </w:t>
      </w:r>
      <w:r w:rsidR="006D2052">
        <w:rPr>
          <w:sz w:val="24"/>
        </w:rPr>
        <w:t>samorządowych,</w:t>
      </w:r>
    </w:p>
    <w:p w14:paraId="579F02FB" w14:textId="2ACE4248" w:rsidR="006D2052" w:rsidRDefault="00D01A8E" w:rsidP="00D71190">
      <w:pPr>
        <w:pStyle w:val="Akapitzlist"/>
        <w:numPr>
          <w:ilvl w:val="0"/>
          <w:numId w:val="2"/>
        </w:numPr>
        <w:rPr>
          <w:sz w:val="24"/>
        </w:rPr>
      </w:pPr>
      <w:r>
        <w:rPr>
          <w:sz w:val="24"/>
        </w:rPr>
        <w:t>p</w:t>
      </w:r>
      <w:r w:rsidR="006D2052">
        <w:rPr>
          <w:sz w:val="24"/>
        </w:rPr>
        <w:t>lacówce- rozumie się przez to Szkołę Podstawową nr 29 im. Królowej Jadwigi w Częstochowie,</w:t>
      </w:r>
    </w:p>
    <w:p w14:paraId="0A424508" w14:textId="77777777" w:rsidR="006D2052" w:rsidRDefault="00D01A8E" w:rsidP="00D71190">
      <w:pPr>
        <w:pStyle w:val="Akapitzlist"/>
        <w:numPr>
          <w:ilvl w:val="0"/>
          <w:numId w:val="2"/>
        </w:numPr>
        <w:rPr>
          <w:sz w:val="24"/>
        </w:rPr>
      </w:pPr>
      <w:r>
        <w:rPr>
          <w:sz w:val="24"/>
        </w:rPr>
        <w:lastRenderedPageBreak/>
        <w:t>p</w:t>
      </w:r>
      <w:r w:rsidR="006D2052">
        <w:rPr>
          <w:sz w:val="24"/>
        </w:rPr>
        <w:t>racodawcy- rozumie się przez to placówkę, o której mowa w pkt. 4, w imieniu której czynności z zakresu prawa pracy wykonuje dyrektor placówki,</w:t>
      </w:r>
    </w:p>
    <w:p w14:paraId="2B5F0253" w14:textId="77777777" w:rsidR="006D2052" w:rsidRDefault="00D01A8E" w:rsidP="00D71190">
      <w:pPr>
        <w:pStyle w:val="Akapitzlist"/>
        <w:numPr>
          <w:ilvl w:val="0"/>
          <w:numId w:val="2"/>
        </w:numPr>
        <w:rPr>
          <w:sz w:val="24"/>
        </w:rPr>
      </w:pPr>
      <w:r>
        <w:rPr>
          <w:sz w:val="24"/>
        </w:rPr>
        <w:t>p</w:t>
      </w:r>
      <w:r w:rsidR="006D2052">
        <w:rPr>
          <w:sz w:val="24"/>
        </w:rPr>
        <w:t xml:space="preserve">racownikach- rozumie się przez to osoby zatrudnione w placówce na stanowiskach urzędniczych, </w:t>
      </w:r>
      <w:r w:rsidR="006D2052" w:rsidRPr="00632AD2">
        <w:rPr>
          <w:color w:val="000000" w:themeColor="text1"/>
          <w:sz w:val="24"/>
        </w:rPr>
        <w:t>pomocniczych</w:t>
      </w:r>
      <w:r w:rsidR="006D2052" w:rsidRPr="00DE52A4">
        <w:rPr>
          <w:color w:val="FF0000"/>
          <w:sz w:val="24"/>
        </w:rPr>
        <w:t xml:space="preserve"> </w:t>
      </w:r>
      <w:r w:rsidR="006D2052">
        <w:rPr>
          <w:sz w:val="24"/>
        </w:rPr>
        <w:t>i obsługi na podstawie umowy o pracę,</w:t>
      </w:r>
    </w:p>
    <w:p w14:paraId="76E8E964" w14:textId="77777777" w:rsidR="006D2052" w:rsidRDefault="00D01A8E" w:rsidP="00D71190">
      <w:pPr>
        <w:pStyle w:val="Akapitzlist"/>
        <w:numPr>
          <w:ilvl w:val="0"/>
          <w:numId w:val="2"/>
        </w:numPr>
        <w:rPr>
          <w:sz w:val="24"/>
        </w:rPr>
      </w:pPr>
      <w:r>
        <w:rPr>
          <w:sz w:val="24"/>
        </w:rPr>
        <w:t>o</w:t>
      </w:r>
      <w:r w:rsidR="006D2052">
        <w:rPr>
          <w:sz w:val="24"/>
        </w:rPr>
        <w:t>rganizacji związkowej- rozumie się przez to zakładowe organizacje związkowe obejmujące swoim zasięgiem miejskie jednostki organizacyjne działające w zakresie oświaty,</w:t>
      </w:r>
    </w:p>
    <w:p w14:paraId="604E86DB" w14:textId="77777777" w:rsidR="006D2052" w:rsidRDefault="00D01A8E" w:rsidP="00D71190">
      <w:pPr>
        <w:pStyle w:val="Akapitzlist"/>
        <w:numPr>
          <w:ilvl w:val="0"/>
          <w:numId w:val="2"/>
        </w:numPr>
        <w:rPr>
          <w:sz w:val="24"/>
        </w:rPr>
      </w:pPr>
      <w:r>
        <w:rPr>
          <w:sz w:val="24"/>
        </w:rPr>
        <w:t>m</w:t>
      </w:r>
      <w:r w:rsidR="006D2052">
        <w:rPr>
          <w:sz w:val="24"/>
        </w:rPr>
        <w:t>inimalnym wynagrodzeniu – rozumie się przez to wynagrodzenie określone ustawą o minimalnym wynagrodzeniu.</w:t>
      </w:r>
    </w:p>
    <w:p w14:paraId="3F985E32" w14:textId="77777777" w:rsidR="006D2052" w:rsidRDefault="006D2052" w:rsidP="009D3F78">
      <w:pPr>
        <w:jc w:val="center"/>
        <w:rPr>
          <w:sz w:val="24"/>
        </w:rPr>
      </w:pPr>
      <w:r>
        <w:rPr>
          <w:sz w:val="24"/>
        </w:rPr>
        <w:t>§ 3</w:t>
      </w:r>
    </w:p>
    <w:p w14:paraId="53626773" w14:textId="77777777" w:rsidR="006D2052" w:rsidRDefault="006D2052" w:rsidP="00D71190">
      <w:pPr>
        <w:rPr>
          <w:sz w:val="24"/>
        </w:rPr>
      </w:pPr>
      <w:r>
        <w:rPr>
          <w:sz w:val="24"/>
        </w:rPr>
        <w:t>Regulamin określa warunki wynagradzania pracowników, zasady przyznawania dodatkowych składników wynagrodzenia oraz innych świadczeń związanych z pracą.</w:t>
      </w:r>
    </w:p>
    <w:p w14:paraId="012784F7" w14:textId="77777777" w:rsidR="006D2052" w:rsidRDefault="006D2052" w:rsidP="009D3F78">
      <w:pPr>
        <w:jc w:val="center"/>
        <w:rPr>
          <w:sz w:val="24"/>
        </w:rPr>
      </w:pPr>
      <w:r>
        <w:rPr>
          <w:sz w:val="24"/>
        </w:rPr>
        <w:t>§ 4</w:t>
      </w:r>
    </w:p>
    <w:p w14:paraId="6424B791" w14:textId="77777777" w:rsidR="006D2052" w:rsidRDefault="006D2052" w:rsidP="00D71190">
      <w:pPr>
        <w:pStyle w:val="Akapitzlist"/>
        <w:numPr>
          <w:ilvl w:val="0"/>
          <w:numId w:val="3"/>
        </w:numPr>
        <w:rPr>
          <w:sz w:val="24"/>
        </w:rPr>
      </w:pPr>
      <w:r>
        <w:rPr>
          <w:sz w:val="24"/>
        </w:rPr>
        <w:t>Pracownikom przysługuje wynagrodzenie za pracę, w tym wynagrodzenie zasadnicze oraz dodatkowe składniki wynagrodzenia, w ty</w:t>
      </w:r>
      <w:r w:rsidR="001B2ABA">
        <w:rPr>
          <w:sz w:val="24"/>
        </w:rPr>
        <w:t>m:</w:t>
      </w:r>
    </w:p>
    <w:p w14:paraId="6FA32C96" w14:textId="77777777" w:rsidR="001B2ABA" w:rsidRDefault="00D01A8E" w:rsidP="00D71190">
      <w:pPr>
        <w:pStyle w:val="Akapitzlist"/>
        <w:numPr>
          <w:ilvl w:val="0"/>
          <w:numId w:val="5"/>
        </w:numPr>
        <w:ind w:left="1097"/>
        <w:rPr>
          <w:sz w:val="24"/>
        </w:rPr>
      </w:pPr>
      <w:r>
        <w:rPr>
          <w:sz w:val="24"/>
        </w:rPr>
        <w:t>d</w:t>
      </w:r>
      <w:r w:rsidR="001B2ABA">
        <w:rPr>
          <w:sz w:val="24"/>
        </w:rPr>
        <w:t>odatek specjalny</w:t>
      </w:r>
      <w:r>
        <w:rPr>
          <w:sz w:val="24"/>
        </w:rPr>
        <w:t>,</w:t>
      </w:r>
    </w:p>
    <w:p w14:paraId="61F265E9" w14:textId="77777777" w:rsidR="001B2ABA" w:rsidRDefault="00D01A8E" w:rsidP="00D71190">
      <w:pPr>
        <w:pStyle w:val="Akapitzlist"/>
        <w:numPr>
          <w:ilvl w:val="0"/>
          <w:numId w:val="5"/>
        </w:numPr>
        <w:ind w:left="1097"/>
        <w:rPr>
          <w:sz w:val="24"/>
        </w:rPr>
      </w:pPr>
      <w:r>
        <w:rPr>
          <w:sz w:val="24"/>
        </w:rPr>
        <w:t>dodatek za wieloletnią pracę,</w:t>
      </w:r>
    </w:p>
    <w:p w14:paraId="2B3C7962" w14:textId="77777777" w:rsidR="001B2ABA" w:rsidRDefault="00D01A8E" w:rsidP="00D71190">
      <w:pPr>
        <w:pStyle w:val="Akapitzlist"/>
        <w:numPr>
          <w:ilvl w:val="0"/>
          <w:numId w:val="5"/>
        </w:numPr>
        <w:ind w:left="1097"/>
        <w:rPr>
          <w:sz w:val="24"/>
        </w:rPr>
      </w:pPr>
      <w:r>
        <w:rPr>
          <w:sz w:val="24"/>
        </w:rPr>
        <w:t>premia regulaminowa i premia uznaniowa,</w:t>
      </w:r>
    </w:p>
    <w:p w14:paraId="4A0960FE" w14:textId="77777777" w:rsidR="001B2ABA" w:rsidRDefault="00D01A8E" w:rsidP="00D71190">
      <w:pPr>
        <w:pStyle w:val="Akapitzlist"/>
        <w:numPr>
          <w:ilvl w:val="0"/>
          <w:numId w:val="5"/>
        </w:numPr>
        <w:ind w:left="1097"/>
        <w:rPr>
          <w:sz w:val="24"/>
        </w:rPr>
      </w:pPr>
      <w:r>
        <w:rPr>
          <w:sz w:val="24"/>
        </w:rPr>
        <w:t>nagroda za szczególne osiągnięcia w pracy zawodowej,</w:t>
      </w:r>
    </w:p>
    <w:p w14:paraId="64DAD98C" w14:textId="77777777" w:rsidR="001B2ABA" w:rsidRDefault="00D01A8E" w:rsidP="00D71190">
      <w:pPr>
        <w:pStyle w:val="Akapitzlist"/>
        <w:numPr>
          <w:ilvl w:val="0"/>
          <w:numId w:val="5"/>
        </w:numPr>
        <w:ind w:left="1097"/>
        <w:rPr>
          <w:sz w:val="24"/>
        </w:rPr>
      </w:pPr>
      <w:r>
        <w:rPr>
          <w:sz w:val="24"/>
        </w:rPr>
        <w:t>nagroda jubileuszowa,</w:t>
      </w:r>
    </w:p>
    <w:p w14:paraId="3AD8B191" w14:textId="77777777" w:rsidR="001B2ABA" w:rsidRDefault="00DE52A4" w:rsidP="00D71190">
      <w:pPr>
        <w:pStyle w:val="Akapitzlist"/>
        <w:numPr>
          <w:ilvl w:val="0"/>
          <w:numId w:val="5"/>
        </w:numPr>
        <w:ind w:left="1097"/>
        <w:rPr>
          <w:sz w:val="24"/>
        </w:rPr>
      </w:pPr>
      <w:r>
        <w:rPr>
          <w:sz w:val="24"/>
        </w:rPr>
        <w:t>dodatek za pracę</w:t>
      </w:r>
      <w:r w:rsidR="00D01A8E">
        <w:rPr>
          <w:sz w:val="24"/>
        </w:rPr>
        <w:t xml:space="preserve"> w godzinach nadliczbowych,</w:t>
      </w:r>
    </w:p>
    <w:p w14:paraId="2620DC1F" w14:textId="77777777" w:rsidR="001B2ABA" w:rsidRDefault="00DE52A4" w:rsidP="00D71190">
      <w:pPr>
        <w:pStyle w:val="Akapitzlist"/>
        <w:numPr>
          <w:ilvl w:val="0"/>
          <w:numId w:val="5"/>
        </w:numPr>
        <w:ind w:left="1097"/>
        <w:rPr>
          <w:sz w:val="24"/>
        </w:rPr>
      </w:pPr>
      <w:r>
        <w:rPr>
          <w:sz w:val="24"/>
        </w:rPr>
        <w:t>dodatek za pracę wykonywaną</w:t>
      </w:r>
      <w:r w:rsidR="00D01A8E">
        <w:rPr>
          <w:sz w:val="24"/>
        </w:rPr>
        <w:t xml:space="preserve"> w porze nocnej,</w:t>
      </w:r>
    </w:p>
    <w:p w14:paraId="55A95FEF" w14:textId="77777777" w:rsidR="001B2ABA" w:rsidRDefault="00D01A8E" w:rsidP="00D71190">
      <w:pPr>
        <w:pStyle w:val="Akapitzlist"/>
        <w:numPr>
          <w:ilvl w:val="0"/>
          <w:numId w:val="5"/>
        </w:numPr>
        <w:ind w:left="1097"/>
        <w:rPr>
          <w:sz w:val="24"/>
        </w:rPr>
      </w:pPr>
      <w:r>
        <w:rPr>
          <w:sz w:val="24"/>
        </w:rPr>
        <w:t>dodatek do wynagrodzenia za pracę w niedzielę i święta,</w:t>
      </w:r>
    </w:p>
    <w:p w14:paraId="5DD24963" w14:textId="77777777" w:rsidR="001B2ABA" w:rsidRDefault="00D01A8E" w:rsidP="00D71190">
      <w:pPr>
        <w:pStyle w:val="Akapitzlist"/>
        <w:numPr>
          <w:ilvl w:val="0"/>
          <w:numId w:val="5"/>
        </w:numPr>
        <w:ind w:left="1097"/>
        <w:rPr>
          <w:sz w:val="24"/>
        </w:rPr>
      </w:pPr>
      <w:r>
        <w:rPr>
          <w:sz w:val="24"/>
        </w:rPr>
        <w:t>dodatkowe wynagrodzenie roczne dla pracowników jednostek sfery budżetowej</w:t>
      </w:r>
      <w:r w:rsidR="001B2ABA">
        <w:rPr>
          <w:sz w:val="24"/>
        </w:rPr>
        <w:t>.</w:t>
      </w:r>
    </w:p>
    <w:p w14:paraId="67563494" w14:textId="77777777" w:rsidR="001B2ABA" w:rsidRDefault="001B2ABA" w:rsidP="00D71190">
      <w:pPr>
        <w:pStyle w:val="Akapitzlist"/>
        <w:numPr>
          <w:ilvl w:val="0"/>
          <w:numId w:val="3"/>
        </w:numPr>
        <w:rPr>
          <w:sz w:val="24"/>
        </w:rPr>
      </w:pPr>
      <w:r>
        <w:rPr>
          <w:sz w:val="24"/>
        </w:rPr>
        <w:t xml:space="preserve">Pracownikowi przysługują również inne świadczenia związane z pracą, w tym: </w:t>
      </w:r>
    </w:p>
    <w:p w14:paraId="712BF4E5" w14:textId="77777777" w:rsidR="001B2ABA" w:rsidRDefault="00DE52A4" w:rsidP="00D71190">
      <w:pPr>
        <w:pStyle w:val="Akapitzlist"/>
        <w:numPr>
          <w:ilvl w:val="0"/>
          <w:numId w:val="6"/>
        </w:numPr>
        <w:rPr>
          <w:sz w:val="24"/>
        </w:rPr>
      </w:pPr>
      <w:r>
        <w:rPr>
          <w:sz w:val="24"/>
        </w:rPr>
        <w:t>jednorazowa odprawa w związku z przejściem na emeryturę lub rentę z tytułu niezdolności do pracy,</w:t>
      </w:r>
    </w:p>
    <w:p w14:paraId="3E5EDAF2" w14:textId="77777777" w:rsidR="001B2ABA" w:rsidRDefault="00DE52A4" w:rsidP="00D71190">
      <w:pPr>
        <w:pStyle w:val="Akapitzlist"/>
        <w:numPr>
          <w:ilvl w:val="0"/>
          <w:numId w:val="6"/>
        </w:numPr>
        <w:rPr>
          <w:sz w:val="24"/>
        </w:rPr>
      </w:pPr>
      <w:r>
        <w:rPr>
          <w:sz w:val="24"/>
        </w:rPr>
        <w:t>odprawa pieniężna w związku z rozwiązaniem stosunku pracy,</w:t>
      </w:r>
    </w:p>
    <w:p w14:paraId="5802432A" w14:textId="77777777" w:rsidR="001B2ABA" w:rsidRDefault="00DE52A4" w:rsidP="00D71190">
      <w:pPr>
        <w:pStyle w:val="Akapitzlist"/>
        <w:numPr>
          <w:ilvl w:val="0"/>
          <w:numId w:val="6"/>
        </w:numPr>
        <w:rPr>
          <w:sz w:val="24"/>
        </w:rPr>
      </w:pPr>
      <w:r>
        <w:rPr>
          <w:sz w:val="24"/>
        </w:rPr>
        <w:t>odprawa pośmiertna</w:t>
      </w:r>
      <w:r w:rsidR="007E599C">
        <w:rPr>
          <w:sz w:val="24"/>
        </w:rPr>
        <w:t>,</w:t>
      </w:r>
    </w:p>
    <w:p w14:paraId="69D78682" w14:textId="77777777" w:rsidR="001B2ABA" w:rsidRDefault="00DE52A4" w:rsidP="00D71190">
      <w:pPr>
        <w:pStyle w:val="Akapitzlist"/>
        <w:numPr>
          <w:ilvl w:val="0"/>
          <w:numId w:val="6"/>
        </w:numPr>
        <w:rPr>
          <w:sz w:val="24"/>
        </w:rPr>
      </w:pPr>
      <w:r>
        <w:rPr>
          <w:sz w:val="24"/>
        </w:rPr>
        <w:t>wynagrodzenie za czas niezdolności do pracy,</w:t>
      </w:r>
    </w:p>
    <w:p w14:paraId="0C502AC8" w14:textId="5EE33DAA" w:rsidR="001B2ABA" w:rsidRDefault="00DE52A4" w:rsidP="00D71190">
      <w:pPr>
        <w:pStyle w:val="Akapitzlist"/>
        <w:numPr>
          <w:ilvl w:val="0"/>
          <w:numId w:val="6"/>
        </w:numPr>
        <w:rPr>
          <w:sz w:val="24"/>
        </w:rPr>
      </w:pPr>
      <w:r>
        <w:rPr>
          <w:sz w:val="24"/>
        </w:rPr>
        <w:t>świadczenie pieniężne z ubezpieczenia społecznego w razie choroby i macierzyństwa, obejmujące: zasiłek chorobowy, świadczenie rehabilitacyjne, zasiłek wyrównawczy, zasiłek macierzyński, zasiłek opiekuńczy,</w:t>
      </w:r>
    </w:p>
    <w:p w14:paraId="7A85F04D" w14:textId="77777777" w:rsidR="008A4CFE" w:rsidRPr="00956028" w:rsidRDefault="00DE52A4" w:rsidP="00D71190">
      <w:pPr>
        <w:pStyle w:val="Akapitzlist"/>
        <w:numPr>
          <w:ilvl w:val="0"/>
          <w:numId w:val="6"/>
        </w:numPr>
        <w:rPr>
          <w:sz w:val="24"/>
        </w:rPr>
      </w:pPr>
      <w:r>
        <w:rPr>
          <w:sz w:val="24"/>
        </w:rPr>
        <w:t>inne świadczenia i wynagrodzenia określone w odrębnych przepisach.</w:t>
      </w:r>
    </w:p>
    <w:p w14:paraId="7F60BC45" w14:textId="77777777" w:rsidR="001B2ABA" w:rsidRDefault="001B2ABA" w:rsidP="009D3F78">
      <w:pPr>
        <w:jc w:val="center"/>
        <w:rPr>
          <w:sz w:val="24"/>
        </w:rPr>
      </w:pPr>
      <w:r>
        <w:rPr>
          <w:sz w:val="24"/>
        </w:rPr>
        <w:t>§ 5</w:t>
      </w:r>
    </w:p>
    <w:p w14:paraId="3D239E79" w14:textId="77777777" w:rsidR="001B2ABA" w:rsidRDefault="001B2ABA" w:rsidP="00D71190">
      <w:pPr>
        <w:pStyle w:val="Akapitzlist"/>
        <w:numPr>
          <w:ilvl w:val="0"/>
          <w:numId w:val="7"/>
        </w:numPr>
        <w:rPr>
          <w:sz w:val="24"/>
        </w:rPr>
      </w:pPr>
      <w:r>
        <w:rPr>
          <w:sz w:val="24"/>
        </w:rPr>
        <w:t xml:space="preserve">Wynagrodzenie za pracę ustala się w taki sposób, aby odpowiadało rodzajowi wykonywanej pracy i kwalifikacjom wymaganym przy jej wykonywaniu, a także uwzględniało ilość i jakość świadczonej pracy. </w:t>
      </w:r>
    </w:p>
    <w:p w14:paraId="1A836818" w14:textId="3FF5E3DD" w:rsidR="00D96F79" w:rsidRDefault="002A70B0" w:rsidP="00D71190">
      <w:pPr>
        <w:pStyle w:val="Akapitzlist"/>
        <w:numPr>
          <w:ilvl w:val="0"/>
          <w:numId w:val="7"/>
        </w:numPr>
        <w:rPr>
          <w:sz w:val="24"/>
        </w:rPr>
      </w:pPr>
      <w:r>
        <w:rPr>
          <w:sz w:val="24"/>
        </w:rPr>
        <w:lastRenderedPageBreak/>
        <w:t xml:space="preserve">Wynagrodzenie otrzymywane za pracę w pełnym wymiarze czasu pracy nie może być niższe od najniższego wynagrodzenia określonego przez </w:t>
      </w:r>
      <w:r w:rsidR="001B2ABA" w:rsidRPr="001B2ABA">
        <w:rPr>
          <w:sz w:val="24"/>
        </w:rPr>
        <w:t xml:space="preserve"> </w:t>
      </w:r>
      <w:r w:rsidR="00D96F79">
        <w:rPr>
          <w:sz w:val="24"/>
        </w:rPr>
        <w:t>Prezesa Rady Ministrów.</w:t>
      </w:r>
    </w:p>
    <w:p w14:paraId="3E3D15EB" w14:textId="153A81E1" w:rsidR="00E77042" w:rsidRDefault="00E77042" w:rsidP="00D71190">
      <w:pPr>
        <w:pStyle w:val="Akapitzlist"/>
        <w:numPr>
          <w:ilvl w:val="0"/>
          <w:numId w:val="7"/>
        </w:numPr>
        <w:rPr>
          <w:sz w:val="24"/>
        </w:rPr>
      </w:pPr>
      <w:r>
        <w:rPr>
          <w:sz w:val="24"/>
        </w:rPr>
        <w:t>Pracownik nie może zrzec się prawa do wynagrodzenia ani przenieść tego prawa na inną osobę.</w:t>
      </w:r>
    </w:p>
    <w:p w14:paraId="487EB0DC" w14:textId="77777777" w:rsidR="00D96F79" w:rsidRDefault="00E77042" w:rsidP="00D71190">
      <w:pPr>
        <w:pStyle w:val="Akapitzlist"/>
        <w:numPr>
          <w:ilvl w:val="0"/>
          <w:numId w:val="7"/>
        </w:numPr>
        <w:rPr>
          <w:sz w:val="24"/>
        </w:rPr>
      </w:pPr>
      <w:r>
        <w:rPr>
          <w:sz w:val="24"/>
        </w:rPr>
        <w:t xml:space="preserve">Wynagrodzenie przysługuje za pracę wykonaną. </w:t>
      </w:r>
    </w:p>
    <w:p w14:paraId="3F53D59E" w14:textId="77777777" w:rsidR="00E77042" w:rsidRDefault="00E77042" w:rsidP="00D71190">
      <w:pPr>
        <w:pStyle w:val="Akapitzlist"/>
        <w:numPr>
          <w:ilvl w:val="0"/>
          <w:numId w:val="7"/>
        </w:numPr>
        <w:rPr>
          <w:sz w:val="24"/>
        </w:rPr>
      </w:pPr>
      <w:r>
        <w:rPr>
          <w:sz w:val="24"/>
        </w:rPr>
        <w:t>Za czas niewykonywania pracy pracownik zachowuje prawo do wynagrodzenia tylko wówczas, gdy przepisy prawa pracy tak stanowią.</w:t>
      </w:r>
    </w:p>
    <w:p w14:paraId="0E36E53E" w14:textId="16D1061C" w:rsidR="00E77042" w:rsidRDefault="00E77042" w:rsidP="00D71190">
      <w:pPr>
        <w:pStyle w:val="Akapitzlist"/>
        <w:numPr>
          <w:ilvl w:val="0"/>
          <w:numId w:val="7"/>
        </w:numPr>
        <w:rPr>
          <w:sz w:val="24"/>
        </w:rPr>
      </w:pPr>
      <w:r>
        <w:rPr>
          <w:sz w:val="24"/>
        </w:rPr>
        <w:t>Pracownik zatrudniony w niepełnym wymiarze czasu pracy otrzymuje wynagrodzenie zasadnicze oraz pozostałe składniki wynagrodzenia za pracę proporcjonalnie do wymiaru czasu wykonywanej pracy ustalonego w umowie o pracę.</w:t>
      </w:r>
    </w:p>
    <w:p w14:paraId="6B054301" w14:textId="77777777" w:rsidR="00E77042" w:rsidRDefault="00E77042" w:rsidP="009D3F78">
      <w:pPr>
        <w:jc w:val="center"/>
        <w:rPr>
          <w:sz w:val="24"/>
        </w:rPr>
      </w:pPr>
      <w:r>
        <w:rPr>
          <w:sz w:val="24"/>
        </w:rPr>
        <w:t>§ 6</w:t>
      </w:r>
    </w:p>
    <w:p w14:paraId="43E86224" w14:textId="54BF4903" w:rsidR="00487D0B" w:rsidRDefault="00E77042" w:rsidP="00D71190">
      <w:pPr>
        <w:rPr>
          <w:sz w:val="24"/>
        </w:rPr>
      </w:pPr>
      <w:r>
        <w:rPr>
          <w:sz w:val="24"/>
        </w:rPr>
        <w:t xml:space="preserve">W oparciu o „Wykaz stanowisk, kategorię zaszeregowania, minimalnych wymagań kwalifikacyjnych niezbędnych do wykonywania pracy na poszczególnych stanowiskach” </w:t>
      </w:r>
      <w:r w:rsidR="00AA1209">
        <w:rPr>
          <w:sz w:val="24"/>
        </w:rPr>
        <w:t>(</w:t>
      </w:r>
      <w:r>
        <w:rPr>
          <w:sz w:val="24"/>
        </w:rPr>
        <w:t>Załą</w:t>
      </w:r>
      <w:r w:rsidR="00487D0B">
        <w:rPr>
          <w:sz w:val="24"/>
        </w:rPr>
        <w:t>cznik nr 1 do regulaminu)  nastę</w:t>
      </w:r>
      <w:r>
        <w:rPr>
          <w:sz w:val="24"/>
        </w:rPr>
        <w:t xml:space="preserve">puje zaszeregowanie pracownika do kategorii osobistego zaszeregowania. Wynagrodzenie zasadnicze pracownika określa się </w:t>
      </w:r>
      <w:r w:rsidR="00487D0B">
        <w:rPr>
          <w:sz w:val="24"/>
        </w:rPr>
        <w:t>w oparciu</w:t>
      </w:r>
      <w:r w:rsidR="00AA1209">
        <w:rPr>
          <w:sz w:val="24"/>
        </w:rPr>
        <w:t xml:space="preserve"> </w:t>
      </w:r>
      <w:r w:rsidR="00487D0B">
        <w:rPr>
          <w:sz w:val="24"/>
        </w:rPr>
        <w:t>o „Tabelę minimalnego i maksymalnego miesięcznego poziomu wynagrod</w:t>
      </w:r>
      <w:r w:rsidR="00D96F79">
        <w:rPr>
          <w:sz w:val="24"/>
        </w:rPr>
        <w:t>zenia zasadniczego” stanowiącą załącznik nr 2 do r</w:t>
      </w:r>
      <w:r w:rsidR="00487D0B">
        <w:rPr>
          <w:sz w:val="24"/>
        </w:rPr>
        <w:t>egulaminu.</w:t>
      </w:r>
    </w:p>
    <w:p w14:paraId="4509E4C1" w14:textId="77777777" w:rsidR="00487D0B" w:rsidRDefault="00487D0B" w:rsidP="009D3F78">
      <w:pPr>
        <w:jc w:val="center"/>
        <w:rPr>
          <w:sz w:val="24"/>
        </w:rPr>
      </w:pPr>
      <w:r>
        <w:rPr>
          <w:sz w:val="24"/>
        </w:rPr>
        <w:t>§ 7</w:t>
      </w:r>
    </w:p>
    <w:p w14:paraId="2799AC9C" w14:textId="77777777" w:rsidR="00487D0B" w:rsidRDefault="00487D0B" w:rsidP="00D71190">
      <w:pPr>
        <w:rPr>
          <w:sz w:val="24"/>
        </w:rPr>
      </w:pPr>
      <w:r>
        <w:rPr>
          <w:sz w:val="24"/>
        </w:rPr>
        <w:t xml:space="preserve">Zmiana wysokości wynagrodzenia zasadniczego </w:t>
      </w:r>
      <w:r w:rsidRPr="00E546D7">
        <w:rPr>
          <w:sz w:val="24"/>
        </w:rPr>
        <w:t>może nastąpić w drodze awansu</w:t>
      </w:r>
      <w:r>
        <w:rPr>
          <w:sz w:val="24"/>
        </w:rPr>
        <w:t>, a ponadto w razie:</w:t>
      </w:r>
    </w:p>
    <w:p w14:paraId="4D7FB71C" w14:textId="77777777" w:rsidR="00487D0B" w:rsidRDefault="00D96F79" w:rsidP="00D71190">
      <w:pPr>
        <w:pStyle w:val="Akapitzlist"/>
        <w:numPr>
          <w:ilvl w:val="0"/>
          <w:numId w:val="8"/>
        </w:numPr>
        <w:rPr>
          <w:sz w:val="24"/>
        </w:rPr>
      </w:pPr>
      <w:r>
        <w:rPr>
          <w:sz w:val="24"/>
        </w:rPr>
        <w:t>zmiany stawek płac w tabeli,</w:t>
      </w:r>
    </w:p>
    <w:p w14:paraId="37A0903A" w14:textId="77777777" w:rsidR="00487D0B" w:rsidRDefault="00D96F79" w:rsidP="00D71190">
      <w:pPr>
        <w:pStyle w:val="Akapitzlist"/>
        <w:numPr>
          <w:ilvl w:val="0"/>
          <w:numId w:val="8"/>
        </w:numPr>
        <w:rPr>
          <w:sz w:val="24"/>
        </w:rPr>
      </w:pPr>
      <w:r>
        <w:rPr>
          <w:sz w:val="24"/>
        </w:rPr>
        <w:t>istotnej zmiany zakresu obowiązków pracownika,</w:t>
      </w:r>
    </w:p>
    <w:p w14:paraId="25C9DFDB" w14:textId="77777777" w:rsidR="00487D0B" w:rsidRDefault="00D96F79" w:rsidP="00D71190">
      <w:pPr>
        <w:pStyle w:val="Akapitzlist"/>
        <w:numPr>
          <w:ilvl w:val="0"/>
          <w:numId w:val="8"/>
        </w:numPr>
        <w:rPr>
          <w:sz w:val="24"/>
        </w:rPr>
      </w:pPr>
      <w:r>
        <w:rPr>
          <w:sz w:val="24"/>
        </w:rPr>
        <w:t>zmiany stanowiska pracy,</w:t>
      </w:r>
    </w:p>
    <w:p w14:paraId="4C9DA5C8" w14:textId="77777777" w:rsidR="00487D0B" w:rsidRDefault="00D96F79" w:rsidP="00D71190">
      <w:pPr>
        <w:pStyle w:val="Akapitzlist"/>
        <w:numPr>
          <w:ilvl w:val="0"/>
          <w:numId w:val="8"/>
        </w:numPr>
        <w:rPr>
          <w:sz w:val="24"/>
        </w:rPr>
      </w:pPr>
      <w:r>
        <w:rPr>
          <w:sz w:val="24"/>
        </w:rPr>
        <w:t>podniesienia kwalifikacji przez pracownika.</w:t>
      </w:r>
    </w:p>
    <w:p w14:paraId="56EDBF99" w14:textId="77777777" w:rsidR="00487D0B" w:rsidRDefault="00487D0B" w:rsidP="009D3F78">
      <w:pPr>
        <w:jc w:val="center"/>
        <w:rPr>
          <w:sz w:val="24"/>
        </w:rPr>
      </w:pPr>
      <w:r>
        <w:rPr>
          <w:sz w:val="24"/>
        </w:rPr>
        <w:t>§ 8</w:t>
      </w:r>
    </w:p>
    <w:p w14:paraId="79DC3788" w14:textId="48EA87B8" w:rsidR="00487D0B" w:rsidRDefault="00487D0B" w:rsidP="00D71190">
      <w:pPr>
        <w:pStyle w:val="Akapitzlist"/>
        <w:numPr>
          <w:ilvl w:val="0"/>
          <w:numId w:val="9"/>
        </w:numPr>
        <w:rPr>
          <w:sz w:val="24"/>
        </w:rPr>
      </w:pPr>
      <w:r>
        <w:rPr>
          <w:sz w:val="24"/>
        </w:rPr>
        <w:t>Pracownikowi przysługuje dodatek za wysługę lat w wysokości 5 % wynagrodzenia zasadniczego po 5 latach pracy i wzrasta o 1 % za każdy dalszy rok pracy,</w:t>
      </w:r>
      <w:r w:rsidR="00463931">
        <w:rPr>
          <w:sz w:val="24"/>
        </w:rPr>
        <w:t xml:space="preserve"> </w:t>
      </w:r>
      <w:r>
        <w:rPr>
          <w:sz w:val="24"/>
        </w:rPr>
        <w:t>aż do osiągnięcia 20 % miesięcznego wynagrodzenia zasadniczego.</w:t>
      </w:r>
    </w:p>
    <w:p w14:paraId="104B4C47" w14:textId="77777777" w:rsidR="00487D0B" w:rsidRDefault="00487D0B" w:rsidP="00D71190">
      <w:pPr>
        <w:pStyle w:val="Akapitzlist"/>
        <w:numPr>
          <w:ilvl w:val="0"/>
          <w:numId w:val="9"/>
        </w:numPr>
        <w:rPr>
          <w:sz w:val="24"/>
        </w:rPr>
      </w:pPr>
      <w:r>
        <w:rPr>
          <w:sz w:val="24"/>
        </w:rPr>
        <w:t>Do okresów pracy uprawniających do dodatku stażowego wlicza się okresy poprzedniego zatrudnienia we wszystkich zakładach pracy.</w:t>
      </w:r>
    </w:p>
    <w:p w14:paraId="33B9FA9D" w14:textId="77777777" w:rsidR="003D58E0" w:rsidRDefault="00487D0B" w:rsidP="00D71190">
      <w:pPr>
        <w:pStyle w:val="Akapitzlist"/>
        <w:numPr>
          <w:ilvl w:val="0"/>
          <w:numId w:val="9"/>
        </w:numPr>
        <w:rPr>
          <w:sz w:val="24"/>
        </w:rPr>
      </w:pPr>
      <w:r>
        <w:rPr>
          <w:sz w:val="24"/>
        </w:rPr>
        <w:t xml:space="preserve">Dodatek za wysługę lat przysługuje pracownikowi za dni, </w:t>
      </w:r>
      <w:r w:rsidR="00D96F79">
        <w:rPr>
          <w:sz w:val="24"/>
        </w:rPr>
        <w:t xml:space="preserve">za </w:t>
      </w:r>
      <w:r>
        <w:rPr>
          <w:sz w:val="24"/>
        </w:rPr>
        <w:t xml:space="preserve">które otrzymuje wynagrodzenie oraz za dni nieobecności w pracy z tytułu niezdolności do pracy wskutek choroby bądź konieczności osobistego sprawowania opieki </w:t>
      </w:r>
      <w:r w:rsidR="003D58E0">
        <w:rPr>
          <w:sz w:val="24"/>
        </w:rPr>
        <w:t>nad zdrowym dzieckiem lub chorym członkiem rodziny, za które pracownik otrzymuje z tego tytułu wynagrodzenie lub zasiłek z ubezpieczenia społecznego.</w:t>
      </w:r>
    </w:p>
    <w:p w14:paraId="00D02312" w14:textId="77777777" w:rsidR="003D58E0" w:rsidRDefault="003D58E0" w:rsidP="00D71190">
      <w:pPr>
        <w:pStyle w:val="Akapitzlist"/>
        <w:numPr>
          <w:ilvl w:val="0"/>
          <w:numId w:val="9"/>
        </w:numPr>
        <w:rPr>
          <w:sz w:val="24"/>
        </w:rPr>
      </w:pPr>
      <w:r>
        <w:rPr>
          <w:sz w:val="24"/>
        </w:rPr>
        <w:t>Dodatek jest wypłacany w terminie wynagrodzenia:</w:t>
      </w:r>
    </w:p>
    <w:p w14:paraId="4BDE0856" w14:textId="51D35687" w:rsidR="003D58E0" w:rsidRDefault="00A74D94" w:rsidP="00D71190">
      <w:pPr>
        <w:pStyle w:val="Akapitzlist"/>
        <w:numPr>
          <w:ilvl w:val="0"/>
          <w:numId w:val="10"/>
        </w:numPr>
        <w:rPr>
          <w:sz w:val="24"/>
        </w:rPr>
      </w:pPr>
      <w:r>
        <w:rPr>
          <w:sz w:val="24"/>
        </w:rPr>
        <w:lastRenderedPageBreak/>
        <w:t>począwszy od pierwszego dnia miesiąca kalendarzowego następującego po miesiącu, w którym pracownik nabył prawo do dodatku lub wyższej stawki dodatku, jeżeli nabycie prawa nastąpiło w ciągu miesiąca,</w:t>
      </w:r>
    </w:p>
    <w:p w14:paraId="1FF297D3" w14:textId="77777777" w:rsidR="003D58E0" w:rsidRDefault="00A74D94" w:rsidP="00D71190">
      <w:pPr>
        <w:pStyle w:val="Akapitzlist"/>
        <w:numPr>
          <w:ilvl w:val="0"/>
          <w:numId w:val="10"/>
        </w:numPr>
        <w:rPr>
          <w:sz w:val="24"/>
        </w:rPr>
      </w:pPr>
      <w:r>
        <w:rPr>
          <w:sz w:val="24"/>
        </w:rPr>
        <w:t>za dany miesiąc, jeżeli nabycie prawa do dodatku lub prawa do wyższej stawki dodat</w:t>
      </w:r>
      <w:r w:rsidR="003D58E0">
        <w:rPr>
          <w:sz w:val="24"/>
        </w:rPr>
        <w:t>ku nastąpiło pierwszego dnia miesiąca.</w:t>
      </w:r>
    </w:p>
    <w:p w14:paraId="38B72AA8" w14:textId="77777777" w:rsidR="003D58E0" w:rsidRDefault="003D58E0" w:rsidP="009D3F78">
      <w:pPr>
        <w:jc w:val="center"/>
        <w:rPr>
          <w:sz w:val="24"/>
        </w:rPr>
      </w:pPr>
      <w:r>
        <w:rPr>
          <w:sz w:val="24"/>
        </w:rPr>
        <w:t>§ 9</w:t>
      </w:r>
    </w:p>
    <w:p w14:paraId="65EC40ED" w14:textId="77777777" w:rsidR="003D58E0" w:rsidRDefault="003D58E0" w:rsidP="00D71190">
      <w:pPr>
        <w:pStyle w:val="Akapitzlist"/>
        <w:numPr>
          <w:ilvl w:val="0"/>
          <w:numId w:val="11"/>
        </w:numPr>
        <w:rPr>
          <w:sz w:val="24"/>
        </w:rPr>
      </w:pPr>
      <w:r w:rsidRPr="003D58E0">
        <w:rPr>
          <w:sz w:val="24"/>
        </w:rPr>
        <w:t>W ramach posiadanych środków na wynagrodzenia pracodawca może przyznać pracownikowi dodatek specjalny.</w:t>
      </w:r>
    </w:p>
    <w:p w14:paraId="3383B265" w14:textId="77777777" w:rsidR="003D58E0" w:rsidRDefault="003D58E0" w:rsidP="00D71190">
      <w:pPr>
        <w:pStyle w:val="Akapitzlist"/>
        <w:numPr>
          <w:ilvl w:val="0"/>
          <w:numId w:val="11"/>
        </w:numPr>
        <w:rPr>
          <w:sz w:val="24"/>
        </w:rPr>
      </w:pPr>
      <w:r>
        <w:rPr>
          <w:sz w:val="24"/>
        </w:rPr>
        <w:t>Dodatek specjalny może zostać przyznany z tytułu okresowego zwiększenia obowiązków służbowych lub powierzenia dodatkowych zadań o wysokim stopniu odpowiedzialności lub złożoności.</w:t>
      </w:r>
    </w:p>
    <w:p w14:paraId="5E5F8E8D" w14:textId="77777777" w:rsidR="003D58E0" w:rsidRDefault="003D58E0" w:rsidP="00D71190">
      <w:pPr>
        <w:pStyle w:val="Akapitzlist"/>
        <w:numPr>
          <w:ilvl w:val="0"/>
          <w:numId w:val="11"/>
        </w:numPr>
        <w:rPr>
          <w:sz w:val="24"/>
        </w:rPr>
      </w:pPr>
      <w:r>
        <w:rPr>
          <w:sz w:val="24"/>
        </w:rPr>
        <w:t xml:space="preserve">Dodatek specjalny przysługuje w kwocie nie przekraczającej 20 % wynagrodzenia zasadniczego i </w:t>
      </w:r>
      <w:r w:rsidRPr="009D3F78">
        <w:rPr>
          <w:sz w:val="24"/>
        </w:rPr>
        <w:t>dodatku funkcyjnego łącznie</w:t>
      </w:r>
      <w:r>
        <w:rPr>
          <w:sz w:val="24"/>
        </w:rPr>
        <w:t>.</w:t>
      </w:r>
    </w:p>
    <w:p w14:paraId="12ECAA77" w14:textId="77777777" w:rsidR="003D58E0" w:rsidRDefault="003D58E0" w:rsidP="00D71190">
      <w:pPr>
        <w:pStyle w:val="Akapitzlist"/>
        <w:numPr>
          <w:ilvl w:val="0"/>
          <w:numId w:val="11"/>
        </w:numPr>
        <w:rPr>
          <w:sz w:val="24"/>
        </w:rPr>
      </w:pPr>
      <w:r>
        <w:rPr>
          <w:sz w:val="24"/>
        </w:rPr>
        <w:t>Dodatek specjalny przysługuje na czas oznaczony, nie krótszy niż 1 miesiąc lub na czas nieoznaczony.</w:t>
      </w:r>
    </w:p>
    <w:p w14:paraId="1C5458A5" w14:textId="77777777" w:rsidR="003D58E0" w:rsidRDefault="003D58E0" w:rsidP="00D71190">
      <w:pPr>
        <w:pStyle w:val="Akapitzlist"/>
        <w:numPr>
          <w:ilvl w:val="0"/>
          <w:numId w:val="11"/>
        </w:numPr>
        <w:rPr>
          <w:sz w:val="24"/>
        </w:rPr>
      </w:pPr>
      <w:r>
        <w:rPr>
          <w:sz w:val="24"/>
        </w:rPr>
        <w:t>Za dni usprawiedliwionej nieobecności w pracy spowodowanej chorobą bądź koniecznością osobistego sprawowania opieki nad dzieckiem lub chorym członkiem rodziny, lub urlopem macierzyńskim, lub innymi przyczynami, dodatek specjalny pomniejszany jest proporcj</w:t>
      </w:r>
      <w:r w:rsidR="00A74D94">
        <w:rPr>
          <w:sz w:val="24"/>
        </w:rPr>
        <w:t>onalnie do czasu nieobecności (</w:t>
      </w:r>
      <w:r>
        <w:rPr>
          <w:sz w:val="24"/>
        </w:rPr>
        <w:t xml:space="preserve">z wyjątkiem wypadku przy pracy). </w:t>
      </w:r>
    </w:p>
    <w:p w14:paraId="6AD97B5E" w14:textId="77777777" w:rsidR="00DF2FA4" w:rsidRDefault="00DF2FA4" w:rsidP="009D3F78">
      <w:pPr>
        <w:jc w:val="center"/>
        <w:rPr>
          <w:sz w:val="24"/>
        </w:rPr>
      </w:pPr>
      <w:r>
        <w:rPr>
          <w:sz w:val="24"/>
        </w:rPr>
        <w:t>§ 10</w:t>
      </w:r>
    </w:p>
    <w:p w14:paraId="345EC5A7" w14:textId="33AB4D43" w:rsidR="00DF2FA4" w:rsidRDefault="00DF2FA4" w:rsidP="00D71190">
      <w:pPr>
        <w:pStyle w:val="Akapitzlist"/>
        <w:numPr>
          <w:ilvl w:val="0"/>
          <w:numId w:val="12"/>
        </w:numPr>
        <w:rPr>
          <w:sz w:val="24"/>
        </w:rPr>
      </w:pPr>
      <w:r>
        <w:rPr>
          <w:sz w:val="24"/>
        </w:rPr>
        <w:t xml:space="preserve">W ramach środków na wynagrodzenia tworzy się fundusz premiowy w wysokości 20 % planowanych wynagrodzeń zasadniczych pracowników. </w:t>
      </w:r>
    </w:p>
    <w:p w14:paraId="32D15EED" w14:textId="77777777" w:rsidR="00DF2FA4" w:rsidRPr="00BC3F10" w:rsidRDefault="00DF2FA4" w:rsidP="00D71190">
      <w:pPr>
        <w:pStyle w:val="Akapitzlist"/>
        <w:numPr>
          <w:ilvl w:val="0"/>
          <w:numId w:val="12"/>
        </w:numPr>
        <w:rPr>
          <w:sz w:val="24"/>
        </w:rPr>
      </w:pPr>
      <w:r>
        <w:rPr>
          <w:sz w:val="24"/>
        </w:rPr>
        <w:t xml:space="preserve">Pracownik ma prawo do premii </w:t>
      </w:r>
      <w:r w:rsidR="00D8289A">
        <w:rPr>
          <w:sz w:val="24"/>
        </w:rPr>
        <w:t xml:space="preserve">regulaminowej </w:t>
      </w:r>
      <w:r w:rsidR="00264A81">
        <w:rPr>
          <w:sz w:val="24"/>
        </w:rPr>
        <w:t>w wysokości</w:t>
      </w:r>
      <w:r>
        <w:rPr>
          <w:sz w:val="24"/>
        </w:rPr>
        <w:t xml:space="preserve"> 20 % jego </w:t>
      </w:r>
      <w:r w:rsidR="007A37BC">
        <w:rPr>
          <w:sz w:val="24"/>
        </w:rPr>
        <w:t>wynagrodzenia zasadniczego, pod warunkiem spełnienia następujących kryteriów:</w:t>
      </w:r>
    </w:p>
    <w:p w14:paraId="253379F9" w14:textId="77777777" w:rsidR="00D8289A" w:rsidRPr="00DA6E7F" w:rsidRDefault="007A37BC" w:rsidP="00D71190">
      <w:pPr>
        <w:pStyle w:val="Akapitzlist"/>
        <w:numPr>
          <w:ilvl w:val="0"/>
          <w:numId w:val="26"/>
        </w:numPr>
        <w:rPr>
          <w:sz w:val="24"/>
          <w:szCs w:val="24"/>
        </w:rPr>
      </w:pPr>
      <w:r>
        <w:rPr>
          <w:sz w:val="24"/>
          <w:szCs w:val="24"/>
        </w:rPr>
        <w:t>wysoka</w:t>
      </w:r>
      <w:r w:rsidR="00D8289A" w:rsidRPr="00DA6E7F">
        <w:rPr>
          <w:sz w:val="24"/>
          <w:szCs w:val="24"/>
        </w:rPr>
        <w:t xml:space="preserve"> jakość wykonywanej pracy,</w:t>
      </w:r>
    </w:p>
    <w:p w14:paraId="42DB110F" w14:textId="2230EACF" w:rsidR="00D8289A" w:rsidRPr="00DA6E7F" w:rsidRDefault="00D8289A" w:rsidP="00D71190">
      <w:pPr>
        <w:pStyle w:val="Akapitzlist"/>
        <w:numPr>
          <w:ilvl w:val="0"/>
          <w:numId w:val="26"/>
        </w:numPr>
        <w:rPr>
          <w:sz w:val="24"/>
          <w:szCs w:val="24"/>
        </w:rPr>
      </w:pPr>
      <w:r w:rsidRPr="00DA6E7F">
        <w:rPr>
          <w:sz w:val="24"/>
          <w:szCs w:val="24"/>
        </w:rPr>
        <w:t>sumienność, staranność, samodzielność wykazywaną przez pracownika w wykonywaniu powierzonych mu zadań,</w:t>
      </w:r>
    </w:p>
    <w:p w14:paraId="692A50DA" w14:textId="77777777" w:rsidR="00D8289A" w:rsidRPr="00DA6E7F" w:rsidRDefault="00D8289A" w:rsidP="00D71190">
      <w:pPr>
        <w:pStyle w:val="Akapitzlist"/>
        <w:numPr>
          <w:ilvl w:val="0"/>
          <w:numId w:val="26"/>
        </w:numPr>
        <w:rPr>
          <w:sz w:val="24"/>
          <w:szCs w:val="24"/>
        </w:rPr>
      </w:pPr>
      <w:r w:rsidRPr="00DA6E7F">
        <w:rPr>
          <w:sz w:val="24"/>
          <w:szCs w:val="24"/>
        </w:rPr>
        <w:t xml:space="preserve">wykonywanie zadań dodatkowych, </w:t>
      </w:r>
      <w:r w:rsidR="00264A81" w:rsidRPr="00DA6E7F">
        <w:rPr>
          <w:sz w:val="24"/>
          <w:szCs w:val="24"/>
        </w:rPr>
        <w:t xml:space="preserve">wynikających z bieżących potrzeb placówki, </w:t>
      </w:r>
      <w:r w:rsidR="00661680">
        <w:rPr>
          <w:sz w:val="24"/>
          <w:szCs w:val="24"/>
        </w:rPr>
        <w:t xml:space="preserve">a nie </w:t>
      </w:r>
      <w:r w:rsidR="00264A81" w:rsidRPr="00DA6E7F">
        <w:rPr>
          <w:sz w:val="24"/>
          <w:szCs w:val="24"/>
        </w:rPr>
        <w:t>ujętych w zakresie obowiązków.</w:t>
      </w:r>
    </w:p>
    <w:p w14:paraId="176CA453" w14:textId="77777777" w:rsidR="00D8289A" w:rsidRPr="00DA6E7F" w:rsidRDefault="00D8289A" w:rsidP="00D71190">
      <w:pPr>
        <w:pStyle w:val="Akapitzlist"/>
        <w:numPr>
          <w:ilvl w:val="0"/>
          <w:numId w:val="26"/>
        </w:numPr>
        <w:rPr>
          <w:sz w:val="24"/>
          <w:szCs w:val="24"/>
        </w:rPr>
      </w:pPr>
      <w:r w:rsidRPr="00DA6E7F">
        <w:rPr>
          <w:sz w:val="24"/>
          <w:szCs w:val="24"/>
        </w:rPr>
        <w:t>sprawność organizacyjną, dyspozycyjność, w tym gotowość do podejmowania prac w zastępstwie,</w:t>
      </w:r>
    </w:p>
    <w:p w14:paraId="3DE8B18F" w14:textId="77777777" w:rsidR="00D8289A" w:rsidRPr="00DA6E7F" w:rsidRDefault="00D8289A" w:rsidP="00D71190">
      <w:pPr>
        <w:pStyle w:val="Akapitzlist"/>
        <w:numPr>
          <w:ilvl w:val="0"/>
          <w:numId w:val="26"/>
        </w:numPr>
        <w:rPr>
          <w:sz w:val="24"/>
          <w:szCs w:val="24"/>
        </w:rPr>
      </w:pPr>
      <w:r w:rsidRPr="00DA6E7F">
        <w:rPr>
          <w:sz w:val="24"/>
          <w:szCs w:val="24"/>
        </w:rPr>
        <w:t>stosunek do współpracowników</w:t>
      </w:r>
      <w:r w:rsidR="000B5D4D" w:rsidRPr="00DA6E7F">
        <w:rPr>
          <w:sz w:val="24"/>
          <w:szCs w:val="24"/>
        </w:rPr>
        <w:t>,</w:t>
      </w:r>
    </w:p>
    <w:p w14:paraId="22F097A3" w14:textId="77777777" w:rsidR="000B5D4D" w:rsidRPr="00DA6E7F" w:rsidRDefault="00264A81" w:rsidP="00D71190">
      <w:pPr>
        <w:pStyle w:val="Akapitzlist"/>
        <w:numPr>
          <w:ilvl w:val="0"/>
          <w:numId w:val="26"/>
        </w:numPr>
        <w:rPr>
          <w:sz w:val="24"/>
          <w:szCs w:val="24"/>
        </w:rPr>
      </w:pPr>
      <w:r w:rsidRPr="00DA6E7F">
        <w:rPr>
          <w:sz w:val="24"/>
          <w:szCs w:val="24"/>
        </w:rPr>
        <w:t>przestrzeganie dyscypliny pracy,</w:t>
      </w:r>
    </w:p>
    <w:p w14:paraId="02F61625" w14:textId="057C0E41" w:rsidR="00264A81" w:rsidRPr="00DA6E7F" w:rsidRDefault="00975D97" w:rsidP="00D71190">
      <w:pPr>
        <w:pStyle w:val="Akapitzlist"/>
        <w:numPr>
          <w:ilvl w:val="0"/>
          <w:numId w:val="26"/>
        </w:numPr>
        <w:rPr>
          <w:sz w:val="28"/>
        </w:rPr>
      </w:pPr>
      <w:r w:rsidRPr="00DA6E7F">
        <w:rPr>
          <w:sz w:val="24"/>
        </w:rPr>
        <w:t>p</w:t>
      </w:r>
      <w:r w:rsidR="00264A81" w:rsidRPr="00DA6E7F">
        <w:rPr>
          <w:sz w:val="24"/>
        </w:rPr>
        <w:t>rawidłowe i oszczędne gospodarowanie powierzonym mieniem, sprzętem i materiałami.</w:t>
      </w:r>
    </w:p>
    <w:p w14:paraId="35BC3952" w14:textId="77777777" w:rsidR="00264A81" w:rsidRDefault="00264A81" w:rsidP="00D71190">
      <w:pPr>
        <w:pStyle w:val="Akapitzlist"/>
        <w:numPr>
          <w:ilvl w:val="0"/>
          <w:numId w:val="12"/>
        </w:numPr>
        <w:rPr>
          <w:sz w:val="24"/>
        </w:rPr>
      </w:pPr>
      <w:r>
        <w:rPr>
          <w:sz w:val="24"/>
        </w:rPr>
        <w:t>Pracownik może być pozbawiony prawa do premii lub jej części w przypadkach:</w:t>
      </w:r>
    </w:p>
    <w:p w14:paraId="10EFDB42" w14:textId="2BCD2C60" w:rsidR="00264A81" w:rsidRDefault="00975D97" w:rsidP="00D71190">
      <w:pPr>
        <w:pStyle w:val="Akapitzlist"/>
        <w:numPr>
          <w:ilvl w:val="0"/>
          <w:numId w:val="28"/>
        </w:numPr>
        <w:ind w:firstLine="54"/>
        <w:rPr>
          <w:sz w:val="24"/>
        </w:rPr>
      </w:pPr>
      <w:r>
        <w:rPr>
          <w:sz w:val="24"/>
        </w:rPr>
        <w:lastRenderedPageBreak/>
        <w:t>z</w:t>
      </w:r>
      <w:r w:rsidR="00264A81">
        <w:rPr>
          <w:sz w:val="24"/>
        </w:rPr>
        <w:t xml:space="preserve">awinionego niewykonywania lub przyczynienia się do niewykonywania w terminie przez innych pracowników obowiązków </w:t>
      </w:r>
      <w:r>
        <w:rPr>
          <w:sz w:val="24"/>
        </w:rPr>
        <w:t>wynikających z zakresu czynności,</w:t>
      </w:r>
    </w:p>
    <w:p w14:paraId="5CBB1CA3" w14:textId="77777777" w:rsidR="00975D97" w:rsidRDefault="00975D97" w:rsidP="00D71190">
      <w:pPr>
        <w:pStyle w:val="Akapitzlist"/>
        <w:numPr>
          <w:ilvl w:val="0"/>
          <w:numId w:val="28"/>
        </w:numPr>
        <w:ind w:firstLine="54"/>
        <w:rPr>
          <w:sz w:val="24"/>
        </w:rPr>
      </w:pPr>
      <w:r>
        <w:rPr>
          <w:sz w:val="24"/>
        </w:rPr>
        <w:t>zakłócania porządku i spokoju w miejscu pracy,</w:t>
      </w:r>
    </w:p>
    <w:p w14:paraId="114672C2" w14:textId="77777777" w:rsidR="00975D97" w:rsidRDefault="00975D97" w:rsidP="00D71190">
      <w:pPr>
        <w:pStyle w:val="Akapitzlist"/>
        <w:numPr>
          <w:ilvl w:val="0"/>
          <w:numId w:val="28"/>
        </w:numPr>
        <w:ind w:firstLine="54"/>
        <w:rPr>
          <w:sz w:val="24"/>
        </w:rPr>
      </w:pPr>
      <w:r>
        <w:rPr>
          <w:sz w:val="24"/>
        </w:rPr>
        <w:t>nieprzestrzegania regulaminu pracy i ustalonego porządku pracy,</w:t>
      </w:r>
    </w:p>
    <w:p w14:paraId="56AD3246" w14:textId="77777777" w:rsidR="00975D97" w:rsidRDefault="00975D97" w:rsidP="00D71190">
      <w:pPr>
        <w:pStyle w:val="Akapitzlist"/>
        <w:numPr>
          <w:ilvl w:val="0"/>
          <w:numId w:val="28"/>
        </w:numPr>
        <w:ind w:firstLine="54"/>
        <w:rPr>
          <w:sz w:val="24"/>
        </w:rPr>
      </w:pPr>
      <w:r>
        <w:rPr>
          <w:sz w:val="24"/>
        </w:rPr>
        <w:t>opuszczania pracy bez usprawiedliwienia,</w:t>
      </w:r>
    </w:p>
    <w:p w14:paraId="4D6E914E" w14:textId="77777777" w:rsidR="00975D97" w:rsidRDefault="00975D97" w:rsidP="00D71190">
      <w:pPr>
        <w:pStyle w:val="Akapitzlist"/>
        <w:numPr>
          <w:ilvl w:val="0"/>
          <w:numId w:val="28"/>
        </w:numPr>
        <w:ind w:firstLine="54"/>
        <w:rPr>
          <w:sz w:val="24"/>
        </w:rPr>
      </w:pPr>
      <w:r>
        <w:rPr>
          <w:sz w:val="24"/>
        </w:rPr>
        <w:t>nieprzestrzegania przepisów i zasad bhp i ppoż.,</w:t>
      </w:r>
    </w:p>
    <w:p w14:paraId="25C92A10" w14:textId="77777777" w:rsidR="00975D97" w:rsidRDefault="00975D97" w:rsidP="00D71190">
      <w:pPr>
        <w:pStyle w:val="Akapitzlist"/>
        <w:numPr>
          <w:ilvl w:val="0"/>
          <w:numId w:val="28"/>
        </w:numPr>
        <w:ind w:firstLine="54"/>
        <w:rPr>
          <w:sz w:val="24"/>
        </w:rPr>
      </w:pPr>
      <w:r>
        <w:rPr>
          <w:sz w:val="24"/>
        </w:rPr>
        <w:t>naruszenia podstawowych obowiązków pracowniczych,</w:t>
      </w:r>
    </w:p>
    <w:p w14:paraId="315F81A7" w14:textId="77777777" w:rsidR="00975D97" w:rsidRDefault="00975D97" w:rsidP="00D71190">
      <w:pPr>
        <w:pStyle w:val="Akapitzlist"/>
        <w:numPr>
          <w:ilvl w:val="0"/>
          <w:numId w:val="28"/>
        </w:numPr>
        <w:ind w:firstLine="54"/>
        <w:rPr>
          <w:sz w:val="24"/>
        </w:rPr>
      </w:pPr>
      <w:r>
        <w:rPr>
          <w:sz w:val="24"/>
        </w:rPr>
        <w:t>niewykonywania zadań wynikających z zakresu obowiązków pracownika, bądź wykonywanie ich niedbale,</w:t>
      </w:r>
    </w:p>
    <w:p w14:paraId="37FDB557" w14:textId="77777777" w:rsidR="00975D97" w:rsidRDefault="00975D97" w:rsidP="00D71190">
      <w:pPr>
        <w:pStyle w:val="Akapitzlist"/>
        <w:numPr>
          <w:ilvl w:val="0"/>
          <w:numId w:val="28"/>
        </w:numPr>
        <w:ind w:firstLine="54"/>
        <w:rPr>
          <w:sz w:val="24"/>
        </w:rPr>
      </w:pPr>
      <w:r>
        <w:rPr>
          <w:sz w:val="24"/>
        </w:rPr>
        <w:t>odmowa wykonania dodatkowych prac wynikająca z bieżących potrzeb placówki, a nie ujętych w zakresie obowiązków.</w:t>
      </w:r>
    </w:p>
    <w:p w14:paraId="1B22A3FF" w14:textId="77777777" w:rsidR="00DF2FA4" w:rsidRDefault="00DF2FA4" w:rsidP="00D71190">
      <w:pPr>
        <w:pStyle w:val="Akapitzlist"/>
        <w:numPr>
          <w:ilvl w:val="0"/>
          <w:numId w:val="12"/>
        </w:numPr>
        <w:rPr>
          <w:sz w:val="24"/>
        </w:rPr>
      </w:pPr>
      <w:r>
        <w:rPr>
          <w:sz w:val="24"/>
        </w:rPr>
        <w:t>Premia jest wypłacana z dołu, w okresach miesięcznych, w terminie wypłat wynagrodzenia za pracę.</w:t>
      </w:r>
    </w:p>
    <w:p w14:paraId="1AFA3BDD" w14:textId="77777777" w:rsidR="00C60DD0" w:rsidRDefault="00DF2FA4" w:rsidP="00D71190">
      <w:pPr>
        <w:pStyle w:val="Akapitzlist"/>
        <w:numPr>
          <w:ilvl w:val="0"/>
          <w:numId w:val="12"/>
        </w:numPr>
        <w:rPr>
          <w:sz w:val="24"/>
        </w:rPr>
      </w:pPr>
      <w:r>
        <w:rPr>
          <w:sz w:val="24"/>
        </w:rPr>
        <w:t>Za dni usprawiedliwionej nieobecności w pracy spowodowanej chorobą bądź koniecznością osobistego sprawowania opieki nad dzieckiem lub chorym członkiem rodziny lub urlopem macierzyńskim lub innymi przyczynami, premia pomniejszana jest proporcjonalnie do czasu nieobecności (z wyjątkiem wypadku przy pracy).</w:t>
      </w:r>
    </w:p>
    <w:p w14:paraId="0CD7590B" w14:textId="77777777" w:rsidR="00BC3F10" w:rsidRDefault="00BC3F10" w:rsidP="00D71190">
      <w:pPr>
        <w:pStyle w:val="Akapitzlist"/>
        <w:numPr>
          <w:ilvl w:val="0"/>
          <w:numId w:val="12"/>
        </w:numPr>
        <w:rPr>
          <w:sz w:val="24"/>
        </w:rPr>
      </w:pPr>
      <w:r>
        <w:rPr>
          <w:sz w:val="24"/>
        </w:rPr>
        <w:t>Pracownik traci prawo do premii w następujących przypadkach:</w:t>
      </w:r>
    </w:p>
    <w:p w14:paraId="3C7FA09C" w14:textId="77777777" w:rsidR="00BC3F10" w:rsidRDefault="00BC3F10" w:rsidP="00D71190">
      <w:pPr>
        <w:pStyle w:val="Akapitzlist"/>
        <w:numPr>
          <w:ilvl w:val="0"/>
          <w:numId w:val="13"/>
        </w:numPr>
        <w:rPr>
          <w:sz w:val="24"/>
        </w:rPr>
      </w:pPr>
      <w:r>
        <w:rPr>
          <w:sz w:val="24"/>
        </w:rPr>
        <w:t>Nieusprawiedliwionej nieobecności w pracy,</w:t>
      </w:r>
    </w:p>
    <w:p w14:paraId="0741618F" w14:textId="2FE1DDA8" w:rsidR="00BC3F10" w:rsidRDefault="00BC3F10" w:rsidP="00D71190">
      <w:pPr>
        <w:pStyle w:val="Akapitzlist"/>
        <w:numPr>
          <w:ilvl w:val="0"/>
          <w:numId w:val="13"/>
        </w:numPr>
        <w:rPr>
          <w:sz w:val="24"/>
        </w:rPr>
      </w:pPr>
      <w:r>
        <w:rPr>
          <w:sz w:val="24"/>
        </w:rPr>
        <w:t>Spożywania alkoholu w miejscu pracy, stawienia się w pracy lub przebywania w pracy w stanie nietrzeźwości,</w:t>
      </w:r>
    </w:p>
    <w:p w14:paraId="7248591A" w14:textId="77777777" w:rsidR="007A37BC" w:rsidRPr="007A37BC" w:rsidRDefault="00BC3F10" w:rsidP="00D71190">
      <w:pPr>
        <w:pStyle w:val="Akapitzlist"/>
        <w:numPr>
          <w:ilvl w:val="0"/>
          <w:numId w:val="13"/>
        </w:numPr>
        <w:rPr>
          <w:sz w:val="24"/>
        </w:rPr>
      </w:pPr>
      <w:r>
        <w:rPr>
          <w:sz w:val="24"/>
        </w:rPr>
        <w:t>Rozwiązania umowy o pracę bez wypowiedzenia z winy pracownika.</w:t>
      </w:r>
    </w:p>
    <w:p w14:paraId="5C8F3673" w14:textId="77777777" w:rsidR="007A37BC" w:rsidRDefault="007A37BC" w:rsidP="00D71190">
      <w:pPr>
        <w:pStyle w:val="Akapitzlist"/>
        <w:numPr>
          <w:ilvl w:val="0"/>
          <w:numId w:val="12"/>
        </w:numPr>
        <w:rPr>
          <w:sz w:val="24"/>
        </w:rPr>
      </w:pPr>
      <w:r>
        <w:rPr>
          <w:sz w:val="24"/>
        </w:rPr>
        <w:t>Obniżenie lub pozbawienie premii nie stanowi kary i może mieć miejsce niezależnie od udzielenia pracownikowi kar porządkowych lub rozwiązania umowy o pracę z winy pracownika.</w:t>
      </w:r>
    </w:p>
    <w:p w14:paraId="7D28CB4A" w14:textId="77777777" w:rsidR="00D370CC" w:rsidRDefault="00D8146D" w:rsidP="00D71190">
      <w:pPr>
        <w:pStyle w:val="Akapitzlist"/>
        <w:numPr>
          <w:ilvl w:val="0"/>
          <w:numId w:val="12"/>
        </w:numPr>
        <w:rPr>
          <w:sz w:val="24"/>
        </w:rPr>
      </w:pPr>
      <w:r>
        <w:rPr>
          <w:sz w:val="24"/>
        </w:rPr>
        <w:t xml:space="preserve">Pracodawca obowiązany jest </w:t>
      </w:r>
      <w:r w:rsidR="00D370CC">
        <w:rPr>
          <w:sz w:val="24"/>
        </w:rPr>
        <w:t>bezzwłocznie poinformować pracownika o przyczynie pozbawienia premii.</w:t>
      </w:r>
    </w:p>
    <w:p w14:paraId="210BDD35" w14:textId="77777777" w:rsidR="00481557" w:rsidRDefault="00481557" w:rsidP="00D71190">
      <w:pPr>
        <w:pStyle w:val="Akapitzlist"/>
        <w:numPr>
          <w:ilvl w:val="0"/>
          <w:numId w:val="12"/>
        </w:numPr>
        <w:rPr>
          <w:sz w:val="24"/>
        </w:rPr>
      </w:pPr>
      <w:r>
        <w:rPr>
          <w:sz w:val="24"/>
        </w:rPr>
        <w:t>Na wniosek pracownika lub związków zawodowych pracodawca przedkłada pisemne uzasadnienie odebrania premii.</w:t>
      </w:r>
    </w:p>
    <w:p w14:paraId="5F31EF87" w14:textId="77777777" w:rsidR="00481557" w:rsidRDefault="00481557" w:rsidP="00D71190">
      <w:pPr>
        <w:pStyle w:val="Akapitzlist"/>
        <w:numPr>
          <w:ilvl w:val="0"/>
          <w:numId w:val="12"/>
        </w:numPr>
        <w:rPr>
          <w:sz w:val="24"/>
        </w:rPr>
      </w:pPr>
      <w:r>
        <w:rPr>
          <w:sz w:val="24"/>
        </w:rPr>
        <w:t>Pozbawienie premii nie stanowi kary i może mieć miejsce niezależnie od udzielenia pracownikowi kar porządkowych lub rozwiązywania umowy o pracę z winy pracownika.</w:t>
      </w:r>
    </w:p>
    <w:p w14:paraId="19BEED81" w14:textId="53E4236A" w:rsidR="00481557" w:rsidRPr="00576D72" w:rsidRDefault="00481557" w:rsidP="00D71190">
      <w:pPr>
        <w:pStyle w:val="Akapitzlist"/>
        <w:numPr>
          <w:ilvl w:val="0"/>
          <w:numId w:val="12"/>
        </w:numPr>
        <w:rPr>
          <w:sz w:val="24"/>
        </w:rPr>
      </w:pPr>
      <w:r>
        <w:rPr>
          <w:sz w:val="24"/>
        </w:rPr>
        <w:t>Decyzję w sprawie pozbawienia premii podejmuje pracodawca w uzgodnieniu ze związkami zawodowymi z wyjątkiem sytuac</w:t>
      </w:r>
      <w:r w:rsidR="00AA1209">
        <w:rPr>
          <w:sz w:val="24"/>
        </w:rPr>
        <w:t>ji, gdy pozbawienie premii nastę</w:t>
      </w:r>
      <w:r>
        <w:rPr>
          <w:sz w:val="24"/>
        </w:rPr>
        <w:t>puje automatycznie.</w:t>
      </w:r>
    </w:p>
    <w:p w14:paraId="4CAA3113" w14:textId="77777777" w:rsidR="00481557" w:rsidRDefault="00481557" w:rsidP="00D71190">
      <w:pPr>
        <w:pStyle w:val="Akapitzlist"/>
        <w:numPr>
          <w:ilvl w:val="0"/>
          <w:numId w:val="12"/>
        </w:numPr>
        <w:rPr>
          <w:sz w:val="24"/>
        </w:rPr>
      </w:pPr>
      <w:r>
        <w:rPr>
          <w:sz w:val="24"/>
        </w:rPr>
        <w:t>Od decyzji pracodawcy w sprawie pozbawienia premii zainteresowany może odwołać się z terminie 5 dni.</w:t>
      </w:r>
    </w:p>
    <w:p w14:paraId="38297D1F" w14:textId="77777777" w:rsidR="00EF4C39" w:rsidRDefault="00481557" w:rsidP="00D71190">
      <w:pPr>
        <w:pStyle w:val="Akapitzlist"/>
        <w:numPr>
          <w:ilvl w:val="0"/>
          <w:numId w:val="12"/>
        </w:numPr>
        <w:rPr>
          <w:sz w:val="24"/>
        </w:rPr>
      </w:pPr>
      <w:r>
        <w:rPr>
          <w:sz w:val="24"/>
        </w:rPr>
        <w:t xml:space="preserve">Niewykorzystana w danym </w:t>
      </w:r>
      <w:r w:rsidR="00EF4C39">
        <w:rPr>
          <w:sz w:val="24"/>
        </w:rPr>
        <w:t>roku kalendarzowym część funduszu premiowego przeznaczona jest na premie uznaniowe dla pracowników.</w:t>
      </w:r>
    </w:p>
    <w:p w14:paraId="2AB1D239" w14:textId="1F7A2190" w:rsidR="00EF4C39" w:rsidRDefault="00EF4C39" w:rsidP="00D71190">
      <w:pPr>
        <w:pStyle w:val="Akapitzlist"/>
        <w:numPr>
          <w:ilvl w:val="0"/>
          <w:numId w:val="12"/>
        </w:numPr>
        <w:rPr>
          <w:sz w:val="24"/>
        </w:rPr>
      </w:pPr>
      <w:r>
        <w:rPr>
          <w:sz w:val="24"/>
        </w:rPr>
        <w:lastRenderedPageBreak/>
        <w:t>Decyzje w sprawie wysokości premii uznaniowej oraz pracowników, którzy</w:t>
      </w:r>
      <w:r w:rsidR="00463931">
        <w:rPr>
          <w:sz w:val="24"/>
        </w:rPr>
        <w:t xml:space="preserve"> </w:t>
      </w:r>
      <w:r>
        <w:rPr>
          <w:sz w:val="24"/>
        </w:rPr>
        <w:t>ją otrzymają podejmuje samodzielnie pracodawca.</w:t>
      </w:r>
    </w:p>
    <w:p w14:paraId="02DAA4E2" w14:textId="77777777" w:rsidR="00EF4C39" w:rsidRDefault="00EF4C39" w:rsidP="009D3F78">
      <w:pPr>
        <w:jc w:val="center"/>
        <w:rPr>
          <w:sz w:val="24"/>
        </w:rPr>
      </w:pPr>
      <w:r>
        <w:rPr>
          <w:sz w:val="24"/>
        </w:rPr>
        <w:t>§ 11</w:t>
      </w:r>
    </w:p>
    <w:p w14:paraId="18F43338" w14:textId="77777777" w:rsidR="00EF4C39" w:rsidRDefault="00EF4C39" w:rsidP="00D71190">
      <w:pPr>
        <w:pStyle w:val="Akapitzlist"/>
        <w:numPr>
          <w:ilvl w:val="0"/>
          <w:numId w:val="14"/>
        </w:numPr>
        <w:rPr>
          <w:sz w:val="24"/>
        </w:rPr>
      </w:pPr>
      <w:r>
        <w:rPr>
          <w:sz w:val="24"/>
        </w:rPr>
        <w:t xml:space="preserve">W ramach środków na wynagrodzenia tworzy się fundusz nagród w wysokości 1 % planowanych wynagrodzeń zasadniczych pracowników. </w:t>
      </w:r>
    </w:p>
    <w:p w14:paraId="6B5D98E6" w14:textId="77777777" w:rsidR="008E4A14" w:rsidRDefault="00D067B0" w:rsidP="00D71190">
      <w:pPr>
        <w:pStyle w:val="Akapitzlist"/>
        <w:numPr>
          <w:ilvl w:val="0"/>
          <w:numId w:val="14"/>
        </w:numPr>
        <w:rPr>
          <w:sz w:val="24"/>
        </w:rPr>
      </w:pPr>
      <w:r>
        <w:rPr>
          <w:sz w:val="24"/>
        </w:rPr>
        <w:t>Kwota przyznanej pracownikowi nagrody nie może być niższa niż 25 % i wyższa niż 100 % najniższego wynagrodzenia</w:t>
      </w:r>
      <w:r w:rsidR="008E4A14">
        <w:rPr>
          <w:sz w:val="24"/>
        </w:rPr>
        <w:t>.</w:t>
      </w:r>
    </w:p>
    <w:p w14:paraId="00BFB12F" w14:textId="77777777" w:rsidR="008E4A14" w:rsidRDefault="008E4A14" w:rsidP="00D71190">
      <w:pPr>
        <w:pStyle w:val="Akapitzlist"/>
        <w:numPr>
          <w:ilvl w:val="0"/>
          <w:numId w:val="14"/>
        </w:numPr>
        <w:rPr>
          <w:sz w:val="24"/>
        </w:rPr>
      </w:pPr>
      <w:r>
        <w:rPr>
          <w:sz w:val="24"/>
        </w:rPr>
        <w:t>Decyzję o przyznaniu nagrody podejmuje pracodawca.</w:t>
      </w:r>
    </w:p>
    <w:p w14:paraId="54FD14D7" w14:textId="77777777" w:rsidR="008E4A14" w:rsidRDefault="008E4A14" w:rsidP="00D71190">
      <w:pPr>
        <w:pStyle w:val="Akapitzlist"/>
        <w:numPr>
          <w:ilvl w:val="0"/>
          <w:numId w:val="14"/>
        </w:numPr>
        <w:rPr>
          <w:sz w:val="24"/>
        </w:rPr>
      </w:pPr>
      <w:r>
        <w:rPr>
          <w:sz w:val="24"/>
        </w:rPr>
        <w:t>Nagrodę przyznaje się za:</w:t>
      </w:r>
    </w:p>
    <w:p w14:paraId="0C1561DD" w14:textId="77777777" w:rsidR="008E4A14" w:rsidRDefault="0099391E" w:rsidP="00D71190">
      <w:pPr>
        <w:pStyle w:val="Akapitzlist"/>
        <w:numPr>
          <w:ilvl w:val="0"/>
          <w:numId w:val="15"/>
        </w:numPr>
        <w:rPr>
          <w:sz w:val="24"/>
        </w:rPr>
      </w:pPr>
      <w:r>
        <w:rPr>
          <w:sz w:val="24"/>
        </w:rPr>
        <w:t>indywidualne wyniki pracy pracownika, jego zaangażowanie w pracy, rzetelność, dyspozycyjność, samodzielność.</w:t>
      </w:r>
    </w:p>
    <w:p w14:paraId="2B580D7D" w14:textId="77777777" w:rsidR="008E4A14" w:rsidRDefault="0099391E" w:rsidP="00D71190">
      <w:pPr>
        <w:pStyle w:val="Akapitzlist"/>
        <w:numPr>
          <w:ilvl w:val="0"/>
          <w:numId w:val="15"/>
        </w:numPr>
        <w:rPr>
          <w:sz w:val="24"/>
        </w:rPr>
      </w:pPr>
      <w:r>
        <w:rPr>
          <w:sz w:val="24"/>
        </w:rPr>
        <w:t>inicjatywę w podejmowaniu działań polepszających organizację pracy placówki,</w:t>
      </w:r>
    </w:p>
    <w:p w14:paraId="6C0A42B5" w14:textId="77777777" w:rsidR="008E4A14" w:rsidRDefault="0099391E" w:rsidP="00D71190">
      <w:pPr>
        <w:pStyle w:val="Akapitzlist"/>
        <w:numPr>
          <w:ilvl w:val="0"/>
          <w:numId w:val="15"/>
        </w:numPr>
        <w:rPr>
          <w:sz w:val="24"/>
        </w:rPr>
      </w:pPr>
      <w:r>
        <w:rPr>
          <w:sz w:val="24"/>
        </w:rPr>
        <w:t>złożoność realizowanych zadań,</w:t>
      </w:r>
    </w:p>
    <w:p w14:paraId="60AE12D6" w14:textId="77777777" w:rsidR="008E4A14" w:rsidRDefault="0099391E" w:rsidP="00D71190">
      <w:pPr>
        <w:pStyle w:val="Akapitzlist"/>
        <w:numPr>
          <w:ilvl w:val="0"/>
          <w:numId w:val="15"/>
        </w:numPr>
        <w:rPr>
          <w:sz w:val="24"/>
        </w:rPr>
      </w:pPr>
      <w:r>
        <w:rPr>
          <w:sz w:val="24"/>
        </w:rPr>
        <w:t xml:space="preserve">wykonywanie </w:t>
      </w:r>
      <w:r w:rsidR="008E4A14">
        <w:rPr>
          <w:sz w:val="24"/>
        </w:rPr>
        <w:t>zadań nie leżących w stałym zakresie obowiązków.</w:t>
      </w:r>
    </w:p>
    <w:p w14:paraId="111589F7" w14:textId="65751DA7" w:rsidR="0099391E" w:rsidRDefault="008E4A14" w:rsidP="00D71190">
      <w:pPr>
        <w:pStyle w:val="Akapitzlist"/>
        <w:numPr>
          <w:ilvl w:val="0"/>
          <w:numId w:val="14"/>
        </w:numPr>
        <w:rPr>
          <w:sz w:val="24"/>
        </w:rPr>
      </w:pPr>
      <w:r>
        <w:rPr>
          <w:sz w:val="24"/>
        </w:rPr>
        <w:t>Nagroda przysługuje w okresie pobierania wynagrodzenia za czas choroby oraz zasiłków wyp</w:t>
      </w:r>
      <w:r w:rsidR="0099391E">
        <w:rPr>
          <w:sz w:val="24"/>
        </w:rPr>
        <w:t xml:space="preserve">łacanych z ZUS. </w:t>
      </w:r>
    </w:p>
    <w:p w14:paraId="025A83A1" w14:textId="77777777" w:rsidR="008E4A14" w:rsidRDefault="0099391E" w:rsidP="00D71190">
      <w:pPr>
        <w:pStyle w:val="Akapitzlist"/>
        <w:numPr>
          <w:ilvl w:val="0"/>
          <w:numId w:val="14"/>
        </w:numPr>
        <w:rPr>
          <w:sz w:val="24"/>
        </w:rPr>
      </w:pPr>
      <w:r>
        <w:rPr>
          <w:sz w:val="24"/>
        </w:rPr>
        <w:t xml:space="preserve">Nagrody nie wlicza </w:t>
      </w:r>
      <w:r w:rsidR="008E4A14">
        <w:rPr>
          <w:sz w:val="24"/>
        </w:rPr>
        <w:t>się do podstawy wymiaru wynagrodzenia za czas choroby ustalonej zgodnie z art. 92 § 1 i 2 Kodeksu pracy oraz nie wlicza się do podstawy zasiłków wypłacanych z ZUS, ustalonej na podstawie art. 41 ust. 1 ustawy z dnia 25 czerwca 1999 r.</w:t>
      </w:r>
      <w:r>
        <w:rPr>
          <w:sz w:val="24"/>
        </w:rPr>
        <w:t xml:space="preserve"> </w:t>
      </w:r>
      <w:r w:rsidR="008E4A14">
        <w:rPr>
          <w:sz w:val="24"/>
        </w:rPr>
        <w:t xml:space="preserve">o świadczeniach pieniężnych z ubezpieczenia społecznego w razie </w:t>
      </w:r>
      <w:r>
        <w:rPr>
          <w:sz w:val="24"/>
        </w:rPr>
        <w:t>choroby</w:t>
      </w:r>
      <w:r w:rsidR="00463931">
        <w:rPr>
          <w:sz w:val="24"/>
        </w:rPr>
        <w:t xml:space="preserve"> i macierzyństwa (Dz. U.</w:t>
      </w:r>
      <w:r w:rsidR="000F4F65">
        <w:rPr>
          <w:sz w:val="24"/>
        </w:rPr>
        <w:t xml:space="preserve"> </w:t>
      </w:r>
      <w:r w:rsidR="008E4A14">
        <w:rPr>
          <w:sz w:val="24"/>
        </w:rPr>
        <w:t>z 2017 poz. 1368)</w:t>
      </w:r>
      <w:r w:rsidR="00463931">
        <w:rPr>
          <w:sz w:val="24"/>
        </w:rPr>
        <w:t>.</w:t>
      </w:r>
    </w:p>
    <w:p w14:paraId="6578621F" w14:textId="77777777" w:rsidR="008E4A14" w:rsidRDefault="008E4A14" w:rsidP="009D3F78">
      <w:pPr>
        <w:jc w:val="center"/>
        <w:rPr>
          <w:sz w:val="24"/>
        </w:rPr>
      </w:pPr>
      <w:r>
        <w:rPr>
          <w:sz w:val="24"/>
        </w:rPr>
        <w:t>§ 12</w:t>
      </w:r>
    </w:p>
    <w:p w14:paraId="565926AA" w14:textId="77777777" w:rsidR="008E4A14" w:rsidRDefault="008E4A14" w:rsidP="00D71190">
      <w:pPr>
        <w:pStyle w:val="Akapitzlist"/>
        <w:numPr>
          <w:ilvl w:val="0"/>
          <w:numId w:val="16"/>
        </w:numPr>
        <w:rPr>
          <w:sz w:val="24"/>
        </w:rPr>
      </w:pPr>
      <w:r>
        <w:rPr>
          <w:sz w:val="24"/>
        </w:rPr>
        <w:t>Pracownik samorządowy nabywa prawo do nagrody jubileuszowej w dniu upływu okresu uprawniającego do tej nagrody albo w dniu wejścia w życie przepisów wprowadzających nagrody jubileuszowe.</w:t>
      </w:r>
    </w:p>
    <w:p w14:paraId="352D2BB7" w14:textId="77777777" w:rsidR="008E4A14" w:rsidRDefault="008E4A14" w:rsidP="00D71190">
      <w:pPr>
        <w:pStyle w:val="Akapitzlist"/>
        <w:numPr>
          <w:ilvl w:val="0"/>
          <w:numId w:val="16"/>
        </w:numPr>
        <w:rPr>
          <w:sz w:val="24"/>
        </w:rPr>
      </w:pPr>
      <w:r>
        <w:rPr>
          <w:sz w:val="24"/>
        </w:rPr>
        <w:t>Nagrodę jub</w:t>
      </w:r>
      <w:r w:rsidR="000F4F65">
        <w:rPr>
          <w:sz w:val="24"/>
        </w:rPr>
        <w:t>ileuszową wypłaca się niezwłocz</w:t>
      </w:r>
      <w:r>
        <w:rPr>
          <w:sz w:val="24"/>
        </w:rPr>
        <w:t>ni</w:t>
      </w:r>
      <w:r w:rsidR="000F4F65">
        <w:rPr>
          <w:sz w:val="24"/>
        </w:rPr>
        <w:t>e</w:t>
      </w:r>
      <w:r>
        <w:rPr>
          <w:sz w:val="24"/>
        </w:rPr>
        <w:t xml:space="preserve"> po nabyciu przez pracownika samorządowego prawa do tej nagrody.</w:t>
      </w:r>
    </w:p>
    <w:p w14:paraId="20F2CACC" w14:textId="5B28DEC2" w:rsidR="008E4A14" w:rsidRDefault="000F4F65" w:rsidP="00D71190">
      <w:pPr>
        <w:pStyle w:val="Akapitzlist"/>
        <w:numPr>
          <w:ilvl w:val="0"/>
          <w:numId w:val="16"/>
        </w:numPr>
        <w:rPr>
          <w:sz w:val="24"/>
        </w:rPr>
      </w:pPr>
      <w:r>
        <w:rPr>
          <w:sz w:val="24"/>
        </w:rPr>
        <w:t>Podstawę obliczenia nagrody jubileuszowej stanowi wynagrodzenie przysługujące pracownikowi samorządowemu w dniu nabycia prawa do nagrody, a jeżeli</w:t>
      </w:r>
      <w:r w:rsidR="003930DB">
        <w:rPr>
          <w:sz w:val="24"/>
        </w:rPr>
        <w:t xml:space="preserve"> </w:t>
      </w:r>
      <w:r>
        <w:rPr>
          <w:sz w:val="24"/>
        </w:rPr>
        <w:t>dla pracownika jest to korzystniejsze- wynagrodzenie przysługujące mu w dniu wypłaty.</w:t>
      </w:r>
    </w:p>
    <w:p w14:paraId="1D5ABA3F" w14:textId="77777777" w:rsidR="000F4F65" w:rsidRDefault="000F4F65" w:rsidP="00D71190">
      <w:pPr>
        <w:pStyle w:val="Akapitzlist"/>
        <w:numPr>
          <w:ilvl w:val="0"/>
          <w:numId w:val="16"/>
        </w:numPr>
        <w:rPr>
          <w:sz w:val="24"/>
        </w:rPr>
      </w:pPr>
      <w:r>
        <w:rPr>
          <w:sz w:val="24"/>
        </w:rPr>
        <w:t>Jeżeli pracownik samorządowy nabył prawo do n</w:t>
      </w:r>
      <w:r w:rsidR="009A6816">
        <w:rPr>
          <w:sz w:val="24"/>
        </w:rPr>
        <w:t>agrody jubileuszowej, będąc zat</w:t>
      </w:r>
      <w:r>
        <w:rPr>
          <w:sz w:val="24"/>
        </w:rPr>
        <w:t>rudniony w innym wymiarze czasu</w:t>
      </w:r>
      <w:r w:rsidR="0099391E">
        <w:rPr>
          <w:sz w:val="24"/>
        </w:rPr>
        <w:t xml:space="preserve"> pracy niż w dniu jej wypłaty, </w:t>
      </w:r>
      <w:r w:rsidR="009A6816">
        <w:rPr>
          <w:sz w:val="24"/>
        </w:rPr>
        <w:t>podstawę obliczenia nagrody stanowi wynagrodzenie przysługujące pracownikowi w dniu nabycia prawa do tej nagrody jubileuszowej.</w:t>
      </w:r>
    </w:p>
    <w:p w14:paraId="3CA7B6F6" w14:textId="77777777" w:rsidR="009A6816" w:rsidRDefault="009A6816" w:rsidP="00D71190">
      <w:pPr>
        <w:pStyle w:val="Akapitzlist"/>
        <w:numPr>
          <w:ilvl w:val="0"/>
          <w:numId w:val="16"/>
        </w:numPr>
        <w:rPr>
          <w:sz w:val="24"/>
        </w:rPr>
      </w:pPr>
      <w:r>
        <w:rPr>
          <w:sz w:val="24"/>
        </w:rPr>
        <w:t>W razie ustania stosunku pracy w związku z przejściem na rentę z tytułu niezdolności do pracy lub emeryturę, pracownikowi samorządowemu, któremu do nabycia prawa do nagrody jubileuszowej brakuje mniej niż 12 miesięcy, licząc od dnia rozwiązania stosunku pracy, nagrodę tę wypłaca się w dniu rozwiązania stosunku pracy.</w:t>
      </w:r>
    </w:p>
    <w:p w14:paraId="0922DE6D" w14:textId="13DC3927" w:rsidR="009A6816" w:rsidRDefault="009A6816" w:rsidP="00D71190">
      <w:pPr>
        <w:pStyle w:val="Akapitzlist"/>
        <w:numPr>
          <w:ilvl w:val="0"/>
          <w:numId w:val="16"/>
        </w:numPr>
        <w:rPr>
          <w:sz w:val="24"/>
        </w:rPr>
      </w:pPr>
      <w:r>
        <w:rPr>
          <w:sz w:val="24"/>
        </w:rPr>
        <w:lastRenderedPageBreak/>
        <w:t xml:space="preserve">Jeżeli w dniu wejścia w życie przepisów wprowadzających </w:t>
      </w:r>
      <w:proofErr w:type="spellStart"/>
      <w:r>
        <w:rPr>
          <w:sz w:val="24"/>
        </w:rPr>
        <w:t>zaliczalność</w:t>
      </w:r>
      <w:proofErr w:type="spellEnd"/>
      <w:r>
        <w:rPr>
          <w:sz w:val="24"/>
        </w:rPr>
        <w:t xml:space="preserve"> do okresów uprawniających do świadczeń pracowniczych okresów niepodlegających dotychczas wliczeniu upływa okres uprawniający pracownika samorządowego do dwóch lub więcej nagród jubileuszowych, wypłaca mu się tylko jedną nagrodę- najwyższą.</w:t>
      </w:r>
    </w:p>
    <w:p w14:paraId="19BBB405" w14:textId="73070CCD" w:rsidR="009A6816" w:rsidRDefault="001151F5" w:rsidP="00D71190">
      <w:pPr>
        <w:pStyle w:val="Akapitzlist"/>
        <w:numPr>
          <w:ilvl w:val="0"/>
          <w:numId w:val="16"/>
        </w:numPr>
        <w:rPr>
          <w:sz w:val="24"/>
        </w:rPr>
      </w:pPr>
      <w:r>
        <w:rPr>
          <w:sz w:val="24"/>
        </w:rPr>
        <w:t>Pracownikowi samorządowemu, który w dniu wejścia w życie przepisów, o których mowa w ust.</w:t>
      </w:r>
      <w:r w:rsidR="0099391E">
        <w:rPr>
          <w:sz w:val="24"/>
        </w:rPr>
        <w:t xml:space="preserve"> </w:t>
      </w:r>
      <w:r>
        <w:rPr>
          <w:sz w:val="24"/>
        </w:rPr>
        <w:t>6, ma okres zatrudnienia, wraz z innymi okresami wliczanymi do tego okresu, dłuższy niż wymagany do nagrody jubileuszowej danego stopnia, a w ciągu 12 miesięcy od tego dnia upłynie okres uprawniający go do nabycia nagrody jubileuszowej wyższego stopnia, nagrodę niższą wypłaca się w pełnej wysokości,</w:t>
      </w:r>
      <w:r w:rsidR="003930DB">
        <w:rPr>
          <w:sz w:val="24"/>
        </w:rPr>
        <w:t xml:space="preserve"> </w:t>
      </w:r>
      <w:r>
        <w:rPr>
          <w:sz w:val="24"/>
        </w:rPr>
        <w:t xml:space="preserve">a w dniu nabycia </w:t>
      </w:r>
      <w:r w:rsidR="00C60DD0">
        <w:rPr>
          <w:sz w:val="24"/>
        </w:rPr>
        <w:t>prawa do nagrody wyższej- różnicę między kwotą nagrody wyższej</w:t>
      </w:r>
      <w:r w:rsidR="003930DB">
        <w:rPr>
          <w:sz w:val="24"/>
        </w:rPr>
        <w:t xml:space="preserve"> </w:t>
      </w:r>
      <w:r w:rsidR="00C60DD0">
        <w:rPr>
          <w:sz w:val="24"/>
        </w:rPr>
        <w:t xml:space="preserve"> a kwotą nagrody niższej.</w:t>
      </w:r>
    </w:p>
    <w:p w14:paraId="50F5F50A" w14:textId="6D0B21A1" w:rsidR="00C60DD0" w:rsidRDefault="00C60DD0" w:rsidP="00D71190">
      <w:pPr>
        <w:pStyle w:val="Akapitzlist"/>
        <w:numPr>
          <w:ilvl w:val="0"/>
          <w:numId w:val="16"/>
        </w:numPr>
        <w:rPr>
          <w:sz w:val="24"/>
        </w:rPr>
      </w:pPr>
      <w:r>
        <w:rPr>
          <w:sz w:val="24"/>
        </w:rPr>
        <w:t>Przepisy ust. 6 i 7 mają odpowiednio zastosowanie, w razie gdy w dniu, w którym pracownik samorządowy udokumentował swoje prawo do nagrody jubileuszowej, był uprawniony do nagrody wyższego stopnia oraz w razie, gdy pracownik prawo to nabędzie w ciągu 12 miesięcy od tego dnia.</w:t>
      </w:r>
    </w:p>
    <w:p w14:paraId="06C65694" w14:textId="77777777" w:rsidR="00C60DD0" w:rsidRDefault="00C60DD0" w:rsidP="00D71190">
      <w:pPr>
        <w:pStyle w:val="Akapitzlist"/>
        <w:numPr>
          <w:ilvl w:val="0"/>
          <w:numId w:val="16"/>
        </w:numPr>
        <w:rPr>
          <w:sz w:val="24"/>
        </w:rPr>
      </w:pPr>
      <w:r>
        <w:rPr>
          <w:sz w:val="24"/>
        </w:rPr>
        <w:t>Nagroda jubileuszowa przysługuje w wysokości:</w:t>
      </w:r>
    </w:p>
    <w:p w14:paraId="01F42C5C" w14:textId="77777777" w:rsidR="00C60DD0" w:rsidRDefault="00C60DD0" w:rsidP="00D71190">
      <w:pPr>
        <w:pStyle w:val="Akapitzlist"/>
        <w:numPr>
          <w:ilvl w:val="0"/>
          <w:numId w:val="17"/>
        </w:numPr>
        <w:rPr>
          <w:sz w:val="24"/>
        </w:rPr>
      </w:pPr>
      <w:r>
        <w:rPr>
          <w:sz w:val="24"/>
        </w:rPr>
        <w:t>Po 20 latach pracy – 75 % wynagrodzenia miesięcznego,</w:t>
      </w:r>
    </w:p>
    <w:p w14:paraId="0F566891" w14:textId="77777777" w:rsidR="00C60DD0" w:rsidRDefault="00C60DD0" w:rsidP="00D71190">
      <w:pPr>
        <w:pStyle w:val="Akapitzlist"/>
        <w:numPr>
          <w:ilvl w:val="0"/>
          <w:numId w:val="17"/>
        </w:numPr>
        <w:rPr>
          <w:sz w:val="24"/>
        </w:rPr>
      </w:pPr>
      <w:r>
        <w:rPr>
          <w:sz w:val="24"/>
        </w:rPr>
        <w:t>Po 25 latach pracy – 100 % wynagrodzenia miesięcznego,</w:t>
      </w:r>
    </w:p>
    <w:p w14:paraId="00F63D6D" w14:textId="77777777" w:rsidR="00C60DD0" w:rsidRDefault="00C60DD0" w:rsidP="00D71190">
      <w:pPr>
        <w:pStyle w:val="Akapitzlist"/>
        <w:numPr>
          <w:ilvl w:val="0"/>
          <w:numId w:val="17"/>
        </w:numPr>
        <w:rPr>
          <w:sz w:val="24"/>
        </w:rPr>
      </w:pPr>
      <w:r>
        <w:rPr>
          <w:sz w:val="24"/>
        </w:rPr>
        <w:t>Po 30 latach pracy – 150 % wynagrodzenia miesięcznego,</w:t>
      </w:r>
    </w:p>
    <w:p w14:paraId="019F324D" w14:textId="77777777" w:rsidR="00C60DD0" w:rsidRDefault="00C60DD0" w:rsidP="00D71190">
      <w:pPr>
        <w:pStyle w:val="Akapitzlist"/>
        <w:numPr>
          <w:ilvl w:val="0"/>
          <w:numId w:val="17"/>
        </w:numPr>
        <w:rPr>
          <w:sz w:val="24"/>
        </w:rPr>
      </w:pPr>
      <w:r>
        <w:rPr>
          <w:sz w:val="24"/>
        </w:rPr>
        <w:t>Po 35 latach pracy – 200 % wynagrodzenia miesięcznego,</w:t>
      </w:r>
    </w:p>
    <w:p w14:paraId="53597430" w14:textId="77777777" w:rsidR="00C60DD0" w:rsidRDefault="00C60DD0" w:rsidP="00D71190">
      <w:pPr>
        <w:pStyle w:val="Akapitzlist"/>
        <w:numPr>
          <w:ilvl w:val="0"/>
          <w:numId w:val="17"/>
        </w:numPr>
        <w:rPr>
          <w:sz w:val="24"/>
        </w:rPr>
      </w:pPr>
      <w:r>
        <w:rPr>
          <w:sz w:val="24"/>
        </w:rPr>
        <w:t>Po 40 latach pracy – 300 % wynagrodzenia miesięcznego,</w:t>
      </w:r>
    </w:p>
    <w:p w14:paraId="29CB2DF7" w14:textId="77777777" w:rsidR="004237E7" w:rsidRPr="003930DB" w:rsidRDefault="00C60DD0" w:rsidP="00D71190">
      <w:pPr>
        <w:pStyle w:val="Akapitzlist"/>
        <w:numPr>
          <w:ilvl w:val="0"/>
          <w:numId w:val="17"/>
        </w:numPr>
        <w:rPr>
          <w:sz w:val="24"/>
        </w:rPr>
      </w:pPr>
      <w:r>
        <w:rPr>
          <w:sz w:val="24"/>
        </w:rPr>
        <w:t>Po 45 latach pracy – 4</w:t>
      </w:r>
      <w:r w:rsidR="003930DB">
        <w:rPr>
          <w:sz w:val="24"/>
        </w:rPr>
        <w:t>00 % wynagrodzenia miesięcznego.</w:t>
      </w:r>
    </w:p>
    <w:p w14:paraId="72AF23C2" w14:textId="77777777" w:rsidR="00C60DD0" w:rsidRDefault="00C60DD0" w:rsidP="009D3F78">
      <w:pPr>
        <w:jc w:val="center"/>
        <w:rPr>
          <w:sz w:val="24"/>
        </w:rPr>
      </w:pPr>
      <w:r>
        <w:rPr>
          <w:sz w:val="24"/>
        </w:rPr>
        <w:t>§ 13</w:t>
      </w:r>
    </w:p>
    <w:p w14:paraId="43FBD12C" w14:textId="17957C58" w:rsidR="004237E7" w:rsidRDefault="004237E7" w:rsidP="00D71190">
      <w:pPr>
        <w:pStyle w:val="Akapitzlist"/>
        <w:numPr>
          <w:ilvl w:val="0"/>
          <w:numId w:val="18"/>
        </w:numPr>
        <w:rPr>
          <w:sz w:val="24"/>
        </w:rPr>
      </w:pPr>
      <w:r>
        <w:rPr>
          <w:sz w:val="24"/>
        </w:rPr>
        <w:t>Pracownikowi wykonującemu pracę w godzinach nadliczbowych, na polecenie pracodawcy lub osoby przez niego upoważnionej, przysługuje wynagrodzenie</w:t>
      </w:r>
      <w:r w:rsidR="003930DB">
        <w:rPr>
          <w:sz w:val="24"/>
        </w:rPr>
        <w:t xml:space="preserve"> </w:t>
      </w:r>
      <w:r>
        <w:rPr>
          <w:sz w:val="24"/>
        </w:rPr>
        <w:t>wraz z dodatkiem za pracę w tych godzinach.</w:t>
      </w:r>
    </w:p>
    <w:p w14:paraId="2E945D07" w14:textId="77777777" w:rsidR="004237E7" w:rsidRDefault="004237E7" w:rsidP="00D71190">
      <w:pPr>
        <w:pStyle w:val="Akapitzlist"/>
        <w:numPr>
          <w:ilvl w:val="0"/>
          <w:numId w:val="18"/>
        </w:numPr>
        <w:rPr>
          <w:sz w:val="24"/>
        </w:rPr>
      </w:pPr>
      <w:r>
        <w:rPr>
          <w:sz w:val="24"/>
        </w:rPr>
        <w:t>Dodatek, o którym mowa w ust. 1, nie przysługuje, jeżeli w zamian za czas przepracowany w godzinach nadliczbowych pracownik otrzymał czas wolny od pracy.</w:t>
      </w:r>
    </w:p>
    <w:p w14:paraId="0CC1996E" w14:textId="77777777" w:rsidR="00435C35" w:rsidRDefault="004237E7" w:rsidP="00D71190">
      <w:pPr>
        <w:pStyle w:val="Akapitzlist"/>
        <w:numPr>
          <w:ilvl w:val="0"/>
          <w:numId w:val="18"/>
        </w:numPr>
        <w:rPr>
          <w:sz w:val="24"/>
        </w:rPr>
      </w:pPr>
      <w:r>
        <w:rPr>
          <w:sz w:val="24"/>
        </w:rPr>
        <w:t>Zasady ustalania i wypłaty dodatku za pracę w godzinach nadliczbowych regulują przepisy prawa pracy.</w:t>
      </w:r>
    </w:p>
    <w:p w14:paraId="7A27DA2A" w14:textId="5B88D343" w:rsidR="00435C35" w:rsidRDefault="00435C35" w:rsidP="00D71190">
      <w:pPr>
        <w:pStyle w:val="Akapitzlist"/>
        <w:numPr>
          <w:ilvl w:val="0"/>
          <w:numId w:val="18"/>
        </w:numPr>
        <w:rPr>
          <w:sz w:val="24"/>
        </w:rPr>
      </w:pPr>
      <w:r>
        <w:rPr>
          <w:sz w:val="24"/>
        </w:rPr>
        <w:t xml:space="preserve">Dodatek za pracę w godzinach nadliczbowych wlicza się do podstawy wymiaru wynagrodzenia za czas choroby ustalonej </w:t>
      </w:r>
      <w:r w:rsidRPr="00947864">
        <w:rPr>
          <w:sz w:val="24"/>
        </w:rPr>
        <w:t xml:space="preserve">zgodnie z zapisem art. 92 § 1 i 2 Kodeksu </w:t>
      </w:r>
      <w:r>
        <w:rPr>
          <w:sz w:val="24"/>
        </w:rPr>
        <w:t>pracy oraz wlicza się do podstawy zasiłków wypłacanych z ZUS, ustalanej na podstawie art. 41 ust. 1 ustawy z dnia 25 czerwca 1999 r. o świadczeniach pieniężnych z ubezpieczenia społecznego w razie choroby i macierzyństwa.</w:t>
      </w:r>
    </w:p>
    <w:p w14:paraId="2F2E6C97" w14:textId="77777777" w:rsidR="004237E7" w:rsidRDefault="00435C35" w:rsidP="009D3F78">
      <w:pPr>
        <w:jc w:val="center"/>
        <w:rPr>
          <w:sz w:val="24"/>
        </w:rPr>
      </w:pPr>
      <w:r>
        <w:rPr>
          <w:sz w:val="24"/>
        </w:rPr>
        <w:t>§ 14</w:t>
      </w:r>
    </w:p>
    <w:p w14:paraId="2308B725" w14:textId="4E3FB5EB" w:rsidR="00435C35" w:rsidRDefault="00435C35" w:rsidP="00D71190">
      <w:pPr>
        <w:pStyle w:val="Akapitzlist"/>
        <w:numPr>
          <w:ilvl w:val="0"/>
          <w:numId w:val="19"/>
        </w:numPr>
        <w:rPr>
          <w:sz w:val="24"/>
        </w:rPr>
      </w:pPr>
      <w:r>
        <w:rPr>
          <w:sz w:val="24"/>
        </w:rPr>
        <w:t>Pracownikowi wykonującemu prace w porze nocnej przysługuje dodatek</w:t>
      </w:r>
      <w:r w:rsidR="003930DB">
        <w:rPr>
          <w:sz w:val="24"/>
        </w:rPr>
        <w:t xml:space="preserve"> </w:t>
      </w:r>
      <w:r>
        <w:rPr>
          <w:sz w:val="24"/>
        </w:rPr>
        <w:t>do wynagrodzenia za każdą godzinę pracy w porze nocnej na zasadach określonych w przepisach prawa pracy.</w:t>
      </w:r>
    </w:p>
    <w:p w14:paraId="2066DB90" w14:textId="026592B0" w:rsidR="00435C35" w:rsidRDefault="00435C35" w:rsidP="00D71190">
      <w:pPr>
        <w:pStyle w:val="Akapitzlist"/>
        <w:numPr>
          <w:ilvl w:val="0"/>
          <w:numId w:val="19"/>
        </w:numPr>
        <w:rPr>
          <w:sz w:val="24"/>
        </w:rPr>
      </w:pPr>
      <w:r>
        <w:rPr>
          <w:sz w:val="24"/>
        </w:rPr>
        <w:lastRenderedPageBreak/>
        <w:t>Dodatek za pracę wykonywaną w porze nocnej wlicza się do podstawy wymiaru wynagrodzenia za czas choroby ustalonej zgodnie z zapisem art. 92 § 1 i 2 Kodeksu pracy oraz wlicza się do podstawy zasiłków wypłacanych z ZUS, ustalanej na podstawie art. 41 ust. 1 ustawy z dnia 25 czerwca 1999 r. o świadczeniach pieniężnych z ubezpieczenia społecznego w razie choroby i macierzyństwa.</w:t>
      </w:r>
    </w:p>
    <w:p w14:paraId="2501E3FA" w14:textId="77777777" w:rsidR="00435C35" w:rsidRDefault="00435C35" w:rsidP="009D3F78">
      <w:pPr>
        <w:jc w:val="center"/>
        <w:rPr>
          <w:sz w:val="24"/>
        </w:rPr>
      </w:pPr>
      <w:r>
        <w:rPr>
          <w:sz w:val="24"/>
        </w:rPr>
        <w:t>§ 15</w:t>
      </w:r>
    </w:p>
    <w:p w14:paraId="5493BE4B" w14:textId="77777777" w:rsidR="00435C35" w:rsidRDefault="00435C35" w:rsidP="00D71190">
      <w:pPr>
        <w:pStyle w:val="Akapitzlist"/>
        <w:numPr>
          <w:ilvl w:val="0"/>
          <w:numId w:val="20"/>
        </w:numPr>
        <w:rPr>
          <w:sz w:val="24"/>
        </w:rPr>
      </w:pPr>
      <w:r>
        <w:rPr>
          <w:sz w:val="24"/>
        </w:rPr>
        <w:t xml:space="preserve">Pracownikowi wykonującemu pracę w niedzielę i święta w przypadkach, o których mowa w art. 151 </w:t>
      </w:r>
      <w:r w:rsidR="00F455BA">
        <w:rPr>
          <w:sz w:val="24"/>
        </w:rPr>
        <w:t>¹¹</w:t>
      </w:r>
      <w:r w:rsidR="00514C88">
        <w:rPr>
          <w:sz w:val="24"/>
        </w:rPr>
        <w:t xml:space="preserve"> Kodeksu pracy, pracodawca zapewnia dzień wolny od pracy.</w:t>
      </w:r>
    </w:p>
    <w:p w14:paraId="42F8203B" w14:textId="77777777" w:rsidR="00514C88" w:rsidRDefault="00514C88" w:rsidP="00D71190">
      <w:pPr>
        <w:pStyle w:val="Akapitzlist"/>
        <w:numPr>
          <w:ilvl w:val="0"/>
          <w:numId w:val="20"/>
        </w:numPr>
        <w:rPr>
          <w:sz w:val="24"/>
        </w:rPr>
      </w:pPr>
      <w:r>
        <w:rPr>
          <w:sz w:val="24"/>
        </w:rPr>
        <w:t>Jeżeli nie jest możliwe wykorzystanie we wskazanym terminie dnia wolnego od pracy w zamian za pracę w święto, pracownikowi przysługuje dodatek do wynagrodzenia</w:t>
      </w:r>
      <w:r w:rsidR="003930DB">
        <w:rPr>
          <w:sz w:val="24"/>
        </w:rPr>
        <w:t xml:space="preserve"> </w:t>
      </w:r>
      <w:r>
        <w:rPr>
          <w:sz w:val="24"/>
        </w:rPr>
        <w:t xml:space="preserve"> za każdą godzinę pracy w święto.</w:t>
      </w:r>
    </w:p>
    <w:p w14:paraId="43F9613C" w14:textId="77777777" w:rsidR="00514C88" w:rsidRDefault="00514C88" w:rsidP="00D71190">
      <w:pPr>
        <w:pStyle w:val="Akapitzlist"/>
        <w:numPr>
          <w:ilvl w:val="0"/>
          <w:numId w:val="20"/>
        </w:numPr>
        <w:rPr>
          <w:sz w:val="24"/>
        </w:rPr>
      </w:pPr>
      <w:r>
        <w:rPr>
          <w:sz w:val="24"/>
        </w:rPr>
        <w:t>Zasady ustalania i wypłaty dodatku, o którym mowa w ust. 2, regulują przepisy prawa pracy.</w:t>
      </w:r>
    </w:p>
    <w:p w14:paraId="5114008E" w14:textId="77777777" w:rsidR="00325A10" w:rsidRPr="00947864" w:rsidRDefault="00514C88" w:rsidP="00D71190">
      <w:pPr>
        <w:pStyle w:val="Akapitzlist"/>
        <w:numPr>
          <w:ilvl w:val="0"/>
          <w:numId w:val="20"/>
        </w:numPr>
        <w:rPr>
          <w:sz w:val="24"/>
        </w:rPr>
      </w:pPr>
      <w:r>
        <w:rPr>
          <w:sz w:val="24"/>
        </w:rPr>
        <w:t xml:space="preserve">Dodatek do wynagrodzenia za pracę w niedzielę i święta wlicza się do podstawy </w:t>
      </w:r>
      <w:r w:rsidR="00BD226C">
        <w:rPr>
          <w:sz w:val="24"/>
        </w:rPr>
        <w:t xml:space="preserve">wymiaru wynagrodzenia za czas choroby ustalonej zgodnie z zapisem art. 92 § 1 i 2 Kodeksu pracy oraz wlicza się  do podstawy zasiłków wypłacanych z ZUS, ustalonej </w:t>
      </w:r>
      <w:r w:rsidR="003930DB">
        <w:rPr>
          <w:sz w:val="24"/>
        </w:rPr>
        <w:t xml:space="preserve"> </w:t>
      </w:r>
      <w:r w:rsidR="00BD226C">
        <w:rPr>
          <w:sz w:val="24"/>
        </w:rPr>
        <w:t>na podstawie art. 41 ust 1 ustawy z dnia 25 czerwca 1999 r. o świadczeniach pieniężnych z ubezpieczenia społecznego w razie choroby i macierzyństwa.</w:t>
      </w:r>
    </w:p>
    <w:p w14:paraId="0766258D" w14:textId="77777777" w:rsidR="00BD226C" w:rsidRDefault="00BD226C" w:rsidP="009D3F78">
      <w:pPr>
        <w:jc w:val="center"/>
        <w:rPr>
          <w:sz w:val="24"/>
        </w:rPr>
      </w:pPr>
      <w:r>
        <w:rPr>
          <w:sz w:val="24"/>
        </w:rPr>
        <w:t>§ 16</w:t>
      </w:r>
    </w:p>
    <w:p w14:paraId="74BB3D27" w14:textId="11D83B1E" w:rsidR="000B5D4D" w:rsidRPr="000B5D4D" w:rsidRDefault="000B5D4D" w:rsidP="00D71190">
      <w:pPr>
        <w:pStyle w:val="Akapitzlist"/>
        <w:numPr>
          <w:ilvl w:val="0"/>
          <w:numId w:val="27"/>
        </w:numPr>
        <w:rPr>
          <w:sz w:val="24"/>
        </w:rPr>
      </w:pPr>
      <w:r>
        <w:rPr>
          <w:sz w:val="24"/>
        </w:rPr>
        <w:t>Pracownik nabywa prawo do wynagrodzenia rocznego w pełnej wysokości po przepracowaniu u danego pracodawcy całego roku kalendarzowego.</w:t>
      </w:r>
    </w:p>
    <w:p w14:paraId="4E260471" w14:textId="2F609C5B" w:rsidR="00BD226C" w:rsidRDefault="00BD226C" w:rsidP="00D71190">
      <w:pPr>
        <w:pStyle w:val="Akapitzlist"/>
        <w:numPr>
          <w:ilvl w:val="0"/>
          <w:numId w:val="27"/>
        </w:numPr>
        <w:rPr>
          <w:sz w:val="24"/>
        </w:rPr>
      </w:pPr>
      <w:r>
        <w:rPr>
          <w:sz w:val="24"/>
        </w:rPr>
        <w:t>Wynagrodzenie roczne ustala się w wysokości 8,5 % sumy wynagrodzenia za pracę otrzymanego przez pracownika w ciągu roku kalendarzowego, za który przysługuje</w:t>
      </w:r>
      <w:r w:rsidR="003930DB">
        <w:rPr>
          <w:sz w:val="24"/>
        </w:rPr>
        <w:t xml:space="preserve"> </w:t>
      </w:r>
      <w:r>
        <w:rPr>
          <w:sz w:val="24"/>
        </w:rPr>
        <w:t>to wynagrodzenie, uwzględniając wynagrodzenie i inne świadczenia ze stosunku pracy przyjmowane do obliczenia ekwiwalentu pieniężnego za urlop wypoczynkowy, a także wynagrodzenie za urlop wypoczynkowy oraz wynagrodzenie za czas pozostawania bez pracy przysługujące pracownikowi, który podjął pracę w wyniku przywrócenia do pracy.</w:t>
      </w:r>
    </w:p>
    <w:p w14:paraId="238545E2" w14:textId="77777777" w:rsidR="00BD226C" w:rsidRDefault="00BD226C" w:rsidP="00D71190">
      <w:pPr>
        <w:pStyle w:val="Akapitzlist"/>
        <w:numPr>
          <w:ilvl w:val="0"/>
          <w:numId w:val="27"/>
        </w:numPr>
        <w:rPr>
          <w:sz w:val="24"/>
        </w:rPr>
      </w:pPr>
      <w:r>
        <w:rPr>
          <w:sz w:val="24"/>
        </w:rPr>
        <w:t>Pracownik, który nie przepracował u danego pracodawcy całego roku nabywa prawo do wynagrodzenia rocznego w wysokości proporcjonalnej do okresu przepracowanego pod warunkiem</w:t>
      </w:r>
      <w:r w:rsidR="00325A10">
        <w:rPr>
          <w:sz w:val="24"/>
        </w:rPr>
        <w:t>, że okres ten wynosi co najmniej 6 miesięcy.</w:t>
      </w:r>
    </w:p>
    <w:p w14:paraId="4AD6B8FB" w14:textId="77777777" w:rsidR="00454122" w:rsidRDefault="00325A10" w:rsidP="00D71190">
      <w:pPr>
        <w:pStyle w:val="Akapitzlist"/>
        <w:numPr>
          <w:ilvl w:val="0"/>
          <w:numId w:val="27"/>
        </w:numPr>
        <w:rPr>
          <w:sz w:val="24"/>
        </w:rPr>
      </w:pPr>
      <w:r>
        <w:rPr>
          <w:sz w:val="24"/>
        </w:rPr>
        <w:t xml:space="preserve">Dodatkowe wynagrodzenie roczne wlicza się do podstawy wymiaru wynagrodzenia za czas choroby ustalonej zgodnie z zapisem art. 92 § 1 i 2 Kodeksu pracy oraz wlicza się </w:t>
      </w:r>
      <w:r w:rsidR="00454122">
        <w:rPr>
          <w:sz w:val="24"/>
        </w:rPr>
        <w:t>do podstawy zasiłków wypłacanych z ZUS, ustalanej na podstawie art. 41 ust. 1 ustawy z dnia 25 czerwca 1999 r. o świadczeniach pieniężnych z ubezpieczenia społecznego w razie choroby i macierzyństwa.</w:t>
      </w:r>
    </w:p>
    <w:p w14:paraId="2A8352C5" w14:textId="77777777" w:rsidR="000B5D4D" w:rsidRDefault="000B5D4D" w:rsidP="00D71190">
      <w:pPr>
        <w:pStyle w:val="Akapitzlist"/>
        <w:numPr>
          <w:ilvl w:val="0"/>
          <w:numId w:val="12"/>
        </w:numPr>
        <w:rPr>
          <w:sz w:val="24"/>
        </w:rPr>
      </w:pPr>
      <w:r>
        <w:rPr>
          <w:sz w:val="24"/>
        </w:rPr>
        <w:t>Pracownik traci prawo do wynagrodzenia rocznego w następujących przypadkach:</w:t>
      </w:r>
    </w:p>
    <w:p w14:paraId="0B0B2464" w14:textId="77777777" w:rsidR="000B5D4D" w:rsidRDefault="000B5D4D" w:rsidP="00D71190">
      <w:pPr>
        <w:pStyle w:val="Akapitzlist"/>
        <w:numPr>
          <w:ilvl w:val="0"/>
          <w:numId w:val="13"/>
        </w:numPr>
        <w:rPr>
          <w:sz w:val="24"/>
        </w:rPr>
      </w:pPr>
      <w:r>
        <w:rPr>
          <w:sz w:val="24"/>
        </w:rPr>
        <w:t>nieusprawiedliwionej nieobecności w pracy trwającej dłużej niż dwa dni,</w:t>
      </w:r>
    </w:p>
    <w:p w14:paraId="457FB51E" w14:textId="77777777" w:rsidR="000B5D4D" w:rsidRDefault="000B5D4D" w:rsidP="00D71190">
      <w:pPr>
        <w:pStyle w:val="Akapitzlist"/>
        <w:numPr>
          <w:ilvl w:val="0"/>
          <w:numId w:val="13"/>
        </w:numPr>
        <w:rPr>
          <w:sz w:val="24"/>
        </w:rPr>
      </w:pPr>
      <w:r>
        <w:t>wymierzenia pracownikowi kary dyscyplinarnej wydalenia z pracy,</w:t>
      </w:r>
    </w:p>
    <w:p w14:paraId="4F5420DB" w14:textId="4A096A93" w:rsidR="000B5D4D" w:rsidRDefault="000B5D4D" w:rsidP="00D71190">
      <w:pPr>
        <w:pStyle w:val="Akapitzlist"/>
        <w:numPr>
          <w:ilvl w:val="0"/>
          <w:numId w:val="13"/>
        </w:numPr>
        <w:rPr>
          <w:sz w:val="24"/>
        </w:rPr>
      </w:pPr>
      <w:r>
        <w:rPr>
          <w:sz w:val="24"/>
        </w:rPr>
        <w:lastRenderedPageBreak/>
        <w:t>spożywania alkoholu w miejscu pracy, stawienia się w pracy lub przebywania</w:t>
      </w:r>
      <w:r w:rsidR="00E841BC">
        <w:rPr>
          <w:sz w:val="24"/>
        </w:rPr>
        <w:t xml:space="preserve"> </w:t>
      </w:r>
      <w:r>
        <w:rPr>
          <w:sz w:val="24"/>
        </w:rPr>
        <w:t>w pracy w stanie nietrzeźwości,</w:t>
      </w:r>
    </w:p>
    <w:p w14:paraId="697D4D0B" w14:textId="77777777" w:rsidR="000B5D4D" w:rsidRPr="000B5D4D" w:rsidRDefault="000B5D4D" w:rsidP="00D71190">
      <w:pPr>
        <w:pStyle w:val="Akapitzlist"/>
        <w:numPr>
          <w:ilvl w:val="0"/>
          <w:numId w:val="13"/>
        </w:numPr>
        <w:rPr>
          <w:sz w:val="24"/>
        </w:rPr>
      </w:pPr>
      <w:r>
        <w:rPr>
          <w:sz w:val="24"/>
        </w:rPr>
        <w:t>rozwiązania umowy o pracę bez wypowiedzenia z winy pracownika.</w:t>
      </w:r>
    </w:p>
    <w:p w14:paraId="070196E3" w14:textId="77777777" w:rsidR="00454122" w:rsidRPr="009D3F78" w:rsidRDefault="00454122" w:rsidP="009D3F78">
      <w:pPr>
        <w:jc w:val="center"/>
        <w:rPr>
          <w:sz w:val="24"/>
        </w:rPr>
      </w:pPr>
      <w:r w:rsidRPr="009D3F78">
        <w:rPr>
          <w:sz w:val="24"/>
        </w:rPr>
        <w:t>§ 17</w:t>
      </w:r>
    </w:p>
    <w:p w14:paraId="6306278D" w14:textId="1C091D6C" w:rsidR="00454122" w:rsidRDefault="00454122" w:rsidP="00D71190">
      <w:pPr>
        <w:rPr>
          <w:sz w:val="24"/>
        </w:rPr>
      </w:pPr>
      <w:r>
        <w:rPr>
          <w:sz w:val="24"/>
        </w:rPr>
        <w:t>Pracownikowi przysługuje jednorazowa odprawa z związku z przejściem pracownika</w:t>
      </w:r>
      <w:r w:rsidR="00DF3B47">
        <w:rPr>
          <w:sz w:val="24"/>
        </w:rPr>
        <w:t xml:space="preserve"> </w:t>
      </w:r>
      <w:r>
        <w:rPr>
          <w:sz w:val="24"/>
        </w:rPr>
        <w:t>na emeryturę lub rentę z tytułu niezdolności do pracy na zasadach określonych w ustawie oraz rozporządzeniu.</w:t>
      </w:r>
    </w:p>
    <w:p w14:paraId="7E28490D" w14:textId="77777777" w:rsidR="00DF1DBD" w:rsidRPr="009D3F78" w:rsidRDefault="00DF1DBD" w:rsidP="009D3F78">
      <w:pPr>
        <w:jc w:val="center"/>
        <w:rPr>
          <w:sz w:val="24"/>
        </w:rPr>
      </w:pPr>
      <w:r w:rsidRPr="009D3F78">
        <w:rPr>
          <w:sz w:val="24"/>
        </w:rPr>
        <w:t>§ 18</w:t>
      </w:r>
    </w:p>
    <w:p w14:paraId="6A876916" w14:textId="214C9990" w:rsidR="00DF1DBD" w:rsidRDefault="00DF1DBD" w:rsidP="00D71190">
      <w:pPr>
        <w:rPr>
          <w:sz w:val="24"/>
        </w:rPr>
      </w:pPr>
      <w:r>
        <w:rPr>
          <w:sz w:val="24"/>
        </w:rPr>
        <w:t>Pracownikowi w związku z rozwiązaniem stosunku pracy na podstawie ustawy z dnia 13 marca 2003 r. o szczególnych zasadach rozwiązywania z pracownikami stosunków pracy</w:t>
      </w:r>
      <w:r w:rsidR="003930DB">
        <w:rPr>
          <w:sz w:val="24"/>
        </w:rPr>
        <w:t xml:space="preserve"> </w:t>
      </w:r>
      <w:r>
        <w:rPr>
          <w:sz w:val="24"/>
        </w:rPr>
        <w:t>z przycz</w:t>
      </w:r>
      <w:r w:rsidR="004878B5">
        <w:rPr>
          <w:sz w:val="24"/>
        </w:rPr>
        <w:t>yn niedotyczących pracowników (</w:t>
      </w:r>
      <w:r>
        <w:rPr>
          <w:sz w:val="24"/>
        </w:rPr>
        <w:t xml:space="preserve">Dz. U. nr 90, poz. 844 z </w:t>
      </w:r>
      <w:proofErr w:type="spellStart"/>
      <w:r>
        <w:rPr>
          <w:sz w:val="24"/>
        </w:rPr>
        <w:t>póź</w:t>
      </w:r>
      <w:proofErr w:type="spellEnd"/>
      <w:r>
        <w:rPr>
          <w:sz w:val="24"/>
        </w:rPr>
        <w:t>. zm.) przysługuje odprawa pieniężna.</w:t>
      </w:r>
    </w:p>
    <w:p w14:paraId="67D76A73" w14:textId="77777777" w:rsidR="00DF1DBD" w:rsidRPr="009D3F78" w:rsidRDefault="00DF1DBD" w:rsidP="009D3F78">
      <w:pPr>
        <w:jc w:val="center"/>
        <w:rPr>
          <w:sz w:val="24"/>
        </w:rPr>
      </w:pPr>
      <w:r w:rsidRPr="009D3F78">
        <w:rPr>
          <w:sz w:val="24"/>
        </w:rPr>
        <w:t>§ 19</w:t>
      </w:r>
    </w:p>
    <w:p w14:paraId="4E1BA87A" w14:textId="77777777" w:rsidR="00DF1DBD" w:rsidRPr="002A699F" w:rsidRDefault="00ED523C" w:rsidP="00D71190">
      <w:pPr>
        <w:pStyle w:val="Akapitzlist"/>
        <w:numPr>
          <w:ilvl w:val="0"/>
          <w:numId w:val="22"/>
        </w:numPr>
        <w:rPr>
          <w:sz w:val="24"/>
        </w:rPr>
      </w:pPr>
      <w:r w:rsidRPr="002A699F">
        <w:rPr>
          <w:sz w:val="24"/>
        </w:rPr>
        <w:t>W razie śmierci pracownika w czasie trwania stosunku pracy lub w czasie pobierania po rozwiązaniu stosunku pracy zasiłku z tytułu niezdolności do pracy wskutek choroby, jego rodzinie przysługuje odprawa pośmiertna.</w:t>
      </w:r>
    </w:p>
    <w:p w14:paraId="161B1CFA" w14:textId="12ABF811" w:rsidR="00ED523C" w:rsidRDefault="00AC775C" w:rsidP="00D71190">
      <w:pPr>
        <w:pStyle w:val="Akapitzlist"/>
        <w:numPr>
          <w:ilvl w:val="0"/>
          <w:numId w:val="22"/>
        </w:numPr>
        <w:rPr>
          <w:sz w:val="24"/>
        </w:rPr>
      </w:pPr>
      <w:r w:rsidRPr="002A699F">
        <w:rPr>
          <w:sz w:val="24"/>
        </w:rPr>
        <w:t xml:space="preserve">Zasady ustalania i wypłaty odprawy pośmiertnej określają przepisy prawa pracy. </w:t>
      </w:r>
    </w:p>
    <w:p w14:paraId="29334F54" w14:textId="77777777" w:rsidR="002A699F" w:rsidRPr="009D3F78" w:rsidRDefault="002A699F" w:rsidP="009D3F78">
      <w:pPr>
        <w:jc w:val="center"/>
        <w:rPr>
          <w:sz w:val="24"/>
        </w:rPr>
      </w:pPr>
      <w:r w:rsidRPr="009D3F78">
        <w:rPr>
          <w:sz w:val="24"/>
        </w:rPr>
        <w:t>§ 20</w:t>
      </w:r>
    </w:p>
    <w:p w14:paraId="30771F4F" w14:textId="6A5853FA" w:rsidR="002A699F" w:rsidRDefault="002A699F" w:rsidP="00D71190">
      <w:pPr>
        <w:rPr>
          <w:sz w:val="24"/>
        </w:rPr>
      </w:pPr>
      <w:r>
        <w:rPr>
          <w:sz w:val="24"/>
        </w:rPr>
        <w:t xml:space="preserve">Pracownikowi przysługuje ekwiwalent za pranie odzieży roboczej, w miarę posiadanych środków. </w:t>
      </w:r>
    </w:p>
    <w:p w14:paraId="64F8F2B6" w14:textId="77777777" w:rsidR="00570233" w:rsidRPr="009D3F78" w:rsidRDefault="00570233" w:rsidP="009D3F78">
      <w:pPr>
        <w:jc w:val="center"/>
        <w:rPr>
          <w:sz w:val="24"/>
        </w:rPr>
      </w:pPr>
      <w:r w:rsidRPr="009D3F78">
        <w:rPr>
          <w:sz w:val="24"/>
        </w:rPr>
        <w:t>§ 21</w:t>
      </w:r>
    </w:p>
    <w:p w14:paraId="3D84283A" w14:textId="77777777" w:rsidR="00570233" w:rsidRDefault="00570233" w:rsidP="00D71190">
      <w:pPr>
        <w:rPr>
          <w:sz w:val="24"/>
        </w:rPr>
      </w:pPr>
      <w:r>
        <w:rPr>
          <w:sz w:val="24"/>
        </w:rPr>
        <w:t xml:space="preserve">W sprawach nieuregulowanych regulaminem wynagradzania stosuje się przepisy prawa pracy ze szczególnym uwzględnieniem: Kodeksu pracy, ustawy o pracownikach samorządowych i rozporządzenia płacowego. </w:t>
      </w:r>
    </w:p>
    <w:p w14:paraId="1208196E" w14:textId="77777777" w:rsidR="00570233" w:rsidRPr="009D3F78" w:rsidRDefault="00570233" w:rsidP="009D3F78">
      <w:pPr>
        <w:jc w:val="center"/>
        <w:rPr>
          <w:sz w:val="24"/>
        </w:rPr>
      </w:pPr>
      <w:r w:rsidRPr="009D3F78">
        <w:rPr>
          <w:sz w:val="24"/>
        </w:rPr>
        <w:t>§ 22</w:t>
      </w:r>
    </w:p>
    <w:p w14:paraId="5BC45B10" w14:textId="77777777" w:rsidR="00570233" w:rsidRPr="009D3F78" w:rsidRDefault="00570233" w:rsidP="00D71190">
      <w:pPr>
        <w:pStyle w:val="Akapitzlist"/>
        <w:numPr>
          <w:ilvl w:val="0"/>
          <w:numId w:val="23"/>
        </w:numPr>
        <w:rPr>
          <w:sz w:val="24"/>
        </w:rPr>
      </w:pPr>
      <w:r w:rsidRPr="009D3F78">
        <w:rPr>
          <w:sz w:val="24"/>
        </w:rPr>
        <w:t>Wynagrodzenie pracowników po wprowadzeniu niniejszego regulaminu wynagradzania nie może być niższe od dotychczas otrzymywanego.</w:t>
      </w:r>
    </w:p>
    <w:p w14:paraId="16E6674E" w14:textId="77777777" w:rsidR="00570233" w:rsidRDefault="00570233" w:rsidP="00D71190">
      <w:pPr>
        <w:pStyle w:val="Akapitzlist"/>
        <w:numPr>
          <w:ilvl w:val="0"/>
          <w:numId w:val="23"/>
        </w:numPr>
        <w:rPr>
          <w:sz w:val="24"/>
        </w:rPr>
      </w:pPr>
      <w:r>
        <w:rPr>
          <w:sz w:val="24"/>
        </w:rPr>
        <w:t xml:space="preserve">Dotychczasowe dodatki do wynagrodzenia, które nie mają zastosowania w niniejszym regulaminie zostają włączone do płacy zasadniczej pracownika. </w:t>
      </w:r>
    </w:p>
    <w:p w14:paraId="2015E3CB" w14:textId="77777777" w:rsidR="00570233" w:rsidRPr="009D3F78" w:rsidRDefault="00570233" w:rsidP="009D3F78">
      <w:pPr>
        <w:jc w:val="center"/>
        <w:rPr>
          <w:sz w:val="24"/>
        </w:rPr>
      </w:pPr>
      <w:r w:rsidRPr="009D3F78">
        <w:rPr>
          <w:sz w:val="24"/>
        </w:rPr>
        <w:t>§ 23</w:t>
      </w:r>
    </w:p>
    <w:p w14:paraId="02D0AF07" w14:textId="77777777" w:rsidR="00BE0D0E" w:rsidRDefault="00570233" w:rsidP="00D71190">
      <w:pPr>
        <w:rPr>
          <w:sz w:val="24"/>
        </w:rPr>
      </w:pPr>
      <w:r w:rsidRPr="00570233">
        <w:rPr>
          <w:sz w:val="24"/>
        </w:rPr>
        <w:t>Wypłata</w:t>
      </w:r>
      <w:r>
        <w:rPr>
          <w:sz w:val="24"/>
        </w:rPr>
        <w:t xml:space="preserve"> wynagrodzenia i doda</w:t>
      </w:r>
      <w:r w:rsidR="00BE0D0E">
        <w:rPr>
          <w:sz w:val="24"/>
        </w:rPr>
        <w:t>tkowych składników wynagrodzenia, następuje nie później niż ostatniego dnia miesiąca.</w:t>
      </w:r>
    </w:p>
    <w:p w14:paraId="1AD74F93" w14:textId="77777777" w:rsidR="00BE0D0E" w:rsidRPr="009D3F78" w:rsidRDefault="00BE0D0E" w:rsidP="009D3F78">
      <w:pPr>
        <w:jc w:val="center"/>
        <w:rPr>
          <w:sz w:val="24"/>
        </w:rPr>
      </w:pPr>
      <w:r w:rsidRPr="009D3F78">
        <w:rPr>
          <w:sz w:val="24"/>
        </w:rPr>
        <w:lastRenderedPageBreak/>
        <w:t>§ 24</w:t>
      </w:r>
    </w:p>
    <w:p w14:paraId="51147E70" w14:textId="77777777" w:rsidR="00BE0D0E" w:rsidRDefault="00BE0D0E" w:rsidP="00D71190">
      <w:pPr>
        <w:pStyle w:val="Akapitzlist"/>
        <w:numPr>
          <w:ilvl w:val="0"/>
          <w:numId w:val="24"/>
        </w:numPr>
        <w:rPr>
          <w:sz w:val="24"/>
        </w:rPr>
      </w:pPr>
      <w:r w:rsidRPr="00BE0D0E">
        <w:rPr>
          <w:sz w:val="24"/>
        </w:rPr>
        <w:t>Regulamin wchodzi w życie z dniem jego podpisania.</w:t>
      </w:r>
    </w:p>
    <w:p w14:paraId="1A437CD6" w14:textId="77777777" w:rsidR="00BE0D0E" w:rsidRDefault="00BE0D0E" w:rsidP="00D71190">
      <w:pPr>
        <w:pStyle w:val="Akapitzlist"/>
        <w:numPr>
          <w:ilvl w:val="0"/>
          <w:numId w:val="24"/>
        </w:numPr>
        <w:rPr>
          <w:sz w:val="24"/>
        </w:rPr>
      </w:pPr>
      <w:r>
        <w:rPr>
          <w:sz w:val="24"/>
        </w:rPr>
        <w:t>Każdy pracownik niebędący nauczycielem zobowiązany jest zapoznać się z treścią niniejszego Regulaminu.</w:t>
      </w:r>
    </w:p>
    <w:p w14:paraId="2A18D1AB" w14:textId="77777777" w:rsidR="005B593A" w:rsidRDefault="005B593A" w:rsidP="00D71190">
      <w:pPr>
        <w:pStyle w:val="Akapitzlist"/>
        <w:numPr>
          <w:ilvl w:val="0"/>
          <w:numId w:val="24"/>
        </w:numPr>
        <w:rPr>
          <w:sz w:val="24"/>
        </w:rPr>
      </w:pPr>
      <w:r>
        <w:rPr>
          <w:sz w:val="24"/>
        </w:rPr>
        <w:t>Regulamin obowiązuje na czas nieokreślony</w:t>
      </w:r>
    </w:p>
    <w:p w14:paraId="1530623E" w14:textId="77777777" w:rsidR="005B593A" w:rsidRDefault="005B593A" w:rsidP="009D3F78">
      <w:pPr>
        <w:jc w:val="center"/>
        <w:rPr>
          <w:sz w:val="24"/>
        </w:rPr>
      </w:pPr>
      <w:r>
        <w:rPr>
          <w:sz w:val="24"/>
        </w:rPr>
        <w:t>§ 25</w:t>
      </w:r>
    </w:p>
    <w:p w14:paraId="7C35A52F" w14:textId="77777777" w:rsidR="005B593A" w:rsidRDefault="005B593A" w:rsidP="00D71190">
      <w:pPr>
        <w:pStyle w:val="Akapitzlist"/>
        <w:numPr>
          <w:ilvl w:val="0"/>
          <w:numId w:val="25"/>
        </w:numPr>
        <w:rPr>
          <w:sz w:val="24"/>
        </w:rPr>
      </w:pPr>
      <w:r w:rsidRPr="005B593A">
        <w:rPr>
          <w:sz w:val="24"/>
        </w:rPr>
        <w:t>Propozycja zmian w Regulaminie przysługuje pracodawcy i organizacjom związkowym.</w:t>
      </w:r>
    </w:p>
    <w:p w14:paraId="310EF2E9" w14:textId="77777777" w:rsidR="005B593A" w:rsidRDefault="005B593A" w:rsidP="00D71190">
      <w:pPr>
        <w:pStyle w:val="Akapitzlist"/>
        <w:numPr>
          <w:ilvl w:val="0"/>
          <w:numId w:val="25"/>
        </w:numPr>
        <w:rPr>
          <w:sz w:val="24"/>
        </w:rPr>
      </w:pPr>
      <w:r>
        <w:rPr>
          <w:sz w:val="24"/>
        </w:rPr>
        <w:t>Każdorazowa zmiana postanowień niniejszego Regulaminu wymaga dla swej ważności zachowania formy pisemnej i uzgodnienia z organizacjami związkowymi.</w:t>
      </w:r>
    </w:p>
    <w:p w14:paraId="2589B1C8" w14:textId="77777777" w:rsidR="005B593A" w:rsidRPr="009D3F78" w:rsidRDefault="009D3F78" w:rsidP="009D3F78">
      <w:pPr>
        <w:jc w:val="center"/>
        <w:rPr>
          <w:sz w:val="24"/>
        </w:rPr>
      </w:pPr>
      <w:r w:rsidRPr="009D3F78">
        <w:rPr>
          <w:sz w:val="24"/>
        </w:rPr>
        <w:t>§ 26</w:t>
      </w:r>
    </w:p>
    <w:p w14:paraId="2E761708" w14:textId="77777777" w:rsidR="005B593A" w:rsidRPr="005B593A" w:rsidRDefault="005B593A" w:rsidP="00D71190">
      <w:pPr>
        <w:rPr>
          <w:sz w:val="24"/>
        </w:rPr>
      </w:pPr>
      <w:r>
        <w:rPr>
          <w:sz w:val="24"/>
        </w:rPr>
        <w:t xml:space="preserve">Regulamin został uzgodniony z organizacjami związkowymi. </w:t>
      </w:r>
    </w:p>
    <w:p w14:paraId="035E4B6D" w14:textId="77777777" w:rsidR="005B593A" w:rsidRPr="009D3F78" w:rsidRDefault="009D3F78" w:rsidP="009D3F78">
      <w:pPr>
        <w:jc w:val="center"/>
        <w:rPr>
          <w:sz w:val="24"/>
        </w:rPr>
      </w:pPr>
      <w:r>
        <w:rPr>
          <w:sz w:val="24"/>
        </w:rPr>
        <w:t>§ 27</w:t>
      </w:r>
    </w:p>
    <w:p w14:paraId="53804CF1" w14:textId="77777777" w:rsidR="009D3F78" w:rsidRDefault="005B593A" w:rsidP="00D71190">
      <w:pPr>
        <w:rPr>
          <w:sz w:val="24"/>
        </w:rPr>
      </w:pPr>
      <w:r>
        <w:rPr>
          <w:sz w:val="24"/>
        </w:rPr>
        <w:t>Regulamin wynagradzania jest dostępny dla pracowników do wglądu w gabinecie dyrektora.</w:t>
      </w:r>
    </w:p>
    <w:p w14:paraId="7C14AA2A" w14:textId="77777777" w:rsidR="008A4CFE" w:rsidRDefault="008A4CFE" w:rsidP="008F7D71">
      <w:pPr>
        <w:jc w:val="both"/>
        <w:rPr>
          <w:sz w:val="24"/>
        </w:rPr>
      </w:pPr>
    </w:p>
    <w:p w14:paraId="3FD10DAF" w14:textId="77777777" w:rsidR="005B593A" w:rsidRDefault="005B593A" w:rsidP="008F7D71">
      <w:pPr>
        <w:jc w:val="both"/>
        <w:rPr>
          <w:sz w:val="24"/>
        </w:rPr>
      </w:pPr>
      <w:r>
        <w:rPr>
          <w:sz w:val="24"/>
        </w:rPr>
        <w:t xml:space="preserve">Częstochowa, dnia </w:t>
      </w:r>
    </w:p>
    <w:p w14:paraId="5206D94D" w14:textId="77777777" w:rsidR="005B593A" w:rsidRPr="005B593A" w:rsidRDefault="005B593A" w:rsidP="008F7D71">
      <w:pPr>
        <w:jc w:val="both"/>
        <w:rPr>
          <w:sz w:val="24"/>
        </w:rPr>
      </w:pPr>
      <w:r>
        <w:rPr>
          <w:sz w:val="24"/>
        </w:rPr>
        <w:t>Organizacje związkowe:                                                                            Pracodawca:</w:t>
      </w:r>
    </w:p>
    <w:p w14:paraId="7A736AA6" w14:textId="69F968B8" w:rsidR="004764B8" w:rsidRDefault="004764B8" w:rsidP="00E841BC">
      <w:pPr>
        <w:tabs>
          <w:tab w:val="left" w:pos="7620"/>
        </w:tabs>
        <w:spacing w:after="0"/>
        <w:jc w:val="both"/>
        <w:rPr>
          <w:sz w:val="24"/>
        </w:rPr>
      </w:pPr>
      <w:r>
        <w:rPr>
          <w:sz w:val="24"/>
        </w:rPr>
        <w:br w:type="page"/>
      </w:r>
    </w:p>
    <w:p w14:paraId="38CF48CF" w14:textId="77777777" w:rsidR="006D2052" w:rsidRDefault="00C32AD5" w:rsidP="0021139B">
      <w:pPr>
        <w:tabs>
          <w:tab w:val="left" w:pos="7620"/>
        </w:tabs>
        <w:spacing w:after="0"/>
        <w:ind w:left="6096"/>
        <w:rPr>
          <w:sz w:val="24"/>
        </w:rPr>
      </w:pPr>
      <w:r>
        <w:rPr>
          <w:sz w:val="24"/>
        </w:rPr>
        <w:lastRenderedPageBreak/>
        <w:t>Załącznik nr 1</w:t>
      </w:r>
    </w:p>
    <w:p w14:paraId="0328F343" w14:textId="77777777" w:rsidR="00C32AD5" w:rsidRDefault="00C32AD5" w:rsidP="0021139B">
      <w:pPr>
        <w:tabs>
          <w:tab w:val="left" w:pos="7620"/>
        </w:tabs>
        <w:spacing w:after="0"/>
        <w:ind w:left="6096"/>
        <w:jc w:val="both"/>
        <w:rPr>
          <w:sz w:val="24"/>
        </w:rPr>
      </w:pPr>
      <w:r>
        <w:rPr>
          <w:sz w:val="24"/>
        </w:rPr>
        <w:t>do regulaminu wynagradzania</w:t>
      </w:r>
    </w:p>
    <w:p w14:paraId="5508FE72" w14:textId="77777777" w:rsidR="00D72051" w:rsidRDefault="00D72051" w:rsidP="0021139B">
      <w:pPr>
        <w:tabs>
          <w:tab w:val="left" w:pos="7620"/>
        </w:tabs>
        <w:spacing w:after="0"/>
        <w:ind w:left="6096"/>
        <w:rPr>
          <w:sz w:val="24"/>
        </w:rPr>
      </w:pPr>
      <w:r>
        <w:rPr>
          <w:sz w:val="24"/>
        </w:rPr>
        <w:t>pracowników niebędących nauczycielami</w:t>
      </w:r>
    </w:p>
    <w:p w14:paraId="55164297" w14:textId="77777777" w:rsidR="0021139B" w:rsidRDefault="0021139B" w:rsidP="00D71190">
      <w:pPr>
        <w:ind w:firstLine="708"/>
        <w:rPr>
          <w:sz w:val="24"/>
        </w:rPr>
      </w:pPr>
    </w:p>
    <w:p w14:paraId="52059044" w14:textId="77777777" w:rsidR="00414132" w:rsidRDefault="00414132" w:rsidP="00D71190">
      <w:pPr>
        <w:ind w:firstLine="708"/>
        <w:rPr>
          <w:sz w:val="24"/>
        </w:rPr>
      </w:pPr>
      <w:r>
        <w:rPr>
          <w:sz w:val="24"/>
        </w:rPr>
        <w:t>Wykaz stanowisk, kategorii zaszeregowania, minimalnych wymagań kwalifikacyjnych niezbędnych do wykonywania pracy na poszczególnych stanowiskach</w:t>
      </w:r>
    </w:p>
    <w:tbl>
      <w:tblPr>
        <w:tblStyle w:val="Tabela-Siatka"/>
        <w:tblW w:w="0" w:type="auto"/>
        <w:tblLook w:val="04A0" w:firstRow="1" w:lastRow="0" w:firstColumn="1" w:lastColumn="0" w:noHBand="0" w:noVBand="1"/>
      </w:tblPr>
      <w:tblGrid>
        <w:gridCol w:w="565"/>
        <w:gridCol w:w="3119"/>
        <w:gridCol w:w="1842"/>
        <w:gridCol w:w="1843"/>
        <w:gridCol w:w="1843"/>
      </w:tblGrid>
      <w:tr w:rsidR="00414132" w14:paraId="037D266B" w14:textId="77777777" w:rsidTr="00414132">
        <w:trPr>
          <w:trHeight w:val="757"/>
        </w:trPr>
        <w:tc>
          <w:tcPr>
            <w:tcW w:w="565" w:type="dxa"/>
          </w:tcPr>
          <w:p w14:paraId="3A7C72BF" w14:textId="77777777" w:rsidR="00414132" w:rsidRDefault="00414132" w:rsidP="00D71190">
            <w:pPr>
              <w:rPr>
                <w:sz w:val="24"/>
              </w:rPr>
            </w:pPr>
            <w:r>
              <w:rPr>
                <w:sz w:val="24"/>
              </w:rPr>
              <w:t>L.p.</w:t>
            </w:r>
          </w:p>
        </w:tc>
        <w:tc>
          <w:tcPr>
            <w:tcW w:w="3119" w:type="dxa"/>
          </w:tcPr>
          <w:p w14:paraId="534ACE65" w14:textId="77777777" w:rsidR="00414132" w:rsidRDefault="00414132" w:rsidP="00D71190">
            <w:pPr>
              <w:rPr>
                <w:sz w:val="24"/>
              </w:rPr>
            </w:pPr>
            <w:r>
              <w:rPr>
                <w:sz w:val="24"/>
              </w:rPr>
              <w:t>Stanowisko</w:t>
            </w:r>
          </w:p>
        </w:tc>
        <w:tc>
          <w:tcPr>
            <w:tcW w:w="1842" w:type="dxa"/>
          </w:tcPr>
          <w:p w14:paraId="77DCDDB1" w14:textId="77777777" w:rsidR="00414132" w:rsidRDefault="00AA1209" w:rsidP="00D71190">
            <w:pPr>
              <w:rPr>
                <w:sz w:val="24"/>
              </w:rPr>
            </w:pPr>
            <w:r>
              <w:rPr>
                <w:sz w:val="24"/>
              </w:rPr>
              <w:t>Minimalny poziom wynagrodzenia zasadniczego</w:t>
            </w:r>
          </w:p>
        </w:tc>
        <w:tc>
          <w:tcPr>
            <w:tcW w:w="1843" w:type="dxa"/>
          </w:tcPr>
          <w:p w14:paraId="6F31C9CE" w14:textId="77777777" w:rsidR="00414132" w:rsidRDefault="00414132" w:rsidP="00D71190">
            <w:pPr>
              <w:rPr>
                <w:sz w:val="24"/>
              </w:rPr>
            </w:pPr>
            <w:r>
              <w:rPr>
                <w:sz w:val="24"/>
              </w:rPr>
              <w:t>Minimalne wymagania kwalifikacyjne</w:t>
            </w:r>
          </w:p>
        </w:tc>
        <w:tc>
          <w:tcPr>
            <w:tcW w:w="1843" w:type="dxa"/>
          </w:tcPr>
          <w:p w14:paraId="6417E370" w14:textId="326434EA" w:rsidR="00414132" w:rsidRDefault="00414132" w:rsidP="00D71190">
            <w:pPr>
              <w:rPr>
                <w:sz w:val="24"/>
              </w:rPr>
            </w:pPr>
            <w:r>
              <w:rPr>
                <w:sz w:val="24"/>
              </w:rPr>
              <w:t>Staż pracy w latach</w:t>
            </w:r>
          </w:p>
        </w:tc>
      </w:tr>
      <w:tr w:rsidR="00414132" w14:paraId="3428A133" w14:textId="77777777" w:rsidTr="00414132">
        <w:tc>
          <w:tcPr>
            <w:tcW w:w="565" w:type="dxa"/>
            <w:vMerge w:val="restart"/>
          </w:tcPr>
          <w:p w14:paraId="73378B78" w14:textId="77777777" w:rsidR="00414132" w:rsidRDefault="00E546D7" w:rsidP="00D71190">
            <w:pPr>
              <w:rPr>
                <w:sz w:val="24"/>
              </w:rPr>
            </w:pPr>
            <w:r>
              <w:rPr>
                <w:sz w:val="24"/>
              </w:rPr>
              <w:t>1</w:t>
            </w:r>
          </w:p>
        </w:tc>
        <w:tc>
          <w:tcPr>
            <w:tcW w:w="3119" w:type="dxa"/>
            <w:vMerge w:val="restart"/>
          </w:tcPr>
          <w:p w14:paraId="34EE6811" w14:textId="77777777" w:rsidR="00414132" w:rsidRDefault="00414132" w:rsidP="00D71190">
            <w:pPr>
              <w:rPr>
                <w:sz w:val="24"/>
              </w:rPr>
            </w:pPr>
            <w:r>
              <w:rPr>
                <w:sz w:val="24"/>
              </w:rPr>
              <w:t>Samodzielny referent</w:t>
            </w:r>
          </w:p>
        </w:tc>
        <w:tc>
          <w:tcPr>
            <w:tcW w:w="1842" w:type="dxa"/>
            <w:vMerge w:val="restart"/>
          </w:tcPr>
          <w:p w14:paraId="391B1630" w14:textId="77777777" w:rsidR="00414132" w:rsidRDefault="00414132" w:rsidP="00D71190">
            <w:pPr>
              <w:rPr>
                <w:sz w:val="24"/>
              </w:rPr>
            </w:pPr>
            <w:r>
              <w:rPr>
                <w:sz w:val="24"/>
              </w:rPr>
              <w:t>VII</w:t>
            </w:r>
          </w:p>
        </w:tc>
        <w:tc>
          <w:tcPr>
            <w:tcW w:w="1843" w:type="dxa"/>
          </w:tcPr>
          <w:p w14:paraId="5F2F0A40" w14:textId="77777777" w:rsidR="00414132" w:rsidRDefault="00414132" w:rsidP="00D71190">
            <w:pPr>
              <w:rPr>
                <w:sz w:val="24"/>
              </w:rPr>
            </w:pPr>
            <w:r>
              <w:rPr>
                <w:sz w:val="24"/>
              </w:rPr>
              <w:t>Wyższe²</w:t>
            </w:r>
          </w:p>
        </w:tc>
        <w:tc>
          <w:tcPr>
            <w:tcW w:w="1843" w:type="dxa"/>
          </w:tcPr>
          <w:p w14:paraId="2AA918C9" w14:textId="77777777" w:rsidR="00414132" w:rsidRDefault="00414132" w:rsidP="00D71190">
            <w:pPr>
              <w:rPr>
                <w:sz w:val="24"/>
              </w:rPr>
            </w:pPr>
            <w:r>
              <w:rPr>
                <w:sz w:val="24"/>
              </w:rPr>
              <w:t>2</w:t>
            </w:r>
          </w:p>
        </w:tc>
      </w:tr>
      <w:tr w:rsidR="00414132" w14:paraId="09DA2D74" w14:textId="77777777" w:rsidTr="00414132">
        <w:tc>
          <w:tcPr>
            <w:tcW w:w="565" w:type="dxa"/>
            <w:vMerge/>
          </w:tcPr>
          <w:p w14:paraId="15BCF4A0" w14:textId="77777777" w:rsidR="00414132" w:rsidRDefault="00414132" w:rsidP="00D71190">
            <w:pPr>
              <w:rPr>
                <w:sz w:val="24"/>
              </w:rPr>
            </w:pPr>
          </w:p>
        </w:tc>
        <w:tc>
          <w:tcPr>
            <w:tcW w:w="3119" w:type="dxa"/>
            <w:vMerge/>
          </w:tcPr>
          <w:p w14:paraId="0D016277" w14:textId="77777777" w:rsidR="00414132" w:rsidRDefault="00414132" w:rsidP="00D71190">
            <w:pPr>
              <w:rPr>
                <w:sz w:val="24"/>
              </w:rPr>
            </w:pPr>
          </w:p>
        </w:tc>
        <w:tc>
          <w:tcPr>
            <w:tcW w:w="1842" w:type="dxa"/>
            <w:vMerge/>
          </w:tcPr>
          <w:p w14:paraId="092B1586" w14:textId="77777777" w:rsidR="00414132" w:rsidRDefault="00414132" w:rsidP="00D71190">
            <w:pPr>
              <w:rPr>
                <w:sz w:val="24"/>
              </w:rPr>
            </w:pPr>
          </w:p>
        </w:tc>
        <w:tc>
          <w:tcPr>
            <w:tcW w:w="1843" w:type="dxa"/>
          </w:tcPr>
          <w:p w14:paraId="54E56230" w14:textId="77777777" w:rsidR="00414132" w:rsidRDefault="00414132" w:rsidP="00D71190">
            <w:pPr>
              <w:rPr>
                <w:sz w:val="24"/>
              </w:rPr>
            </w:pPr>
            <w:r>
              <w:rPr>
                <w:sz w:val="24"/>
              </w:rPr>
              <w:t>Średnie³</w:t>
            </w:r>
          </w:p>
        </w:tc>
        <w:tc>
          <w:tcPr>
            <w:tcW w:w="1843" w:type="dxa"/>
          </w:tcPr>
          <w:p w14:paraId="7EF4A13A" w14:textId="77777777" w:rsidR="00414132" w:rsidRDefault="00414132" w:rsidP="00D71190">
            <w:pPr>
              <w:rPr>
                <w:sz w:val="24"/>
              </w:rPr>
            </w:pPr>
            <w:r>
              <w:rPr>
                <w:sz w:val="24"/>
              </w:rPr>
              <w:t>4</w:t>
            </w:r>
          </w:p>
        </w:tc>
      </w:tr>
      <w:tr w:rsidR="0084194C" w14:paraId="70342B61" w14:textId="77777777" w:rsidTr="00414132">
        <w:tc>
          <w:tcPr>
            <w:tcW w:w="565" w:type="dxa"/>
            <w:vMerge w:val="restart"/>
          </w:tcPr>
          <w:p w14:paraId="120E6687" w14:textId="77777777" w:rsidR="0084194C" w:rsidRDefault="00E546D7" w:rsidP="00D71190">
            <w:pPr>
              <w:rPr>
                <w:sz w:val="24"/>
              </w:rPr>
            </w:pPr>
            <w:r>
              <w:rPr>
                <w:sz w:val="24"/>
              </w:rPr>
              <w:t>2</w:t>
            </w:r>
          </w:p>
        </w:tc>
        <w:tc>
          <w:tcPr>
            <w:tcW w:w="3119" w:type="dxa"/>
            <w:vMerge w:val="restart"/>
          </w:tcPr>
          <w:p w14:paraId="4D800309" w14:textId="77777777" w:rsidR="0084194C" w:rsidRDefault="0084194C" w:rsidP="00D71190">
            <w:pPr>
              <w:rPr>
                <w:sz w:val="24"/>
              </w:rPr>
            </w:pPr>
            <w:r>
              <w:rPr>
                <w:sz w:val="24"/>
              </w:rPr>
              <w:t>Starszy: referent, kasjer</w:t>
            </w:r>
          </w:p>
        </w:tc>
        <w:tc>
          <w:tcPr>
            <w:tcW w:w="1842" w:type="dxa"/>
            <w:vMerge w:val="restart"/>
          </w:tcPr>
          <w:p w14:paraId="430160BD" w14:textId="77777777" w:rsidR="0084194C" w:rsidRDefault="0084194C" w:rsidP="00D71190">
            <w:pPr>
              <w:rPr>
                <w:sz w:val="24"/>
              </w:rPr>
            </w:pPr>
            <w:r>
              <w:rPr>
                <w:sz w:val="24"/>
              </w:rPr>
              <w:t>VI</w:t>
            </w:r>
          </w:p>
        </w:tc>
        <w:tc>
          <w:tcPr>
            <w:tcW w:w="1843" w:type="dxa"/>
          </w:tcPr>
          <w:p w14:paraId="26E8FECA" w14:textId="77777777" w:rsidR="0084194C" w:rsidRDefault="0084194C" w:rsidP="00D71190">
            <w:pPr>
              <w:rPr>
                <w:sz w:val="24"/>
              </w:rPr>
            </w:pPr>
            <w:r>
              <w:rPr>
                <w:sz w:val="24"/>
              </w:rPr>
              <w:t>Wyższe²</w:t>
            </w:r>
          </w:p>
        </w:tc>
        <w:tc>
          <w:tcPr>
            <w:tcW w:w="1843" w:type="dxa"/>
          </w:tcPr>
          <w:p w14:paraId="538353D6" w14:textId="77777777" w:rsidR="0084194C" w:rsidRDefault="0084194C" w:rsidP="00D71190">
            <w:pPr>
              <w:rPr>
                <w:sz w:val="24"/>
              </w:rPr>
            </w:pPr>
            <w:r>
              <w:rPr>
                <w:sz w:val="24"/>
              </w:rPr>
              <w:t>-</w:t>
            </w:r>
          </w:p>
        </w:tc>
      </w:tr>
      <w:tr w:rsidR="0084194C" w14:paraId="7DE0334A" w14:textId="77777777" w:rsidTr="00414132">
        <w:tc>
          <w:tcPr>
            <w:tcW w:w="565" w:type="dxa"/>
            <w:vMerge/>
          </w:tcPr>
          <w:p w14:paraId="1C7124FF" w14:textId="77777777" w:rsidR="0084194C" w:rsidRDefault="0084194C" w:rsidP="00D71190">
            <w:pPr>
              <w:rPr>
                <w:sz w:val="24"/>
              </w:rPr>
            </w:pPr>
          </w:p>
        </w:tc>
        <w:tc>
          <w:tcPr>
            <w:tcW w:w="3119" w:type="dxa"/>
            <w:vMerge/>
          </w:tcPr>
          <w:p w14:paraId="3BA50EBF" w14:textId="77777777" w:rsidR="0084194C" w:rsidRDefault="0084194C" w:rsidP="00D71190">
            <w:pPr>
              <w:rPr>
                <w:sz w:val="24"/>
              </w:rPr>
            </w:pPr>
          </w:p>
        </w:tc>
        <w:tc>
          <w:tcPr>
            <w:tcW w:w="1842" w:type="dxa"/>
            <w:vMerge/>
          </w:tcPr>
          <w:p w14:paraId="4633937F" w14:textId="77777777" w:rsidR="0084194C" w:rsidRDefault="0084194C" w:rsidP="00D71190">
            <w:pPr>
              <w:rPr>
                <w:sz w:val="24"/>
              </w:rPr>
            </w:pPr>
          </w:p>
        </w:tc>
        <w:tc>
          <w:tcPr>
            <w:tcW w:w="1843" w:type="dxa"/>
          </w:tcPr>
          <w:p w14:paraId="43AE4E5F" w14:textId="77777777" w:rsidR="0084194C" w:rsidRDefault="0084194C" w:rsidP="00D71190">
            <w:pPr>
              <w:rPr>
                <w:sz w:val="24"/>
              </w:rPr>
            </w:pPr>
            <w:r>
              <w:rPr>
                <w:sz w:val="24"/>
              </w:rPr>
              <w:t>Średnie³</w:t>
            </w:r>
          </w:p>
        </w:tc>
        <w:tc>
          <w:tcPr>
            <w:tcW w:w="1843" w:type="dxa"/>
          </w:tcPr>
          <w:p w14:paraId="1101672F" w14:textId="77777777" w:rsidR="0084194C" w:rsidRDefault="0084194C" w:rsidP="00D71190">
            <w:pPr>
              <w:rPr>
                <w:sz w:val="24"/>
              </w:rPr>
            </w:pPr>
            <w:r>
              <w:rPr>
                <w:sz w:val="24"/>
              </w:rPr>
              <w:t>2</w:t>
            </w:r>
          </w:p>
        </w:tc>
      </w:tr>
      <w:tr w:rsidR="00414132" w14:paraId="0B471AF8" w14:textId="77777777" w:rsidTr="00D533DE">
        <w:trPr>
          <w:trHeight w:val="570"/>
        </w:trPr>
        <w:tc>
          <w:tcPr>
            <w:tcW w:w="565" w:type="dxa"/>
          </w:tcPr>
          <w:p w14:paraId="1D1C8716" w14:textId="77777777" w:rsidR="00414132" w:rsidRDefault="00E546D7" w:rsidP="00D71190">
            <w:pPr>
              <w:rPr>
                <w:sz w:val="24"/>
              </w:rPr>
            </w:pPr>
            <w:r>
              <w:rPr>
                <w:sz w:val="24"/>
              </w:rPr>
              <w:t>3</w:t>
            </w:r>
          </w:p>
        </w:tc>
        <w:tc>
          <w:tcPr>
            <w:tcW w:w="3119" w:type="dxa"/>
          </w:tcPr>
          <w:p w14:paraId="6A770B5D" w14:textId="77777777" w:rsidR="00414132" w:rsidRDefault="0084194C" w:rsidP="00D71190">
            <w:pPr>
              <w:rPr>
                <w:sz w:val="24"/>
              </w:rPr>
            </w:pPr>
            <w:r>
              <w:rPr>
                <w:sz w:val="24"/>
              </w:rPr>
              <w:t>Referent</w:t>
            </w:r>
          </w:p>
        </w:tc>
        <w:tc>
          <w:tcPr>
            <w:tcW w:w="1842" w:type="dxa"/>
          </w:tcPr>
          <w:p w14:paraId="73FBEDB6" w14:textId="77777777" w:rsidR="00414132" w:rsidRDefault="0084194C" w:rsidP="00D71190">
            <w:pPr>
              <w:rPr>
                <w:sz w:val="24"/>
              </w:rPr>
            </w:pPr>
            <w:r>
              <w:rPr>
                <w:sz w:val="24"/>
              </w:rPr>
              <w:t>V</w:t>
            </w:r>
          </w:p>
        </w:tc>
        <w:tc>
          <w:tcPr>
            <w:tcW w:w="1843" w:type="dxa"/>
          </w:tcPr>
          <w:p w14:paraId="22DB53C8" w14:textId="77777777" w:rsidR="00414132" w:rsidRDefault="0084194C" w:rsidP="00D71190">
            <w:pPr>
              <w:rPr>
                <w:sz w:val="24"/>
              </w:rPr>
            </w:pPr>
            <w:r>
              <w:rPr>
                <w:sz w:val="24"/>
              </w:rPr>
              <w:t>Średnie³</w:t>
            </w:r>
          </w:p>
        </w:tc>
        <w:tc>
          <w:tcPr>
            <w:tcW w:w="1843" w:type="dxa"/>
          </w:tcPr>
          <w:p w14:paraId="5329F273" w14:textId="77777777" w:rsidR="00414132" w:rsidRDefault="0084194C" w:rsidP="00D71190">
            <w:pPr>
              <w:rPr>
                <w:sz w:val="24"/>
              </w:rPr>
            </w:pPr>
            <w:r>
              <w:rPr>
                <w:sz w:val="24"/>
              </w:rPr>
              <w:t>-</w:t>
            </w:r>
          </w:p>
        </w:tc>
      </w:tr>
      <w:tr w:rsidR="00414132" w14:paraId="271E5721" w14:textId="77777777" w:rsidTr="00D533DE">
        <w:trPr>
          <w:trHeight w:val="578"/>
        </w:trPr>
        <w:tc>
          <w:tcPr>
            <w:tcW w:w="565" w:type="dxa"/>
          </w:tcPr>
          <w:p w14:paraId="41E252DE" w14:textId="77777777" w:rsidR="00414132" w:rsidRDefault="00E546D7" w:rsidP="00D71190">
            <w:pPr>
              <w:rPr>
                <w:sz w:val="24"/>
              </w:rPr>
            </w:pPr>
            <w:r>
              <w:rPr>
                <w:sz w:val="24"/>
              </w:rPr>
              <w:t>4</w:t>
            </w:r>
          </w:p>
        </w:tc>
        <w:tc>
          <w:tcPr>
            <w:tcW w:w="3119" w:type="dxa"/>
          </w:tcPr>
          <w:p w14:paraId="2291E006" w14:textId="77777777" w:rsidR="00414132" w:rsidRDefault="0084194C" w:rsidP="00D71190">
            <w:pPr>
              <w:rPr>
                <w:sz w:val="24"/>
              </w:rPr>
            </w:pPr>
            <w:r>
              <w:rPr>
                <w:sz w:val="24"/>
              </w:rPr>
              <w:t>Sekretarz szkoły</w:t>
            </w:r>
          </w:p>
        </w:tc>
        <w:tc>
          <w:tcPr>
            <w:tcW w:w="1842" w:type="dxa"/>
          </w:tcPr>
          <w:p w14:paraId="514C03B2" w14:textId="77777777" w:rsidR="00414132" w:rsidRDefault="0084194C" w:rsidP="00D71190">
            <w:pPr>
              <w:rPr>
                <w:sz w:val="24"/>
              </w:rPr>
            </w:pPr>
            <w:r>
              <w:rPr>
                <w:sz w:val="24"/>
              </w:rPr>
              <w:t>XII</w:t>
            </w:r>
          </w:p>
        </w:tc>
        <w:tc>
          <w:tcPr>
            <w:tcW w:w="1843" w:type="dxa"/>
          </w:tcPr>
          <w:p w14:paraId="6C36A25F" w14:textId="77777777" w:rsidR="00414132" w:rsidRDefault="0084194C" w:rsidP="00D71190">
            <w:pPr>
              <w:rPr>
                <w:sz w:val="24"/>
              </w:rPr>
            </w:pPr>
            <w:r>
              <w:rPr>
                <w:sz w:val="24"/>
              </w:rPr>
              <w:t>Średnie³</w:t>
            </w:r>
          </w:p>
        </w:tc>
        <w:tc>
          <w:tcPr>
            <w:tcW w:w="1843" w:type="dxa"/>
          </w:tcPr>
          <w:p w14:paraId="07000722" w14:textId="77777777" w:rsidR="00414132" w:rsidRDefault="0084194C" w:rsidP="00D71190">
            <w:pPr>
              <w:rPr>
                <w:sz w:val="24"/>
              </w:rPr>
            </w:pPr>
            <w:r>
              <w:rPr>
                <w:sz w:val="24"/>
              </w:rPr>
              <w:t>5</w:t>
            </w:r>
          </w:p>
        </w:tc>
      </w:tr>
      <w:tr w:rsidR="00414132" w14:paraId="1CCCC392" w14:textId="77777777" w:rsidTr="00D533DE">
        <w:trPr>
          <w:trHeight w:val="558"/>
        </w:trPr>
        <w:tc>
          <w:tcPr>
            <w:tcW w:w="565" w:type="dxa"/>
          </w:tcPr>
          <w:p w14:paraId="5201542B" w14:textId="77777777" w:rsidR="00414132" w:rsidRDefault="00E546D7" w:rsidP="00D71190">
            <w:pPr>
              <w:rPr>
                <w:sz w:val="24"/>
              </w:rPr>
            </w:pPr>
            <w:r>
              <w:rPr>
                <w:sz w:val="24"/>
              </w:rPr>
              <w:t>5</w:t>
            </w:r>
          </w:p>
        </w:tc>
        <w:tc>
          <w:tcPr>
            <w:tcW w:w="3119" w:type="dxa"/>
          </w:tcPr>
          <w:p w14:paraId="1806E4E4" w14:textId="77777777" w:rsidR="00414132" w:rsidRDefault="0084194C" w:rsidP="00D71190">
            <w:pPr>
              <w:rPr>
                <w:sz w:val="24"/>
              </w:rPr>
            </w:pPr>
            <w:r>
              <w:rPr>
                <w:sz w:val="24"/>
              </w:rPr>
              <w:t>Sekretarka</w:t>
            </w:r>
          </w:p>
        </w:tc>
        <w:tc>
          <w:tcPr>
            <w:tcW w:w="1842" w:type="dxa"/>
          </w:tcPr>
          <w:p w14:paraId="5B87CE8D" w14:textId="77777777" w:rsidR="00414132" w:rsidRDefault="0084194C" w:rsidP="00D71190">
            <w:pPr>
              <w:rPr>
                <w:sz w:val="24"/>
              </w:rPr>
            </w:pPr>
            <w:r>
              <w:rPr>
                <w:sz w:val="24"/>
              </w:rPr>
              <w:t>IV</w:t>
            </w:r>
          </w:p>
        </w:tc>
        <w:tc>
          <w:tcPr>
            <w:tcW w:w="1843" w:type="dxa"/>
          </w:tcPr>
          <w:p w14:paraId="040BDB42" w14:textId="77777777" w:rsidR="00414132" w:rsidRDefault="0084194C" w:rsidP="00D71190">
            <w:pPr>
              <w:rPr>
                <w:sz w:val="24"/>
              </w:rPr>
            </w:pPr>
            <w:r>
              <w:rPr>
                <w:sz w:val="24"/>
              </w:rPr>
              <w:t>Średnie³</w:t>
            </w:r>
          </w:p>
        </w:tc>
        <w:tc>
          <w:tcPr>
            <w:tcW w:w="1843" w:type="dxa"/>
          </w:tcPr>
          <w:p w14:paraId="55E712E5" w14:textId="77777777" w:rsidR="00414132" w:rsidRDefault="0084194C" w:rsidP="00D71190">
            <w:pPr>
              <w:rPr>
                <w:sz w:val="24"/>
              </w:rPr>
            </w:pPr>
            <w:r>
              <w:rPr>
                <w:sz w:val="24"/>
              </w:rPr>
              <w:t>-</w:t>
            </w:r>
          </w:p>
        </w:tc>
      </w:tr>
      <w:tr w:rsidR="00414132" w14:paraId="05152446" w14:textId="77777777" w:rsidTr="00414132">
        <w:tc>
          <w:tcPr>
            <w:tcW w:w="565" w:type="dxa"/>
          </w:tcPr>
          <w:p w14:paraId="76776C7C" w14:textId="77777777" w:rsidR="00414132" w:rsidRDefault="00E546D7" w:rsidP="00D71190">
            <w:pPr>
              <w:rPr>
                <w:sz w:val="24"/>
              </w:rPr>
            </w:pPr>
            <w:r>
              <w:rPr>
                <w:sz w:val="24"/>
              </w:rPr>
              <w:t>6</w:t>
            </w:r>
          </w:p>
        </w:tc>
        <w:tc>
          <w:tcPr>
            <w:tcW w:w="3119" w:type="dxa"/>
          </w:tcPr>
          <w:p w14:paraId="5E89D6F1" w14:textId="77777777" w:rsidR="00414132" w:rsidRDefault="0084194C" w:rsidP="00D71190">
            <w:pPr>
              <w:rPr>
                <w:sz w:val="24"/>
              </w:rPr>
            </w:pPr>
            <w:r>
              <w:rPr>
                <w:sz w:val="24"/>
              </w:rPr>
              <w:t>Opiekun dzieci i młodzieży           ( w czasie przewozu do i ze szkoły, przy przejściu przez jezdnię w drodze do i ze szkoły)</w:t>
            </w:r>
          </w:p>
        </w:tc>
        <w:tc>
          <w:tcPr>
            <w:tcW w:w="1842" w:type="dxa"/>
          </w:tcPr>
          <w:p w14:paraId="6907CC2A" w14:textId="77777777" w:rsidR="00414132" w:rsidRDefault="008C241E" w:rsidP="00D71190">
            <w:pPr>
              <w:rPr>
                <w:sz w:val="24"/>
              </w:rPr>
            </w:pPr>
            <w:r>
              <w:rPr>
                <w:sz w:val="24"/>
              </w:rPr>
              <w:t>I</w:t>
            </w:r>
          </w:p>
        </w:tc>
        <w:tc>
          <w:tcPr>
            <w:tcW w:w="1843" w:type="dxa"/>
          </w:tcPr>
          <w:p w14:paraId="6B3067AF" w14:textId="77777777" w:rsidR="00414132" w:rsidRDefault="008C241E" w:rsidP="00D71190">
            <w:pPr>
              <w:rPr>
                <w:sz w:val="24"/>
              </w:rPr>
            </w:pPr>
            <w:r>
              <w:rPr>
                <w:sz w:val="24"/>
              </w:rPr>
              <w:t>Podstawowe⁴</w:t>
            </w:r>
          </w:p>
        </w:tc>
        <w:tc>
          <w:tcPr>
            <w:tcW w:w="1843" w:type="dxa"/>
          </w:tcPr>
          <w:p w14:paraId="3B068B27" w14:textId="77777777" w:rsidR="00414132" w:rsidRDefault="008C241E" w:rsidP="00D71190">
            <w:pPr>
              <w:rPr>
                <w:sz w:val="24"/>
              </w:rPr>
            </w:pPr>
            <w:r>
              <w:rPr>
                <w:sz w:val="24"/>
              </w:rPr>
              <w:t>-</w:t>
            </w:r>
          </w:p>
        </w:tc>
      </w:tr>
      <w:tr w:rsidR="00790DAD" w14:paraId="34F8D72F" w14:textId="77777777" w:rsidTr="002E3527">
        <w:trPr>
          <w:trHeight w:val="488"/>
        </w:trPr>
        <w:tc>
          <w:tcPr>
            <w:tcW w:w="565" w:type="dxa"/>
          </w:tcPr>
          <w:p w14:paraId="171D4163" w14:textId="77777777" w:rsidR="00790DAD" w:rsidRDefault="00E546D7" w:rsidP="00D71190">
            <w:pPr>
              <w:rPr>
                <w:sz w:val="24"/>
              </w:rPr>
            </w:pPr>
            <w:r>
              <w:rPr>
                <w:sz w:val="24"/>
              </w:rPr>
              <w:t>7</w:t>
            </w:r>
          </w:p>
        </w:tc>
        <w:tc>
          <w:tcPr>
            <w:tcW w:w="3119" w:type="dxa"/>
          </w:tcPr>
          <w:p w14:paraId="58623008" w14:textId="77777777" w:rsidR="00790DAD" w:rsidRDefault="00790DAD" w:rsidP="00D71190">
            <w:pPr>
              <w:rPr>
                <w:sz w:val="24"/>
              </w:rPr>
            </w:pPr>
            <w:r>
              <w:rPr>
                <w:sz w:val="24"/>
              </w:rPr>
              <w:t>Pomoc nauczyciela</w:t>
            </w:r>
          </w:p>
        </w:tc>
        <w:tc>
          <w:tcPr>
            <w:tcW w:w="1842" w:type="dxa"/>
          </w:tcPr>
          <w:p w14:paraId="49D97E2B" w14:textId="77777777" w:rsidR="00790DAD" w:rsidRDefault="00790DAD" w:rsidP="00D71190">
            <w:pPr>
              <w:rPr>
                <w:sz w:val="24"/>
              </w:rPr>
            </w:pPr>
            <w:r>
              <w:rPr>
                <w:sz w:val="24"/>
              </w:rPr>
              <w:t>VI</w:t>
            </w:r>
          </w:p>
        </w:tc>
        <w:tc>
          <w:tcPr>
            <w:tcW w:w="1843" w:type="dxa"/>
          </w:tcPr>
          <w:p w14:paraId="37CA1A9A" w14:textId="77777777" w:rsidR="00790DAD" w:rsidRDefault="00790DAD" w:rsidP="00D71190">
            <w:pPr>
              <w:rPr>
                <w:sz w:val="24"/>
              </w:rPr>
            </w:pPr>
            <w:r>
              <w:rPr>
                <w:sz w:val="24"/>
              </w:rPr>
              <w:t>Podstawowe⁴</w:t>
            </w:r>
          </w:p>
        </w:tc>
        <w:tc>
          <w:tcPr>
            <w:tcW w:w="1843" w:type="dxa"/>
          </w:tcPr>
          <w:p w14:paraId="5F6B5DC2" w14:textId="77777777" w:rsidR="00790DAD" w:rsidRDefault="00790DAD" w:rsidP="00D71190">
            <w:pPr>
              <w:rPr>
                <w:sz w:val="24"/>
              </w:rPr>
            </w:pPr>
            <w:r>
              <w:rPr>
                <w:sz w:val="24"/>
              </w:rPr>
              <w:t>-</w:t>
            </w:r>
          </w:p>
        </w:tc>
      </w:tr>
      <w:tr w:rsidR="008C241E" w14:paraId="7B26D2F8" w14:textId="77777777" w:rsidTr="00414132">
        <w:tc>
          <w:tcPr>
            <w:tcW w:w="565" w:type="dxa"/>
            <w:vMerge w:val="restart"/>
          </w:tcPr>
          <w:p w14:paraId="4963FBA4" w14:textId="77777777" w:rsidR="008C241E" w:rsidRDefault="00E546D7" w:rsidP="00D71190">
            <w:pPr>
              <w:rPr>
                <w:sz w:val="24"/>
              </w:rPr>
            </w:pPr>
            <w:r>
              <w:rPr>
                <w:sz w:val="24"/>
              </w:rPr>
              <w:t>8</w:t>
            </w:r>
          </w:p>
        </w:tc>
        <w:tc>
          <w:tcPr>
            <w:tcW w:w="3119" w:type="dxa"/>
            <w:vMerge w:val="restart"/>
          </w:tcPr>
          <w:p w14:paraId="1BB9AD0E" w14:textId="77777777" w:rsidR="008C241E" w:rsidRDefault="008C241E" w:rsidP="00D71190">
            <w:pPr>
              <w:rPr>
                <w:sz w:val="24"/>
              </w:rPr>
            </w:pPr>
            <w:r>
              <w:rPr>
                <w:sz w:val="24"/>
              </w:rPr>
              <w:t>Starszy konserwator</w:t>
            </w:r>
          </w:p>
        </w:tc>
        <w:tc>
          <w:tcPr>
            <w:tcW w:w="1842" w:type="dxa"/>
            <w:vMerge w:val="restart"/>
          </w:tcPr>
          <w:p w14:paraId="3D30A9D5" w14:textId="77777777" w:rsidR="008C241E" w:rsidRDefault="008C241E" w:rsidP="00D71190">
            <w:pPr>
              <w:rPr>
                <w:sz w:val="24"/>
              </w:rPr>
            </w:pPr>
            <w:r>
              <w:rPr>
                <w:sz w:val="24"/>
              </w:rPr>
              <w:t>VI</w:t>
            </w:r>
          </w:p>
        </w:tc>
        <w:tc>
          <w:tcPr>
            <w:tcW w:w="1843" w:type="dxa"/>
          </w:tcPr>
          <w:p w14:paraId="0EF02F9E" w14:textId="77777777" w:rsidR="008C241E" w:rsidRDefault="008C241E" w:rsidP="00D71190">
            <w:pPr>
              <w:rPr>
                <w:sz w:val="24"/>
              </w:rPr>
            </w:pPr>
            <w:r>
              <w:rPr>
                <w:sz w:val="24"/>
              </w:rPr>
              <w:t>Średnie zawodowe</w:t>
            </w:r>
          </w:p>
        </w:tc>
        <w:tc>
          <w:tcPr>
            <w:tcW w:w="1843" w:type="dxa"/>
            <w:vMerge w:val="restart"/>
          </w:tcPr>
          <w:p w14:paraId="2F5F6EB5" w14:textId="77777777" w:rsidR="008C241E" w:rsidRDefault="008C241E" w:rsidP="00D71190">
            <w:pPr>
              <w:rPr>
                <w:sz w:val="24"/>
              </w:rPr>
            </w:pPr>
            <w:r>
              <w:rPr>
                <w:sz w:val="24"/>
              </w:rPr>
              <w:t>3</w:t>
            </w:r>
          </w:p>
        </w:tc>
      </w:tr>
      <w:tr w:rsidR="008C241E" w14:paraId="22DA0705" w14:textId="77777777" w:rsidTr="00414132">
        <w:tc>
          <w:tcPr>
            <w:tcW w:w="565" w:type="dxa"/>
            <w:vMerge/>
          </w:tcPr>
          <w:p w14:paraId="1B785D4C" w14:textId="77777777" w:rsidR="008C241E" w:rsidRDefault="008C241E" w:rsidP="00D71190">
            <w:pPr>
              <w:rPr>
                <w:sz w:val="24"/>
              </w:rPr>
            </w:pPr>
          </w:p>
        </w:tc>
        <w:tc>
          <w:tcPr>
            <w:tcW w:w="3119" w:type="dxa"/>
            <w:vMerge/>
          </w:tcPr>
          <w:p w14:paraId="739FE0FB" w14:textId="77777777" w:rsidR="008C241E" w:rsidRDefault="008C241E" w:rsidP="00D71190">
            <w:pPr>
              <w:rPr>
                <w:sz w:val="24"/>
              </w:rPr>
            </w:pPr>
          </w:p>
        </w:tc>
        <w:tc>
          <w:tcPr>
            <w:tcW w:w="1842" w:type="dxa"/>
            <w:vMerge/>
          </w:tcPr>
          <w:p w14:paraId="5786FC1C" w14:textId="77777777" w:rsidR="008C241E" w:rsidRDefault="008C241E" w:rsidP="00D71190">
            <w:pPr>
              <w:rPr>
                <w:sz w:val="24"/>
              </w:rPr>
            </w:pPr>
          </w:p>
        </w:tc>
        <w:tc>
          <w:tcPr>
            <w:tcW w:w="1843" w:type="dxa"/>
          </w:tcPr>
          <w:p w14:paraId="7082B2FC" w14:textId="77777777" w:rsidR="008C241E" w:rsidRDefault="008C241E" w:rsidP="00D71190">
            <w:pPr>
              <w:rPr>
                <w:sz w:val="24"/>
              </w:rPr>
            </w:pPr>
            <w:r>
              <w:rPr>
                <w:sz w:val="24"/>
              </w:rPr>
              <w:t>Zasadnicze zawodowe⁵</w:t>
            </w:r>
          </w:p>
        </w:tc>
        <w:tc>
          <w:tcPr>
            <w:tcW w:w="1843" w:type="dxa"/>
            <w:vMerge/>
          </w:tcPr>
          <w:p w14:paraId="61194E34" w14:textId="77777777" w:rsidR="008C241E" w:rsidRDefault="008C241E" w:rsidP="00D71190">
            <w:pPr>
              <w:rPr>
                <w:sz w:val="24"/>
              </w:rPr>
            </w:pPr>
          </w:p>
        </w:tc>
      </w:tr>
      <w:tr w:rsidR="008C241E" w14:paraId="4F468DD6" w14:textId="77777777" w:rsidTr="00414132">
        <w:tc>
          <w:tcPr>
            <w:tcW w:w="565" w:type="dxa"/>
            <w:vMerge w:val="restart"/>
          </w:tcPr>
          <w:p w14:paraId="214C1466" w14:textId="77777777" w:rsidR="008C241E" w:rsidRDefault="00E546D7" w:rsidP="00D71190">
            <w:pPr>
              <w:rPr>
                <w:sz w:val="24"/>
              </w:rPr>
            </w:pPr>
            <w:r>
              <w:rPr>
                <w:sz w:val="24"/>
              </w:rPr>
              <w:t>9</w:t>
            </w:r>
          </w:p>
        </w:tc>
        <w:tc>
          <w:tcPr>
            <w:tcW w:w="3119" w:type="dxa"/>
            <w:vMerge w:val="restart"/>
          </w:tcPr>
          <w:p w14:paraId="7EB74EC3" w14:textId="77777777" w:rsidR="008C241E" w:rsidRDefault="008C241E" w:rsidP="00D71190">
            <w:pPr>
              <w:rPr>
                <w:sz w:val="24"/>
              </w:rPr>
            </w:pPr>
            <w:r>
              <w:rPr>
                <w:sz w:val="24"/>
              </w:rPr>
              <w:t>Konserwator</w:t>
            </w:r>
          </w:p>
        </w:tc>
        <w:tc>
          <w:tcPr>
            <w:tcW w:w="1842" w:type="dxa"/>
            <w:vMerge w:val="restart"/>
          </w:tcPr>
          <w:p w14:paraId="59559A81" w14:textId="77777777" w:rsidR="008C241E" w:rsidRDefault="008C241E" w:rsidP="00D71190">
            <w:pPr>
              <w:rPr>
                <w:sz w:val="24"/>
              </w:rPr>
            </w:pPr>
            <w:r>
              <w:rPr>
                <w:sz w:val="24"/>
              </w:rPr>
              <w:t>V</w:t>
            </w:r>
          </w:p>
        </w:tc>
        <w:tc>
          <w:tcPr>
            <w:tcW w:w="1843" w:type="dxa"/>
          </w:tcPr>
          <w:p w14:paraId="441536E2" w14:textId="77777777" w:rsidR="008C241E" w:rsidRDefault="008C241E" w:rsidP="00D71190">
            <w:pPr>
              <w:rPr>
                <w:sz w:val="24"/>
              </w:rPr>
            </w:pPr>
            <w:r>
              <w:rPr>
                <w:sz w:val="24"/>
              </w:rPr>
              <w:t>Średnie zawodowe</w:t>
            </w:r>
          </w:p>
        </w:tc>
        <w:tc>
          <w:tcPr>
            <w:tcW w:w="1843" w:type="dxa"/>
            <w:vMerge w:val="restart"/>
          </w:tcPr>
          <w:p w14:paraId="7CE744C7" w14:textId="77777777" w:rsidR="008C241E" w:rsidRDefault="008C241E" w:rsidP="00D71190">
            <w:pPr>
              <w:rPr>
                <w:sz w:val="24"/>
              </w:rPr>
            </w:pPr>
            <w:r>
              <w:rPr>
                <w:sz w:val="24"/>
              </w:rPr>
              <w:t>-</w:t>
            </w:r>
          </w:p>
        </w:tc>
      </w:tr>
      <w:tr w:rsidR="008C241E" w14:paraId="3155EC6F" w14:textId="77777777" w:rsidTr="00414132">
        <w:tc>
          <w:tcPr>
            <w:tcW w:w="565" w:type="dxa"/>
            <w:vMerge/>
          </w:tcPr>
          <w:p w14:paraId="60BC3B35" w14:textId="77777777" w:rsidR="008C241E" w:rsidRDefault="008C241E" w:rsidP="00D71190">
            <w:pPr>
              <w:rPr>
                <w:sz w:val="24"/>
              </w:rPr>
            </w:pPr>
          </w:p>
        </w:tc>
        <w:tc>
          <w:tcPr>
            <w:tcW w:w="3119" w:type="dxa"/>
            <w:vMerge/>
          </w:tcPr>
          <w:p w14:paraId="303852BF" w14:textId="77777777" w:rsidR="008C241E" w:rsidRDefault="008C241E" w:rsidP="00D71190">
            <w:pPr>
              <w:rPr>
                <w:sz w:val="24"/>
              </w:rPr>
            </w:pPr>
          </w:p>
        </w:tc>
        <w:tc>
          <w:tcPr>
            <w:tcW w:w="1842" w:type="dxa"/>
            <w:vMerge/>
          </w:tcPr>
          <w:p w14:paraId="7BCB31D7" w14:textId="77777777" w:rsidR="008C241E" w:rsidRDefault="008C241E" w:rsidP="00D71190">
            <w:pPr>
              <w:rPr>
                <w:sz w:val="24"/>
              </w:rPr>
            </w:pPr>
          </w:p>
        </w:tc>
        <w:tc>
          <w:tcPr>
            <w:tcW w:w="1843" w:type="dxa"/>
          </w:tcPr>
          <w:p w14:paraId="3D43F7BF" w14:textId="77777777" w:rsidR="008C241E" w:rsidRDefault="008C241E" w:rsidP="00D71190">
            <w:pPr>
              <w:rPr>
                <w:sz w:val="24"/>
              </w:rPr>
            </w:pPr>
            <w:r>
              <w:rPr>
                <w:sz w:val="24"/>
              </w:rPr>
              <w:t>Zasadnicze zawodowe⁵</w:t>
            </w:r>
          </w:p>
        </w:tc>
        <w:tc>
          <w:tcPr>
            <w:tcW w:w="1843" w:type="dxa"/>
            <w:vMerge/>
          </w:tcPr>
          <w:p w14:paraId="738430ED" w14:textId="77777777" w:rsidR="008C241E" w:rsidRDefault="008C241E" w:rsidP="00D71190">
            <w:pPr>
              <w:rPr>
                <w:sz w:val="24"/>
              </w:rPr>
            </w:pPr>
          </w:p>
        </w:tc>
      </w:tr>
      <w:tr w:rsidR="008C241E" w14:paraId="3101295C" w14:textId="77777777" w:rsidTr="00FD5947">
        <w:trPr>
          <w:trHeight w:val="707"/>
        </w:trPr>
        <w:tc>
          <w:tcPr>
            <w:tcW w:w="565" w:type="dxa"/>
          </w:tcPr>
          <w:p w14:paraId="485C2D60" w14:textId="77777777" w:rsidR="008C241E" w:rsidRDefault="00E546D7" w:rsidP="00D71190">
            <w:pPr>
              <w:rPr>
                <w:sz w:val="24"/>
              </w:rPr>
            </w:pPr>
            <w:r>
              <w:rPr>
                <w:sz w:val="24"/>
              </w:rPr>
              <w:t>10</w:t>
            </w:r>
          </w:p>
        </w:tc>
        <w:tc>
          <w:tcPr>
            <w:tcW w:w="3119" w:type="dxa"/>
          </w:tcPr>
          <w:p w14:paraId="1345878E" w14:textId="77777777" w:rsidR="008C241E" w:rsidRDefault="007F4ED3" w:rsidP="00D71190">
            <w:pPr>
              <w:rPr>
                <w:sz w:val="24"/>
              </w:rPr>
            </w:pPr>
            <w:r>
              <w:rPr>
                <w:sz w:val="24"/>
              </w:rPr>
              <w:t>Starszy: portier, woźny, szatniarz, dozorca</w:t>
            </w:r>
          </w:p>
        </w:tc>
        <w:tc>
          <w:tcPr>
            <w:tcW w:w="1842" w:type="dxa"/>
          </w:tcPr>
          <w:p w14:paraId="6D6E1798" w14:textId="77777777" w:rsidR="008C241E" w:rsidRDefault="007F4ED3" w:rsidP="00D71190">
            <w:pPr>
              <w:rPr>
                <w:sz w:val="24"/>
              </w:rPr>
            </w:pPr>
            <w:r>
              <w:rPr>
                <w:sz w:val="24"/>
              </w:rPr>
              <w:t>III</w:t>
            </w:r>
          </w:p>
        </w:tc>
        <w:tc>
          <w:tcPr>
            <w:tcW w:w="1843" w:type="dxa"/>
          </w:tcPr>
          <w:p w14:paraId="338C0739" w14:textId="77777777" w:rsidR="008C241E" w:rsidRDefault="007F4ED3" w:rsidP="00D71190">
            <w:pPr>
              <w:rPr>
                <w:sz w:val="24"/>
              </w:rPr>
            </w:pPr>
            <w:r>
              <w:rPr>
                <w:sz w:val="24"/>
              </w:rPr>
              <w:t>Podstawowe⁴</w:t>
            </w:r>
          </w:p>
        </w:tc>
        <w:tc>
          <w:tcPr>
            <w:tcW w:w="1843" w:type="dxa"/>
          </w:tcPr>
          <w:p w14:paraId="1DFDE9DB" w14:textId="77777777" w:rsidR="008C241E" w:rsidRDefault="007F4ED3" w:rsidP="00D71190">
            <w:pPr>
              <w:rPr>
                <w:sz w:val="24"/>
              </w:rPr>
            </w:pPr>
            <w:r>
              <w:rPr>
                <w:sz w:val="24"/>
              </w:rPr>
              <w:t>-</w:t>
            </w:r>
          </w:p>
        </w:tc>
      </w:tr>
      <w:tr w:rsidR="008C241E" w14:paraId="1609B1D0" w14:textId="77777777" w:rsidTr="00414132">
        <w:tc>
          <w:tcPr>
            <w:tcW w:w="565" w:type="dxa"/>
          </w:tcPr>
          <w:p w14:paraId="149C8E1C" w14:textId="77777777" w:rsidR="008C241E" w:rsidRDefault="00E546D7" w:rsidP="00D71190">
            <w:pPr>
              <w:rPr>
                <w:sz w:val="24"/>
              </w:rPr>
            </w:pPr>
            <w:r>
              <w:rPr>
                <w:sz w:val="24"/>
              </w:rPr>
              <w:t>11</w:t>
            </w:r>
          </w:p>
        </w:tc>
        <w:tc>
          <w:tcPr>
            <w:tcW w:w="3119" w:type="dxa"/>
          </w:tcPr>
          <w:p w14:paraId="550479EC" w14:textId="77777777" w:rsidR="008C241E" w:rsidRDefault="007F4ED3" w:rsidP="00D71190">
            <w:pPr>
              <w:rPr>
                <w:sz w:val="24"/>
              </w:rPr>
            </w:pPr>
            <w:r>
              <w:rPr>
                <w:sz w:val="24"/>
              </w:rPr>
              <w:t>Portier, szatniarz, dozorca, woźny</w:t>
            </w:r>
          </w:p>
        </w:tc>
        <w:tc>
          <w:tcPr>
            <w:tcW w:w="1842" w:type="dxa"/>
          </w:tcPr>
          <w:p w14:paraId="27C643F4" w14:textId="77777777" w:rsidR="008C241E" w:rsidRDefault="007F4ED3" w:rsidP="00D71190">
            <w:pPr>
              <w:rPr>
                <w:sz w:val="24"/>
              </w:rPr>
            </w:pPr>
            <w:r>
              <w:rPr>
                <w:sz w:val="24"/>
              </w:rPr>
              <w:t>II</w:t>
            </w:r>
          </w:p>
        </w:tc>
        <w:tc>
          <w:tcPr>
            <w:tcW w:w="1843" w:type="dxa"/>
          </w:tcPr>
          <w:p w14:paraId="7C29ACB9" w14:textId="77777777" w:rsidR="008C241E" w:rsidRDefault="007F4ED3" w:rsidP="00D71190">
            <w:pPr>
              <w:rPr>
                <w:sz w:val="24"/>
              </w:rPr>
            </w:pPr>
            <w:r>
              <w:rPr>
                <w:sz w:val="24"/>
              </w:rPr>
              <w:t>Podstawowe⁴</w:t>
            </w:r>
          </w:p>
        </w:tc>
        <w:tc>
          <w:tcPr>
            <w:tcW w:w="1843" w:type="dxa"/>
          </w:tcPr>
          <w:p w14:paraId="65D4212D" w14:textId="77777777" w:rsidR="008C241E" w:rsidRDefault="007F7A00" w:rsidP="00D71190">
            <w:pPr>
              <w:rPr>
                <w:sz w:val="24"/>
              </w:rPr>
            </w:pPr>
            <w:r>
              <w:rPr>
                <w:sz w:val="24"/>
              </w:rPr>
              <w:t>-</w:t>
            </w:r>
          </w:p>
        </w:tc>
      </w:tr>
      <w:tr w:rsidR="008C241E" w14:paraId="0A52CD3C" w14:textId="77777777" w:rsidTr="00FD5947">
        <w:trPr>
          <w:trHeight w:val="653"/>
        </w:trPr>
        <w:tc>
          <w:tcPr>
            <w:tcW w:w="565" w:type="dxa"/>
          </w:tcPr>
          <w:p w14:paraId="0CF732B6" w14:textId="77777777" w:rsidR="008C241E" w:rsidRDefault="00E546D7" w:rsidP="00D71190">
            <w:pPr>
              <w:rPr>
                <w:sz w:val="24"/>
              </w:rPr>
            </w:pPr>
            <w:r>
              <w:rPr>
                <w:sz w:val="24"/>
              </w:rPr>
              <w:t>12</w:t>
            </w:r>
          </w:p>
        </w:tc>
        <w:tc>
          <w:tcPr>
            <w:tcW w:w="3119" w:type="dxa"/>
          </w:tcPr>
          <w:p w14:paraId="026121CC" w14:textId="77777777" w:rsidR="008C241E" w:rsidRDefault="007F7A00" w:rsidP="00D71190">
            <w:pPr>
              <w:rPr>
                <w:sz w:val="24"/>
              </w:rPr>
            </w:pPr>
            <w:r>
              <w:rPr>
                <w:sz w:val="24"/>
              </w:rPr>
              <w:t>Sprzątaczka</w:t>
            </w:r>
          </w:p>
        </w:tc>
        <w:tc>
          <w:tcPr>
            <w:tcW w:w="1842" w:type="dxa"/>
          </w:tcPr>
          <w:p w14:paraId="635A52FE" w14:textId="77777777" w:rsidR="008C241E" w:rsidRDefault="007F7A00" w:rsidP="00D71190">
            <w:pPr>
              <w:rPr>
                <w:sz w:val="24"/>
              </w:rPr>
            </w:pPr>
            <w:r>
              <w:rPr>
                <w:sz w:val="24"/>
              </w:rPr>
              <w:t>III</w:t>
            </w:r>
          </w:p>
        </w:tc>
        <w:tc>
          <w:tcPr>
            <w:tcW w:w="1843" w:type="dxa"/>
          </w:tcPr>
          <w:p w14:paraId="1B2EC9D9" w14:textId="77777777" w:rsidR="008C241E" w:rsidRDefault="007F7A00" w:rsidP="00D71190">
            <w:pPr>
              <w:rPr>
                <w:sz w:val="24"/>
              </w:rPr>
            </w:pPr>
            <w:r>
              <w:rPr>
                <w:sz w:val="24"/>
              </w:rPr>
              <w:t>Podstawowe⁴</w:t>
            </w:r>
          </w:p>
        </w:tc>
        <w:tc>
          <w:tcPr>
            <w:tcW w:w="1843" w:type="dxa"/>
          </w:tcPr>
          <w:p w14:paraId="6D023FB4" w14:textId="77777777" w:rsidR="008C241E" w:rsidRDefault="007F7A00" w:rsidP="00D71190">
            <w:pPr>
              <w:rPr>
                <w:sz w:val="24"/>
              </w:rPr>
            </w:pPr>
            <w:r>
              <w:rPr>
                <w:sz w:val="24"/>
              </w:rPr>
              <w:t>-</w:t>
            </w:r>
          </w:p>
        </w:tc>
      </w:tr>
      <w:tr w:rsidR="008C241E" w14:paraId="3D4CB93D" w14:textId="77777777" w:rsidTr="00FD5947">
        <w:trPr>
          <w:trHeight w:val="703"/>
        </w:trPr>
        <w:tc>
          <w:tcPr>
            <w:tcW w:w="565" w:type="dxa"/>
          </w:tcPr>
          <w:p w14:paraId="25983F8E" w14:textId="77777777" w:rsidR="008C241E" w:rsidRDefault="00E546D7" w:rsidP="00D71190">
            <w:pPr>
              <w:rPr>
                <w:sz w:val="24"/>
              </w:rPr>
            </w:pPr>
            <w:r>
              <w:rPr>
                <w:sz w:val="24"/>
              </w:rPr>
              <w:t>13</w:t>
            </w:r>
          </w:p>
        </w:tc>
        <w:tc>
          <w:tcPr>
            <w:tcW w:w="3119" w:type="dxa"/>
          </w:tcPr>
          <w:p w14:paraId="5CCAEC5F" w14:textId="77777777" w:rsidR="008C241E" w:rsidRDefault="007F7A00" w:rsidP="00D71190">
            <w:pPr>
              <w:rPr>
                <w:sz w:val="24"/>
              </w:rPr>
            </w:pPr>
            <w:r>
              <w:rPr>
                <w:sz w:val="24"/>
              </w:rPr>
              <w:t>Robotnik</w:t>
            </w:r>
          </w:p>
        </w:tc>
        <w:tc>
          <w:tcPr>
            <w:tcW w:w="1842" w:type="dxa"/>
          </w:tcPr>
          <w:p w14:paraId="6FDAE4C8" w14:textId="77777777" w:rsidR="008C241E" w:rsidRDefault="002E3527" w:rsidP="00D71190">
            <w:pPr>
              <w:rPr>
                <w:sz w:val="24"/>
              </w:rPr>
            </w:pPr>
            <w:r>
              <w:rPr>
                <w:sz w:val="24"/>
              </w:rPr>
              <w:t>I</w:t>
            </w:r>
          </w:p>
        </w:tc>
        <w:tc>
          <w:tcPr>
            <w:tcW w:w="1843" w:type="dxa"/>
          </w:tcPr>
          <w:p w14:paraId="3B87B88E" w14:textId="77777777" w:rsidR="008C241E" w:rsidRDefault="002E3527" w:rsidP="00D71190">
            <w:pPr>
              <w:rPr>
                <w:sz w:val="24"/>
              </w:rPr>
            </w:pPr>
            <w:r>
              <w:rPr>
                <w:sz w:val="24"/>
              </w:rPr>
              <w:t>Podstawowe⁴</w:t>
            </w:r>
          </w:p>
        </w:tc>
        <w:tc>
          <w:tcPr>
            <w:tcW w:w="1843" w:type="dxa"/>
          </w:tcPr>
          <w:p w14:paraId="60BFE8A4" w14:textId="77777777" w:rsidR="008C241E" w:rsidRDefault="002E3527" w:rsidP="00D71190">
            <w:pPr>
              <w:rPr>
                <w:sz w:val="24"/>
              </w:rPr>
            </w:pPr>
            <w:r>
              <w:rPr>
                <w:sz w:val="24"/>
              </w:rPr>
              <w:t>-</w:t>
            </w:r>
          </w:p>
        </w:tc>
      </w:tr>
      <w:tr w:rsidR="00D533DE" w14:paraId="08E36FDF" w14:textId="77777777" w:rsidTr="00FD5947">
        <w:trPr>
          <w:trHeight w:val="404"/>
        </w:trPr>
        <w:tc>
          <w:tcPr>
            <w:tcW w:w="565" w:type="dxa"/>
            <w:vMerge w:val="restart"/>
          </w:tcPr>
          <w:p w14:paraId="436B34F3" w14:textId="77777777" w:rsidR="00D533DE" w:rsidRDefault="00E546D7" w:rsidP="00D71190">
            <w:pPr>
              <w:rPr>
                <w:sz w:val="24"/>
              </w:rPr>
            </w:pPr>
            <w:r>
              <w:rPr>
                <w:sz w:val="24"/>
              </w:rPr>
              <w:lastRenderedPageBreak/>
              <w:t>14</w:t>
            </w:r>
          </w:p>
        </w:tc>
        <w:tc>
          <w:tcPr>
            <w:tcW w:w="3119" w:type="dxa"/>
            <w:vMerge w:val="restart"/>
          </w:tcPr>
          <w:p w14:paraId="02DB1550" w14:textId="77777777" w:rsidR="00D533DE" w:rsidRDefault="00D533DE" w:rsidP="00D71190">
            <w:pPr>
              <w:rPr>
                <w:sz w:val="24"/>
              </w:rPr>
            </w:pPr>
            <w:r>
              <w:rPr>
                <w:sz w:val="24"/>
              </w:rPr>
              <w:t xml:space="preserve">Kucharz </w:t>
            </w:r>
          </w:p>
        </w:tc>
        <w:tc>
          <w:tcPr>
            <w:tcW w:w="1842" w:type="dxa"/>
            <w:vMerge w:val="restart"/>
          </w:tcPr>
          <w:p w14:paraId="29CD5908" w14:textId="77777777" w:rsidR="00D533DE" w:rsidRDefault="00D533DE" w:rsidP="00D71190">
            <w:pPr>
              <w:rPr>
                <w:sz w:val="24"/>
              </w:rPr>
            </w:pPr>
            <w:r>
              <w:rPr>
                <w:sz w:val="24"/>
              </w:rPr>
              <w:t>V</w:t>
            </w:r>
          </w:p>
        </w:tc>
        <w:tc>
          <w:tcPr>
            <w:tcW w:w="1843" w:type="dxa"/>
          </w:tcPr>
          <w:p w14:paraId="45DD5FE0" w14:textId="77777777" w:rsidR="00D533DE" w:rsidRDefault="00D533DE" w:rsidP="00D71190">
            <w:pPr>
              <w:rPr>
                <w:sz w:val="24"/>
              </w:rPr>
            </w:pPr>
            <w:r>
              <w:rPr>
                <w:sz w:val="24"/>
              </w:rPr>
              <w:t>Średnie zawodowe</w:t>
            </w:r>
          </w:p>
        </w:tc>
        <w:tc>
          <w:tcPr>
            <w:tcW w:w="1843" w:type="dxa"/>
            <w:vMerge w:val="restart"/>
          </w:tcPr>
          <w:p w14:paraId="58B3E84B" w14:textId="77777777" w:rsidR="00D533DE" w:rsidRDefault="00D533DE" w:rsidP="00D71190">
            <w:pPr>
              <w:rPr>
                <w:sz w:val="24"/>
              </w:rPr>
            </w:pPr>
            <w:r>
              <w:rPr>
                <w:sz w:val="24"/>
              </w:rPr>
              <w:t>-</w:t>
            </w:r>
          </w:p>
        </w:tc>
      </w:tr>
      <w:tr w:rsidR="00D533DE" w14:paraId="67E233DC" w14:textId="77777777" w:rsidTr="00414132">
        <w:tc>
          <w:tcPr>
            <w:tcW w:w="565" w:type="dxa"/>
            <w:vMerge/>
          </w:tcPr>
          <w:p w14:paraId="184783B3" w14:textId="77777777" w:rsidR="00D533DE" w:rsidRDefault="00D533DE" w:rsidP="00D71190">
            <w:pPr>
              <w:rPr>
                <w:sz w:val="24"/>
              </w:rPr>
            </w:pPr>
          </w:p>
        </w:tc>
        <w:tc>
          <w:tcPr>
            <w:tcW w:w="3119" w:type="dxa"/>
            <w:vMerge/>
          </w:tcPr>
          <w:p w14:paraId="0A941AA9" w14:textId="77777777" w:rsidR="00D533DE" w:rsidRDefault="00D533DE" w:rsidP="00D71190">
            <w:pPr>
              <w:rPr>
                <w:sz w:val="24"/>
              </w:rPr>
            </w:pPr>
          </w:p>
        </w:tc>
        <w:tc>
          <w:tcPr>
            <w:tcW w:w="1842" w:type="dxa"/>
            <w:vMerge/>
          </w:tcPr>
          <w:p w14:paraId="6ECF7472" w14:textId="77777777" w:rsidR="00D533DE" w:rsidRDefault="00D533DE" w:rsidP="00D71190">
            <w:pPr>
              <w:rPr>
                <w:sz w:val="24"/>
              </w:rPr>
            </w:pPr>
          </w:p>
        </w:tc>
        <w:tc>
          <w:tcPr>
            <w:tcW w:w="1843" w:type="dxa"/>
          </w:tcPr>
          <w:p w14:paraId="27B33C51" w14:textId="77777777" w:rsidR="00D533DE" w:rsidRDefault="00D533DE" w:rsidP="00D71190">
            <w:pPr>
              <w:rPr>
                <w:sz w:val="24"/>
              </w:rPr>
            </w:pPr>
            <w:r>
              <w:rPr>
                <w:sz w:val="24"/>
              </w:rPr>
              <w:t>Zasadnicze zawodowe⁵</w:t>
            </w:r>
          </w:p>
        </w:tc>
        <w:tc>
          <w:tcPr>
            <w:tcW w:w="1843" w:type="dxa"/>
            <w:vMerge/>
          </w:tcPr>
          <w:p w14:paraId="221DAF7E" w14:textId="77777777" w:rsidR="00D533DE" w:rsidRDefault="00D533DE" w:rsidP="00D71190">
            <w:pPr>
              <w:rPr>
                <w:sz w:val="24"/>
              </w:rPr>
            </w:pPr>
          </w:p>
        </w:tc>
      </w:tr>
      <w:tr w:rsidR="00D533DE" w14:paraId="006D4E71" w14:textId="77777777" w:rsidTr="00414132">
        <w:tc>
          <w:tcPr>
            <w:tcW w:w="565" w:type="dxa"/>
            <w:vMerge w:val="restart"/>
          </w:tcPr>
          <w:p w14:paraId="6BEC7CE0" w14:textId="77777777" w:rsidR="00D533DE" w:rsidRDefault="00E546D7" w:rsidP="00D71190">
            <w:pPr>
              <w:rPr>
                <w:sz w:val="24"/>
              </w:rPr>
            </w:pPr>
            <w:r>
              <w:rPr>
                <w:sz w:val="24"/>
              </w:rPr>
              <w:t>15</w:t>
            </w:r>
          </w:p>
        </w:tc>
        <w:tc>
          <w:tcPr>
            <w:tcW w:w="3119" w:type="dxa"/>
            <w:vMerge w:val="restart"/>
          </w:tcPr>
          <w:p w14:paraId="6A7F842D" w14:textId="77777777" w:rsidR="00D533DE" w:rsidRDefault="00D533DE" w:rsidP="00D71190">
            <w:pPr>
              <w:rPr>
                <w:sz w:val="24"/>
              </w:rPr>
            </w:pPr>
            <w:r>
              <w:rPr>
                <w:sz w:val="24"/>
              </w:rPr>
              <w:t>Pomoc kuchenna</w:t>
            </w:r>
          </w:p>
        </w:tc>
        <w:tc>
          <w:tcPr>
            <w:tcW w:w="1842" w:type="dxa"/>
            <w:vMerge w:val="restart"/>
          </w:tcPr>
          <w:p w14:paraId="38FE9448" w14:textId="77777777" w:rsidR="00D533DE" w:rsidRDefault="00D533DE" w:rsidP="00D71190">
            <w:pPr>
              <w:rPr>
                <w:sz w:val="24"/>
              </w:rPr>
            </w:pPr>
            <w:r>
              <w:rPr>
                <w:sz w:val="24"/>
              </w:rPr>
              <w:t>IV</w:t>
            </w:r>
          </w:p>
        </w:tc>
        <w:tc>
          <w:tcPr>
            <w:tcW w:w="1843" w:type="dxa"/>
          </w:tcPr>
          <w:p w14:paraId="198B5125" w14:textId="77777777" w:rsidR="00D533DE" w:rsidRDefault="00D533DE" w:rsidP="00D71190">
            <w:pPr>
              <w:rPr>
                <w:sz w:val="24"/>
              </w:rPr>
            </w:pPr>
            <w:r>
              <w:rPr>
                <w:sz w:val="24"/>
              </w:rPr>
              <w:t>Zasadnicze zawodowe⁵</w:t>
            </w:r>
          </w:p>
        </w:tc>
        <w:tc>
          <w:tcPr>
            <w:tcW w:w="1843" w:type="dxa"/>
            <w:vMerge w:val="restart"/>
          </w:tcPr>
          <w:p w14:paraId="10B4BAC2" w14:textId="77777777" w:rsidR="00D533DE" w:rsidRDefault="00D533DE" w:rsidP="00D71190">
            <w:pPr>
              <w:rPr>
                <w:sz w:val="24"/>
              </w:rPr>
            </w:pPr>
            <w:r>
              <w:rPr>
                <w:sz w:val="24"/>
              </w:rPr>
              <w:t>-</w:t>
            </w:r>
          </w:p>
        </w:tc>
      </w:tr>
      <w:tr w:rsidR="00D533DE" w14:paraId="1C57CAB0" w14:textId="77777777" w:rsidTr="00414132">
        <w:tc>
          <w:tcPr>
            <w:tcW w:w="565" w:type="dxa"/>
            <w:vMerge/>
          </w:tcPr>
          <w:p w14:paraId="7C66EDBC" w14:textId="77777777" w:rsidR="00D533DE" w:rsidRDefault="00D533DE" w:rsidP="00D71190">
            <w:pPr>
              <w:rPr>
                <w:sz w:val="24"/>
              </w:rPr>
            </w:pPr>
          </w:p>
        </w:tc>
        <w:tc>
          <w:tcPr>
            <w:tcW w:w="3119" w:type="dxa"/>
            <w:vMerge/>
          </w:tcPr>
          <w:p w14:paraId="13BB3758" w14:textId="77777777" w:rsidR="00D533DE" w:rsidRDefault="00D533DE" w:rsidP="00D71190">
            <w:pPr>
              <w:rPr>
                <w:sz w:val="24"/>
              </w:rPr>
            </w:pPr>
          </w:p>
        </w:tc>
        <w:tc>
          <w:tcPr>
            <w:tcW w:w="1842" w:type="dxa"/>
            <w:vMerge/>
          </w:tcPr>
          <w:p w14:paraId="1046D528" w14:textId="77777777" w:rsidR="00D533DE" w:rsidRDefault="00D533DE" w:rsidP="00D71190">
            <w:pPr>
              <w:rPr>
                <w:sz w:val="24"/>
              </w:rPr>
            </w:pPr>
          </w:p>
        </w:tc>
        <w:tc>
          <w:tcPr>
            <w:tcW w:w="1843" w:type="dxa"/>
          </w:tcPr>
          <w:p w14:paraId="086C1D20" w14:textId="77777777" w:rsidR="00D533DE" w:rsidRDefault="00D533DE" w:rsidP="00D71190">
            <w:pPr>
              <w:rPr>
                <w:sz w:val="24"/>
              </w:rPr>
            </w:pPr>
            <w:r>
              <w:rPr>
                <w:sz w:val="24"/>
              </w:rPr>
              <w:t>Podstawowe⁴</w:t>
            </w:r>
          </w:p>
        </w:tc>
        <w:tc>
          <w:tcPr>
            <w:tcW w:w="1843" w:type="dxa"/>
            <w:vMerge/>
          </w:tcPr>
          <w:p w14:paraId="36A613F1" w14:textId="77777777" w:rsidR="00D533DE" w:rsidRDefault="00D533DE" w:rsidP="00D71190">
            <w:pPr>
              <w:rPr>
                <w:sz w:val="24"/>
              </w:rPr>
            </w:pPr>
          </w:p>
        </w:tc>
      </w:tr>
      <w:tr w:rsidR="007F7A00" w14:paraId="235437CC" w14:textId="77777777" w:rsidTr="00414132">
        <w:tc>
          <w:tcPr>
            <w:tcW w:w="565" w:type="dxa"/>
            <w:vMerge w:val="restart"/>
          </w:tcPr>
          <w:p w14:paraId="6F077603" w14:textId="77777777" w:rsidR="007F7A00" w:rsidRDefault="00E546D7" w:rsidP="00D71190">
            <w:pPr>
              <w:rPr>
                <w:sz w:val="24"/>
              </w:rPr>
            </w:pPr>
            <w:r>
              <w:rPr>
                <w:sz w:val="24"/>
              </w:rPr>
              <w:t>16</w:t>
            </w:r>
          </w:p>
        </w:tc>
        <w:tc>
          <w:tcPr>
            <w:tcW w:w="3119" w:type="dxa"/>
            <w:vMerge w:val="restart"/>
          </w:tcPr>
          <w:p w14:paraId="0C473426" w14:textId="77777777" w:rsidR="007F7A00" w:rsidRDefault="007F7A00" w:rsidP="00D71190">
            <w:pPr>
              <w:rPr>
                <w:sz w:val="24"/>
              </w:rPr>
            </w:pPr>
            <w:r>
              <w:rPr>
                <w:sz w:val="24"/>
              </w:rPr>
              <w:t>Intendent</w:t>
            </w:r>
          </w:p>
        </w:tc>
        <w:tc>
          <w:tcPr>
            <w:tcW w:w="1842" w:type="dxa"/>
            <w:vMerge w:val="restart"/>
          </w:tcPr>
          <w:p w14:paraId="22A84E61" w14:textId="77777777" w:rsidR="007F7A00" w:rsidRDefault="007F7A00" w:rsidP="00D71190">
            <w:pPr>
              <w:rPr>
                <w:sz w:val="24"/>
              </w:rPr>
            </w:pPr>
            <w:r>
              <w:rPr>
                <w:sz w:val="24"/>
              </w:rPr>
              <w:t>V</w:t>
            </w:r>
          </w:p>
        </w:tc>
        <w:tc>
          <w:tcPr>
            <w:tcW w:w="1843" w:type="dxa"/>
          </w:tcPr>
          <w:p w14:paraId="2DD39809" w14:textId="77777777" w:rsidR="007F7A00" w:rsidRDefault="007F7A00" w:rsidP="00D71190">
            <w:pPr>
              <w:rPr>
                <w:sz w:val="24"/>
              </w:rPr>
            </w:pPr>
            <w:r>
              <w:rPr>
                <w:sz w:val="24"/>
              </w:rPr>
              <w:t>Średnie³</w:t>
            </w:r>
          </w:p>
        </w:tc>
        <w:tc>
          <w:tcPr>
            <w:tcW w:w="1843" w:type="dxa"/>
          </w:tcPr>
          <w:p w14:paraId="297C5EF9" w14:textId="77777777" w:rsidR="007F7A00" w:rsidRDefault="007F7A00" w:rsidP="00D71190">
            <w:pPr>
              <w:rPr>
                <w:sz w:val="24"/>
              </w:rPr>
            </w:pPr>
            <w:r>
              <w:rPr>
                <w:sz w:val="24"/>
              </w:rPr>
              <w:t>1</w:t>
            </w:r>
          </w:p>
        </w:tc>
      </w:tr>
      <w:tr w:rsidR="007F7A00" w14:paraId="36E58D4F" w14:textId="77777777" w:rsidTr="00414132">
        <w:tc>
          <w:tcPr>
            <w:tcW w:w="565" w:type="dxa"/>
            <w:vMerge/>
          </w:tcPr>
          <w:p w14:paraId="70ED4F91" w14:textId="77777777" w:rsidR="007F7A00" w:rsidRDefault="007F7A00" w:rsidP="00D71190">
            <w:pPr>
              <w:rPr>
                <w:sz w:val="24"/>
              </w:rPr>
            </w:pPr>
          </w:p>
        </w:tc>
        <w:tc>
          <w:tcPr>
            <w:tcW w:w="3119" w:type="dxa"/>
            <w:vMerge/>
          </w:tcPr>
          <w:p w14:paraId="5B12724C" w14:textId="77777777" w:rsidR="007F7A00" w:rsidRDefault="007F7A00" w:rsidP="00D71190">
            <w:pPr>
              <w:rPr>
                <w:sz w:val="24"/>
              </w:rPr>
            </w:pPr>
          </w:p>
        </w:tc>
        <w:tc>
          <w:tcPr>
            <w:tcW w:w="1842" w:type="dxa"/>
            <w:vMerge/>
          </w:tcPr>
          <w:p w14:paraId="6DB7BAED" w14:textId="77777777" w:rsidR="007F7A00" w:rsidRDefault="007F7A00" w:rsidP="00D71190">
            <w:pPr>
              <w:rPr>
                <w:sz w:val="24"/>
              </w:rPr>
            </w:pPr>
          </w:p>
        </w:tc>
        <w:tc>
          <w:tcPr>
            <w:tcW w:w="1843" w:type="dxa"/>
          </w:tcPr>
          <w:p w14:paraId="3C8B16D3" w14:textId="77777777" w:rsidR="007F7A00" w:rsidRDefault="007F7A00" w:rsidP="00D71190">
            <w:pPr>
              <w:rPr>
                <w:sz w:val="24"/>
              </w:rPr>
            </w:pPr>
            <w:r>
              <w:rPr>
                <w:sz w:val="24"/>
              </w:rPr>
              <w:t>Zasadnicze zawodowe⁵</w:t>
            </w:r>
          </w:p>
        </w:tc>
        <w:tc>
          <w:tcPr>
            <w:tcW w:w="1843" w:type="dxa"/>
          </w:tcPr>
          <w:p w14:paraId="3EF778E4" w14:textId="77777777" w:rsidR="007F7A00" w:rsidRDefault="007F7A00" w:rsidP="00D71190">
            <w:pPr>
              <w:rPr>
                <w:sz w:val="24"/>
              </w:rPr>
            </w:pPr>
            <w:r>
              <w:rPr>
                <w:sz w:val="24"/>
              </w:rPr>
              <w:t>2</w:t>
            </w:r>
          </w:p>
        </w:tc>
      </w:tr>
    </w:tbl>
    <w:p w14:paraId="1F6AD84F" w14:textId="77777777" w:rsidR="00E709CB" w:rsidRDefault="00E709CB" w:rsidP="008F7D71">
      <w:pPr>
        <w:ind w:firstLine="708"/>
        <w:jc w:val="both"/>
        <w:rPr>
          <w:sz w:val="24"/>
        </w:rPr>
      </w:pPr>
    </w:p>
    <w:p w14:paraId="60F9028C" w14:textId="77777777" w:rsidR="00E709CB" w:rsidRDefault="00E709CB" w:rsidP="00D71190">
      <w:pPr>
        <w:rPr>
          <w:sz w:val="24"/>
        </w:rPr>
      </w:pPr>
      <w:r>
        <w:rPr>
          <w:sz w:val="24"/>
        </w:rPr>
        <w:t>²) wyższe odpowiedniej specjalności umożliwiające wykonywanie zadań na stanowisku, a w odniesieniu do stanowisk urzędniczych i kierowniczych stanowisk urzędniczych, na których stosunek pracy nawiązano na podstawie umowy o pracę, a także wymagania określone w ustawie do opisu stanowiska.</w:t>
      </w:r>
    </w:p>
    <w:p w14:paraId="4BE3A95F" w14:textId="77777777" w:rsidR="00E709CB" w:rsidRDefault="00E709CB" w:rsidP="00D71190">
      <w:pPr>
        <w:rPr>
          <w:sz w:val="24"/>
        </w:rPr>
      </w:pPr>
      <w:r>
        <w:rPr>
          <w:sz w:val="24"/>
        </w:rPr>
        <w:t>³) średnie o profilu ogólnym lub zawodowym umożliwiające wykonywanie zadań na stanowisku, a w odniesieniu do stanowisk urzędniczych i kierowniczych stanowisk urzędniczych stosowanie do opisu stanowiska.</w:t>
      </w:r>
    </w:p>
    <w:p w14:paraId="77E58CA8" w14:textId="77777777" w:rsidR="00E709CB" w:rsidRDefault="00E709CB" w:rsidP="00D71190">
      <w:pPr>
        <w:rPr>
          <w:sz w:val="24"/>
        </w:rPr>
      </w:pPr>
      <w:r>
        <w:rPr>
          <w:sz w:val="24"/>
        </w:rPr>
        <w:t xml:space="preserve">⁴) </w:t>
      </w:r>
      <w:r w:rsidR="00D24FF3">
        <w:rPr>
          <w:sz w:val="24"/>
        </w:rPr>
        <w:t>podstawowe i umiejętności wykonywania czynności.</w:t>
      </w:r>
    </w:p>
    <w:p w14:paraId="3C51FF7E" w14:textId="77777777" w:rsidR="00D24FF3" w:rsidRDefault="00D24FF3" w:rsidP="00D71190">
      <w:pPr>
        <w:rPr>
          <w:sz w:val="24"/>
        </w:rPr>
      </w:pPr>
      <w:r>
        <w:rPr>
          <w:sz w:val="24"/>
        </w:rPr>
        <w:t>⁵) zasadnicze zawodowe umożliwiające wykonywanie zadań na stanowisku.</w:t>
      </w:r>
    </w:p>
    <w:p w14:paraId="30C3655B" w14:textId="77777777" w:rsidR="004764B8" w:rsidRDefault="004764B8" w:rsidP="00D71190">
      <w:pPr>
        <w:rPr>
          <w:sz w:val="24"/>
        </w:rPr>
      </w:pPr>
      <w:r>
        <w:rPr>
          <w:sz w:val="24"/>
        </w:rPr>
        <w:br w:type="page"/>
      </w:r>
    </w:p>
    <w:p w14:paraId="53143311" w14:textId="77777777" w:rsidR="0021139B" w:rsidRDefault="003328B1" w:rsidP="0021139B">
      <w:pPr>
        <w:tabs>
          <w:tab w:val="left" w:pos="7620"/>
        </w:tabs>
        <w:spacing w:after="0"/>
        <w:ind w:left="6096"/>
        <w:rPr>
          <w:sz w:val="24"/>
        </w:rPr>
      </w:pPr>
      <w:r>
        <w:rPr>
          <w:sz w:val="24"/>
        </w:rPr>
        <w:lastRenderedPageBreak/>
        <w:t>Załącznik nr 2</w:t>
      </w:r>
    </w:p>
    <w:p w14:paraId="48F7F94E" w14:textId="77777777" w:rsidR="0021139B" w:rsidRDefault="0021139B" w:rsidP="0021139B">
      <w:pPr>
        <w:tabs>
          <w:tab w:val="left" w:pos="7620"/>
        </w:tabs>
        <w:spacing w:after="0"/>
        <w:ind w:left="6096"/>
        <w:jc w:val="both"/>
        <w:rPr>
          <w:sz w:val="24"/>
        </w:rPr>
      </w:pPr>
      <w:r>
        <w:rPr>
          <w:sz w:val="24"/>
        </w:rPr>
        <w:t>do regulaminu wynagradzania</w:t>
      </w:r>
    </w:p>
    <w:p w14:paraId="6C23EEEA" w14:textId="77777777" w:rsidR="0021139B" w:rsidRDefault="0021139B" w:rsidP="0021139B">
      <w:pPr>
        <w:tabs>
          <w:tab w:val="left" w:pos="7620"/>
        </w:tabs>
        <w:spacing w:after="0"/>
        <w:ind w:left="6096"/>
        <w:rPr>
          <w:sz w:val="24"/>
        </w:rPr>
      </w:pPr>
      <w:r>
        <w:rPr>
          <w:sz w:val="24"/>
        </w:rPr>
        <w:t>pracowników niebędących nauczycielami</w:t>
      </w:r>
    </w:p>
    <w:p w14:paraId="34A6435A" w14:textId="77777777" w:rsidR="00D24FF3" w:rsidRDefault="00806294" w:rsidP="00260941">
      <w:pPr>
        <w:spacing w:before="240"/>
        <w:rPr>
          <w:sz w:val="24"/>
        </w:rPr>
      </w:pPr>
      <w:r>
        <w:rPr>
          <w:sz w:val="24"/>
        </w:rPr>
        <w:t xml:space="preserve">Tabela minimalnego i maksymalnego miesięcznego poziomu wynagrodzenia zasadniczego </w:t>
      </w:r>
    </w:p>
    <w:tbl>
      <w:tblPr>
        <w:tblStyle w:val="Tabela-Siatka"/>
        <w:tblW w:w="0" w:type="auto"/>
        <w:tblLook w:val="04A0" w:firstRow="1" w:lastRow="0" w:firstColumn="1" w:lastColumn="0" w:noHBand="0" w:noVBand="1"/>
      </w:tblPr>
      <w:tblGrid>
        <w:gridCol w:w="3070"/>
        <w:gridCol w:w="3071"/>
        <w:gridCol w:w="3071"/>
      </w:tblGrid>
      <w:tr w:rsidR="00283AE3" w14:paraId="483FADC4" w14:textId="77777777" w:rsidTr="00D71190">
        <w:tc>
          <w:tcPr>
            <w:tcW w:w="3070" w:type="dxa"/>
          </w:tcPr>
          <w:p w14:paraId="69729841" w14:textId="77777777" w:rsidR="00283AE3" w:rsidRDefault="00283AE3" w:rsidP="008F7D71">
            <w:pPr>
              <w:jc w:val="both"/>
              <w:rPr>
                <w:sz w:val="24"/>
              </w:rPr>
            </w:pPr>
            <w:r>
              <w:rPr>
                <w:sz w:val="24"/>
              </w:rPr>
              <w:t>Kategoria zaszeregowania</w:t>
            </w:r>
          </w:p>
        </w:tc>
        <w:tc>
          <w:tcPr>
            <w:tcW w:w="3071" w:type="dxa"/>
          </w:tcPr>
          <w:p w14:paraId="6C47D72B" w14:textId="77777777" w:rsidR="00283AE3" w:rsidRDefault="00283AE3" w:rsidP="008F7D71">
            <w:pPr>
              <w:jc w:val="both"/>
              <w:rPr>
                <w:sz w:val="24"/>
              </w:rPr>
            </w:pPr>
            <w:r>
              <w:rPr>
                <w:sz w:val="24"/>
              </w:rPr>
              <w:t>Minimalna kwota w zł</w:t>
            </w:r>
          </w:p>
        </w:tc>
        <w:tc>
          <w:tcPr>
            <w:tcW w:w="3071" w:type="dxa"/>
          </w:tcPr>
          <w:p w14:paraId="1B16797F" w14:textId="77777777" w:rsidR="00283AE3" w:rsidRDefault="00283AE3" w:rsidP="008F7D71">
            <w:pPr>
              <w:jc w:val="both"/>
              <w:rPr>
                <w:sz w:val="24"/>
              </w:rPr>
            </w:pPr>
            <w:r>
              <w:rPr>
                <w:sz w:val="24"/>
              </w:rPr>
              <w:t>Maksymalna kwota w zł</w:t>
            </w:r>
          </w:p>
        </w:tc>
      </w:tr>
      <w:tr w:rsidR="00283AE3" w14:paraId="5AA2B1DA" w14:textId="77777777" w:rsidTr="00D71190">
        <w:tc>
          <w:tcPr>
            <w:tcW w:w="3070" w:type="dxa"/>
          </w:tcPr>
          <w:p w14:paraId="4DFA0D9F" w14:textId="77777777" w:rsidR="00283AE3" w:rsidRDefault="00283AE3" w:rsidP="008F7D71">
            <w:pPr>
              <w:jc w:val="both"/>
              <w:rPr>
                <w:sz w:val="24"/>
              </w:rPr>
            </w:pPr>
            <w:r>
              <w:rPr>
                <w:sz w:val="24"/>
              </w:rPr>
              <w:t>I</w:t>
            </w:r>
          </w:p>
        </w:tc>
        <w:tc>
          <w:tcPr>
            <w:tcW w:w="3071" w:type="dxa"/>
          </w:tcPr>
          <w:p w14:paraId="0CE9694D" w14:textId="77777777" w:rsidR="00283AE3" w:rsidRDefault="00283AE3" w:rsidP="008F7D71">
            <w:pPr>
              <w:jc w:val="both"/>
              <w:rPr>
                <w:sz w:val="24"/>
              </w:rPr>
            </w:pPr>
            <w:r>
              <w:rPr>
                <w:sz w:val="24"/>
              </w:rPr>
              <w:t>1700</w:t>
            </w:r>
          </w:p>
        </w:tc>
        <w:tc>
          <w:tcPr>
            <w:tcW w:w="3071" w:type="dxa"/>
          </w:tcPr>
          <w:p w14:paraId="71796EF5" w14:textId="77777777" w:rsidR="00283AE3" w:rsidRDefault="00F90AA1" w:rsidP="008F7D71">
            <w:pPr>
              <w:jc w:val="both"/>
              <w:rPr>
                <w:sz w:val="24"/>
              </w:rPr>
            </w:pPr>
            <w:r>
              <w:rPr>
                <w:sz w:val="24"/>
              </w:rPr>
              <w:t>2200</w:t>
            </w:r>
          </w:p>
        </w:tc>
      </w:tr>
      <w:tr w:rsidR="00283AE3" w14:paraId="6A34830C" w14:textId="77777777" w:rsidTr="00D71190">
        <w:tc>
          <w:tcPr>
            <w:tcW w:w="3070" w:type="dxa"/>
          </w:tcPr>
          <w:p w14:paraId="2E8DD3FC" w14:textId="77777777" w:rsidR="00283AE3" w:rsidRDefault="00283AE3" w:rsidP="008F7D71">
            <w:pPr>
              <w:jc w:val="both"/>
              <w:rPr>
                <w:sz w:val="24"/>
              </w:rPr>
            </w:pPr>
            <w:r>
              <w:rPr>
                <w:sz w:val="24"/>
              </w:rPr>
              <w:t>II</w:t>
            </w:r>
          </w:p>
        </w:tc>
        <w:tc>
          <w:tcPr>
            <w:tcW w:w="3071" w:type="dxa"/>
          </w:tcPr>
          <w:p w14:paraId="120A3195" w14:textId="77777777" w:rsidR="00283AE3" w:rsidRDefault="00283AE3" w:rsidP="008F7D71">
            <w:pPr>
              <w:jc w:val="both"/>
              <w:rPr>
                <w:sz w:val="24"/>
              </w:rPr>
            </w:pPr>
            <w:r>
              <w:rPr>
                <w:sz w:val="24"/>
              </w:rPr>
              <w:t>1720</w:t>
            </w:r>
          </w:p>
        </w:tc>
        <w:tc>
          <w:tcPr>
            <w:tcW w:w="3071" w:type="dxa"/>
          </w:tcPr>
          <w:p w14:paraId="2C1CDC19" w14:textId="77777777" w:rsidR="00283AE3" w:rsidRDefault="00F90AA1" w:rsidP="008F7D71">
            <w:pPr>
              <w:jc w:val="both"/>
              <w:rPr>
                <w:sz w:val="24"/>
              </w:rPr>
            </w:pPr>
            <w:r>
              <w:rPr>
                <w:sz w:val="24"/>
              </w:rPr>
              <w:t>2240</w:t>
            </w:r>
          </w:p>
        </w:tc>
      </w:tr>
      <w:tr w:rsidR="00283AE3" w14:paraId="047ABF27" w14:textId="77777777" w:rsidTr="00D71190">
        <w:tc>
          <w:tcPr>
            <w:tcW w:w="3070" w:type="dxa"/>
          </w:tcPr>
          <w:p w14:paraId="7B9446A3" w14:textId="77777777" w:rsidR="00283AE3" w:rsidRDefault="00283AE3" w:rsidP="008F7D71">
            <w:pPr>
              <w:jc w:val="both"/>
              <w:rPr>
                <w:sz w:val="24"/>
              </w:rPr>
            </w:pPr>
            <w:r>
              <w:rPr>
                <w:sz w:val="24"/>
              </w:rPr>
              <w:t>III</w:t>
            </w:r>
          </w:p>
        </w:tc>
        <w:tc>
          <w:tcPr>
            <w:tcW w:w="3071" w:type="dxa"/>
          </w:tcPr>
          <w:p w14:paraId="0266CEE9" w14:textId="77777777" w:rsidR="00283AE3" w:rsidRDefault="00283AE3" w:rsidP="008F7D71">
            <w:pPr>
              <w:jc w:val="both"/>
              <w:rPr>
                <w:sz w:val="24"/>
              </w:rPr>
            </w:pPr>
            <w:r>
              <w:rPr>
                <w:sz w:val="24"/>
              </w:rPr>
              <w:t>1740</w:t>
            </w:r>
          </w:p>
        </w:tc>
        <w:tc>
          <w:tcPr>
            <w:tcW w:w="3071" w:type="dxa"/>
          </w:tcPr>
          <w:p w14:paraId="3D1C5F24" w14:textId="77777777" w:rsidR="00283AE3" w:rsidRDefault="00F90AA1" w:rsidP="008F7D71">
            <w:pPr>
              <w:jc w:val="both"/>
              <w:rPr>
                <w:sz w:val="24"/>
              </w:rPr>
            </w:pPr>
            <w:r>
              <w:rPr>
                <w:sz w:val="24"/>
              </w:rPr>
              <w:t>2280</w:t>
            </w:r>
          </w:p>
        </w:tc>
      </w:tr>
      <w:tr w:rsidR="00283AE3" w14:paraId="66BA1A05" w14:textId="77777777" w:rsidTr="00D71190">
        <w:tc>
          <w:tcPr>
            <w:tcW w:w="3070" w:type="dxa"/>
          </w:tcPr>
          <w:p w14:paraId="7403E1D4" w14:textId="77777777" w:rsidR="00283AE3" w:rsidRDefault="00283AE3" w:rsidP="008F7D71">
            <w:pPr>
              <w:jc w:val="both"/>
              <w:rPr>
                <w:sz w:val="24"/>
              </w:rPr>
            </w:pPr>
            <w:r>
              <w:rPr>
                <w:sz w:val="24"/>
              </w:rPr>
              <w:t>IV</w:t>
            </w:r>
          </w:p>
        </w:tc>
        <w:tc>
          <w:tcPr>
            <w:tcW w:w="3071" w:type="dxa"/>
          </w:tcPr>
          <w:p w14:paraId="53FB77BA" w14:textId="77777777" w:rsidR="00283AE3" w:rsidRDefault="00283AE3" w:rsidP="008F7D71">
            <w:pPr>
              <w:jc w:val="both"/>
              <w:rPr>
                <w:sz w:val="24"/>
              </w:rPr>
            </w:pPr>
            <w:r>
              <w:rPr>
                <w:sz w:val="24"/>
              </w:rPr>
              <w:t>1760</w:t>
            </w:r>
          </w:p>
        </w:tc>
        <w:tc>
          <w:tcPr>
            <w:tcW w:w="3071" w:type="dxa"/>
          </w:tcPr>
          <w:p w14:paraId="712D0232" w14:textId="77777777" w:rsidR="00283AE3" w:rsidRDefault="00F90AA1" w:rsidP="008F7D71">
            <w:pPr>
              <w:jc w:val="both"/>
              <w:rPr>
                <w:sz w:val="24"/>
              </w:rPr>
            </w:pPr>
            <w:r>
              <w:rPr>
                <w:sz w:val="24"/>
              </w:rPr>
              <w:t>2320</w:t>
            </w:r>
          </w:p>
        </w:tc>
      </w:tr>
      <w:tr w:rsidR="00283AE3" w14:paraId="7FEE0D66" w14:textId="77777777" w:rsidTr="00D71190">
        <w:tc>
          <w:tcPr>
            <w:tcW w:w="3070" w:type="dxa"/>
          </w:tcPr>
          <w:p w14:paraId="0C85145A" w14:textId="77777777" w:rsidR="00283AE3" w:rsidRDefault="00283AE3" w:rsidP="008F7D71">
            <w:pPr>
              <w:jc w:val="both"/>
              <w:rPr>
                <w:sz w:val="24"/>
              </w:rPr>
            </w:pPr>
            <w:r>
              <w:rPr>
                <w:sz w:val="24"/>
              </w:rPr>
              <w:t>V</w:t>
            </w:r>
          </w:p>
        </w:tc>
        <w:tc>
          <w:tcPr>
            <w:tcW w:w="3071" w:type="dxa"/>
          </w:tcPr>
          <w:p w14:paraId="686A6EB3" w14:textId="77777777" w:rsidR="00283AE3" w:rsidRDefault="00283AE3" w:rsidP="008F7D71">
            <w:pPr>
              <w:jc w:val="both"/>
              <w:rPr>
                <w:sz w:val="24"/>
              </w:rPr>
            </w:pPr>
            <w:r>
              <w:rPr>
                <w:sz w:val="24"/>
              </w:rPr>
              <w:t>1780</w:t>
            </w:r>
          </w:p>
        </w:tc>
        <w:tc>
          <w:tcPr>
            <w:tcW w:w="3071" w:type="dxa"/>
          </w:tcPr>
          <w:p w14:paraId="5625B719" w14:textId="77777777" w:rsidR="00283AE3" w:rsidRDefault="00F90AA1" w:rsidP="008F7D71">
            <w:pPr>
              <w:jc w:val="both"/>
              <w:rPr>
                <w:sz w:val="24"/>
              </w:rPr>
            </w:pPr>
            <w:r>
              <w:rPr>
                <w:sz w:val="24"/>
              </w:rPr>
              <w:t>2360</w:t>
            </w:r>
          </w:p>
        </w:tc>
      </w:tr>
      <w:tr w:rsidR="00283AE3" w14:paraId="1CD3BF29" w14:textId="77777777" w:rsidTr="00D71190">
        <w:tc>
          <w:tcPr>
            <w:tcW w:w="3070" w:type="dxa"/>
          </w:tcPr>
          <w:p w14:paraId="6A8501A8" w14:textId="77777777" w:rsidR="00283AE3" w:rsidRDefault="00283AE3" w:rsidP="008F7D71">
            <w:pPr>
              <w:jc w:val="both"/>
              <w:rPr>
                <w:sz w:val="24"/>
              </w:rPr>
            </w:pPr>
            <w:r>
              <w:rPr>
                <w:sz w:val="24"/>
              </w:rPr>
              <w:t>VI</w:t>
            </w:r>
          </w:p>
        </w:tc>
        <w:tc>
          <w:tcPr>
            <w:tcW w:w="3071" w:type="dxa"/>
          </w:tcPr>
          <w:p w14:paraId="0B9D70C3" w14:textId="77777777" w:rsidR="00283AE3" w:rsidRDefault="00283AE3" w:rsidP="008F7D71">
            <w:pPr>
              <w:jc w:val="both"/>
              <w:rPr>
                <w:sz w:val="24"/>
              </w:rPr>
            </w:pPr>
            <w:r>
              <w:rPr>
                <w:sz w:val="24"/>
              </w:rPr>
              <w:t>1800</w:t>
            </w:r>
          </w:p>
        </w:tc>
        <w:tc>
          <w:tcPr>
            <w:tcW w:w="3071" w:type="dxa"/>
          </w:tcPr>
          <w:p w14:paraId="31FB9D71" w14:textId="77777777" w:rsidR="00283AE3" w:rsidRDefault="00F90AA1" w:rsidP="008F7D71">
            <w:pPr>
              <w:jc w:val="both"/>
              <w:rPr>
                <w:sz w:val="24"/>
              </w:rPr>
            </w:pPr>
            <w:r>
              <w:rPr>
                <w:sz w:val="24"/>
              </w:rPr>
              <w:t>2400</w:t>
            </w:r>
          </w:p>
        </w:tc>
      </w:tr>
      <w:tr w:rsidR="00283AE3" w14:paraId="78232A97" w14:textId="77777777" w:rsidTr="00D71190">
        <w:tc>
          <w:tcPr>
            <w:tcW w:w="3070" w:type="dxa"/>
          </w:tcPr>
          <w:p w14:paraId="025949D6" w14:textId="77777777" w:rsidR="00283AE3" w:rsidRDefault="00283AE3" w:rsidP="008F7D71">
            <w:pPr>
              <w:jc w:val="both"/>
              <w:rPr>
                <w:sz w:val="24"/>
              </w:rPr>
            </w:pPr>
            <w:r>
              <w:rPr>
                <w:sz w:val="24"/>
              </w:rPr>
              <w:t>VII</w:t>
            </w:r>
          </w:p>
        </w:tc>
        <w:tc>
          <w:tcPr>
            <w:tcW w:w="3071" w:type="dxa"/>
          </w:tcPr>
          <w:p w14:paraId="36724439" w14:textId="77777777" w:rsidR="00283AE3" w:rsidRDefault="00283AE3" w:rsidP="008F7D71">
            <w:pPr>
              <w:jc w:val="both"/>
              <w:rPr>
                <w:sz w:val="24"/>
              </w:rPr>
            </w:pPr>
            <w:r>
              <w:rPr>
                <w:sz w:val="24"/>
              </w:rPr>
              <w:t>1820</w:t>
            </w:r>
          </w:p>
        </w:tc>
        <w:tc>
          <w:tcPr>
            <w:tcW w:w="3071" w:type="dxa"/>
          </w:tcPr>
          <w:p w14:paraId="58B0225D" w14:textId="77777777" w:rsidR="00283AE3" w:rsidRDefault="00F90AA1" w:rsidP="008F7D71">
            <w:pPr>
              <w:jc w:val="both"/>
              <w:rPr>
                <w:sz w:val="24"/>
              </w:rPr>
            </w:pPr>
            <w:r>
              <w:rPr>
                <w:sz w:val="24"/>
              </w:rPr>
              <w:t>2928</w:t>
            </w:r>
          </w:p>
        </w:tc>
      </w:tr>
      <w:tr w:rsidR="00283AE3" w14:paraId="73114B66" w14:textId="77777777" w:rsidTr="00D71190">
        <w:tc>
          <w:tcPr>
            <w:tcW w:w="3070" w:type="dxa"/>
          </w:tcPr>
          <w:p w14:paraId="7825D6C4" w14:textId="77777777" w:rsidR="00283AE3" w:rsidRDefault="00283AE3" w:rsidP="008F7D71">
            <w:pPr>
              <w:jc w:val="both"/>
              <w:rPr>
                <w:sz w:val="24"/>
              </w:rPr>
            </w:pPr>
            <w:r>
              <w:rPr>
                <w:sz w:val="24"/>
              </w:rPr>
              <w:t>VIII</w:t>
            </w:r>
          </w:p>
        </w:tc>
        <w:tc>
          <w:tcPr>
            <w:tcW w:w="3071" w:type="dxa"/>
          </w:tcPr>
          <w:p w14:paraId="5EAD1D67" w14:textId="77777777" w:rsidR="00283AE3" w:rsidRDefault="00283AE3" w:rsidP="008F7D71">
            <w:pPr>
              <w:jc w:val="both"/>
              <w:rPr>
                <w:sz w:val="24"/>
              </w:rPr>
            </w:pPr>
            <w:r>
              <w:rPr>
                <w:sz w:val="24"/>
              </w:rPr>
              <w:t>1840</w:t>
            </w:r>
          </w:p>
        </w:tc>
        <w:tc>
          <w:tcPr>
            <w:tcW w:w="3071" w:type="dxa"/>
          </w:tcPr>
          <w:p w14:paraId="324DF087" w14:textId="77777777" w:rsidR="00283AE3" w:rsidRDefault="00F90AA1" w:rsidP="008F7D71">
            <w:pPr>
              <w:jc w:val="both"/>
              <w:rPr>
                <w:sz w:val="24"/>
              </w:rPr>
            </w:pPr>
            <w:r>
              <w:rPr>
                <w:sz w:val="24"/>
              </w:rPr>
              <w:t>2976</w:t>
            </w:r>
          </w:p>
        </w:tc>
      </w:tr>
      <w:tr w:rsidR="00283AE3" w14:paraId="7056F411" w14:textId="77777777" w:rsidTr="00D71190">
        <w:tc>
          <w:tcPr>
            <w:tcW w:w="3070" w:type="dxa"/>
          </w:tcPr>
          <w:p w14:paraId="79867885" w14:textId="77777777" w:rsidR="00283AE3" w:rsidRDefault="00283AE3" w:rsidP="008F7D71">
            <w:pPr>
              <w:jc w:val="both"/>
              <w:rPr>
                <w:sz w:val="24"/>
              </w:rPr>
            </w:pPr>
            <w:r>
              <w:rPr>
                <w:sz w:val="24"/>
              </w:rPr>
              <w:t>IX</w:t>
            </w:r>
          </w:p>
        </w:tc>
        <w:tc>
          <w:tcPr>
            <w:tcW w:w="3071" w:type="dxa"/>
          </w:tcPr>
          <w:p w14:paraId="36CA78E2" w14:textId="77777777" w:rsidR="00283AE3" w:rsidRDefault="00283AE3" w:rsidP="008F7D71">
            <w:pPr>
              <w:jc w:val="both"/>
              <w:rPr>
                <w:sz w:val="24"/>
              </w:rPr>
            </w:pPr>
            <w:r>
              <w:rPr>
                <w:sz w:val="24"/>
              </w:rPr>
              <w:t>1860</w:t>
            </w:r>
          </w:p>
        </w:tc>
        <w:tc>
          <w:tcPr>
            <w:tcW w:w="3071" w:type="dxa"/>
          </w:tcPr>
          <w:p w14:paraId="108C459B" w14:textId="77777777" w:rsidR="00283AE3" w:rsidRDefault="00F90AA1" w:rsidP="008F7D71">
            <w:pPr>
              <w:jc w:val="both"/>
              <w:rPr>
                <w:sz w:val="24"/>
              </w:rPr>
            </w:pPr>
            <w:r>
              <w:rPr>
                <w:sz w:val="24"/>
              </w:rPr>
              <w:t>3024</w:t>
            </w:r>
          </w:p>
        </w:tc>
      </w:tr>
      <w:tr w:rsidR="00283AE3" w14:paraId="27EB4BEC" w14:textId="77777777" w:rsidTr="00D71190">
        <w:tc>
          <w:tcPr>
            <w:tcW w:w="3070" w:type="dxa"/>
          </w:tcPr>
          <w:p w14:paraId="52DE292F" w14:textId="77777777" w:rsidR="00283AE3" w:rsidRDefault="00283AE3" w:rsidP="008F7D71">
            <w:pPr>
              <w:jc w:val="both"/>
              <w:rPr>
                <w:sz w:val="24"/>
              </w:rPr>
            </w:pPr>
            <w:r>
              <w:rPr>
                <w:sz w:val="24"/>
              </w:rPr>
              <w:t>X</w:t>
            </w:r>
          </w:p>
        </w:tc>
        <w:tc>
          <w:tcPr>
            <w:tcW w:w="3071" w:type="dxa"/>
          </w:tcPr>
          <w:p w14:paraId="2FDED767" w14:textId="77777777" w:rsidR="00283AE3" w:rsidRDefault="00283AE3" w:rsidP="008F7D71">
            <w:pPr>
              <w:jc w:val="both"/>
              <w:rPr>
                <w:sz w:val="24"/>
              </w:rPr>
            </w:pPr>
            <w:r>
              <w:rPr>
                <w:sz w:val="24"/>
              </w:rPr>
              <w:t>1880</w:t>
            </w:r>
          </w:p>
        </w:tc>
        <w:tc>
          <w:tcPr>
            <w:tcW w:w="3071" w:type="dxa"/>
          </w:tcPr>
          <w:p w14:paraId="12FA5067" w14:textId="77777777" w:rsidR="00283AE3" w:rsidRDefault="00F90AA1" w:rsidP="008F7D71">
            <w:pPr>
              <w:jc w:val="both"/>
              <w:rPr>
                <w:sz w:val="24"/>
              </w:rPr>
            </w:pPr>
            <w:r>
              <w:rPr>
                <w:sz w:val="24"/>
              </w:rPr>
              <w:t>3072</w:t>
            </w:r>
          </w:p>
        </w:tc>
      </w:tr>
      <w:tr w:rsidR="00283AE3" w14:paraId="45CBFBE6" w14:textId="77777777" w:rsidTr="00D71190">
        <w:tc>
          <w:tcPr>
            <w:tcW w:w="3070" w:type="dxa"/>
          </w:tcPr>
          <w:p w14:paraId="08CC61AC" w14:textId="77777777" w:rsidR="00283AE3" w:rsidRDefault="00283AE3" w:rsidP="008F7D71">
            <w:pPr>
              <w:jc w:val="both"/>
              <w:rPr>
                <w:sz w:val="24"/>
              </w:rPr>
            </w:pPr>
            <w:r>
              <w:rPr>
                <w:sz w:val="24"/>
              </w:rPr>
              <w:t>XI</w:t>
            </w:r>
          </w:p>
        </w:tc>
        <w:tc>
          <w:tcPr>
            <w:tcW w:w="3071" w:type="dxa"/>
          </w:tcPr>
          <w:p w14:paraId="23CBBB28" w14:textId="77777777" w:rsidR="00283AE3" w:rsidRDefault="00283AE3" w:rsidP="008F7D71">
            <w:pPr>
              <w:jc w:val="both"/>
              <w:rPr>
                <w:sz w:val="24"/>
              </w:rPr>
            </w:pPr>
            <w:r>
              <w:rPr>
                <w:sz w:val="24"/>
              </w:rPr>
              <w:t>1900</w:t>
            </w:r>
          </w:p>
        </w:tc>
        <w:tc>
          <w:tcPr>
            <w:tcW w:w="3071" w:type="dxa"/>
          </w:tcPr>
          <w:p w14:paraId="59D7C5CC" w14:textId="77777777" w:rsidR="00283AE3" w:rsidRDefault="00F90AA1" w:rsidP="008F7D71">
            <w:pPr>
              <w:jc w:val="both"/>
              <w:rPr>
                <w:sz w:val="24"/>
              </w:rPr>
            </w:pPr>
            <w:r>
              <w:rPr>
                <w:sz w:val="24"/>
              </w:rPr>
              <w:t>3120</w:t>
            </w:r>
          </w:p>
        </w:tc>
      </w:tr>
      <w:tr w:rsidR="00283AE3" w14:paraId="31B7CEEB" w14:textId="77777777" w:rsidTr="00D71190">
        <w:tc>
          <w:tcPr>
            <w:tcW w:w="3070" w:type="dxa"/>
          </w:tcPr>
          <w:p w14:paraId="3D8B89C3" w14:textId="77777777" w:rsidR="00283AE3" w:rsidRDefault="00283AE3" w:rsidP="008F7D71">
            <w:pPr>
              <w:jc w:val="both"/>
              <w:rPr>
                <w:sz w:val="24"/>
              </w:rPr>
            </w:pPr>
            <w:r>
              <w:rPr>
                <w:sz w:val="24"/>
              </w:rPr>
              <w:t>XII</w:t>
            </w:r>
          </w:p>
        </w:tc>
        <w:tc>
          <w:tcPr>
            <w:tcW w:w="3071" w:type="dxa"/>
          </w:tcPr>
          <w:p w14:paraId="2D30C433" w14:textId="77777777" w:rsidR="00283AE3" w:rsidRDefault="00283AE3" w:rsidP="008F7D71">
            <w:pPr>
              <w:jc w:val="both"/>
              <w:rPr>
                <w:sz w:val="24"/>
              </w:rPr>
            </w:pPr>
            <w:r>
              <w:rPr>
                <w:sz w:val="24"/>
              </w:rPr>
              <w:t>1920</w:t>
            </w:r>
          </w:p>
        </w:tc>
        <w:tc>
          <w:tcPr>
            <w:tcW w:w="3071" w:type="dxa"/>
          </w:tcPr>
          <w:p w14:paraId="42E3A182" w14:textId="77777777" w:rsidR="00283AE3" w:rsidRDefault="00F90AA1" w:rsidP="008F7D71">
            <w:pPr>
              <w:jc w:val="both"/>
              <w:rPr>
                <w:sz w:val="24"/>
              </w:rPr>
            </w:pPr>
            <w:r>
              <w:rPr>
                <w:sz w:val="24"/>
              </w:rPr>
              <w:t>3240</w:t>
            </w:r>
          </w:p>
        </w:tc>
      </w:tr>
    </w:tbl>
    <w:p w14:paraId="7389ED47" w14:textId="77777777" w:rsidR="00D24FF3" w:rsidRPr="00E709CB" w:rsidRDefault="00D24FF3" w:rsidP="00260941">
      <w:pPr>
        <w:jc w:val="both"/>
        <w:rPr>
          <w:sz w:val="24"/>
        </w:rPr>
      </w:pPr>
    </w:p>
    <w:sectPr w:rsidR="00D24FF3" w:rsidRPr="00E709CB">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A6EF3" w14:textId="77777777" w:rsidR="00BD229F" w:rsidRDefault="00BD229F" w:rsidP="00435C35">
      <w:pPr>
        <w:spacing w:after="0" w:line="240" w:lineRule="auto"/>
      </w:pPr>
      <w:r>
        <w:separator/>
      </w:r>
    </w:p>
  </w:endnote>
  <w:endnote w:type="continuationSeparator" w:id="0">
    <w:p w14:paraId="1E4D0F94" w14:textId="77777777" w:rsidR="00BD229F" w:rsidRDefault="00BD229F" w:rsidP="00435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560599"/>
      <w:docPartObj>
        <w:docPartGallery w:val="Page Numbers (Bottom of Page)"/>
        <w:docPartUnique/>
      </w:docPartObj>
    </w:sdtPr>
    <w:sdtContent>
      <w:p w14:paraId="28ACECEB" w14:textId="77777777" w:rsidR="002A3D7C" w:rsidRDefault="002A3D7C">
        <w:pPr>
          <w:pStyle w:val="Stopka"/>
          <w:jc w:val="center"/>
        </w:pPr>
        <w:r>
          <w:fldChar w:fldCharType="begin"/>
        </w:r>
        <w:r>
          <w:instrText>PAGE   \* MERGEFORMAT</w:instrText>
        </w:r>
        <w:r>
          <w:fldChar w:fldCharType="separate"/>
        </w:r>
        <w:r w:rsidR="003328B1">
          <w:rPr>
            <w:noProof/>
          </w:rPr>
          <w:t>13</w:t>
        </w:r>
        <w:r>
          <w:fldChar w:fldCharType="end"/>
        </w:r>
      </w:p>
    </w:sdtContent>
  </w:sdt>
  <w:p w14:paraId="0D09CA4B" w14:textId="77777777" w:rsidR="002A3D7C" w:rsidRDefault="002A3D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DDDE6" w14:textId="77777777" w:rsidR="00BD229F" w:rsidRDefault="00BD229F" w:rsidP="00435C35">
      <w:pPr>
        <w:spacing w:after="0" w:line="240" w:lineRule="auto"/>
      </w:pPr>
      <w:r>
        <w:separator/>
      </w:r>
    </w:p>
  </w:footnote>
  <w:footnote w:type="continuationSeparator" w:id="0">
    <w:p w14:paraId="6481B8D7" w14:textId="77777777" w:rsidR="00BD229F" w:rsidRDefault="00BD229F" w:rsidP="00435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DB430" w14:textId="77777777" w:rsidR="002A3D7C" w:rsidRPr="002800DF" w:rsidRDefault="002A3D7C" w:rsidP="002A3D7C">
    <w:pPr>
      <w:pStyle w:val="Nagwek"/>
      <w:jc w:val="center"/>
      <w:rPr>
        <w:color w:val="000000" w:themeColor="text1"/>
        <w:sz w:val="24"/>
        <w:szCs w:val="24"/>
      </w:rPr>
    </w:pPr>
    <w:r w:rsidRPr="002800DF">
      <w:rPr>
        <w:color w:val="000000" w:themeColor="text1"/>
        <w:sz w:val="24"/>
        <w:szCs w:val="24"/>
      </w:rPr>
      <w:t>Szkoła Podstawowa nr 29 im. Królowej Jadwigi w Częstochowie</w:t>
    </w:r>
    <w:r w:rsidRPr="002800DF">
      <w:rPr>
        <w:color w:val="000000" w:themeColor="text1"/>
        <w:sz w:val="24"/>
        <w:szCs w:val="24"/>
      </w:rP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947"/>
    <w:multiLevelType w:val="hybridMultilevel"/>
    <w:tmpl w:val="AC9EB1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AA3303"/>
    <w:multiLevelType w:val="hybridMultilevel"/>
    <w:tmpl w:val="3C38B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81881"/>
    <w:multiLevelType w:val="hybridMultilevel"/>
    <w:tmpl w:val="135614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F75A84"/>
    <w:multiLevelType w:val="hybridMultilevel"/>
    <w:tmpl w:val="F07C5C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DB4E69"/>
    <w:multiLevelType w:val="hybridMultilevel"/>
    <w:tmpl w:val="BBE032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AD400A"/>
    <w:multiLevelType w:val="hybridMultilevel"/>
    <w:tmpl w:val="0A2442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3F23F7"/>
    <w:multiLevelType w:val="hybridMultilevel"/>
    <w:tmpl w:val="EA6A755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2E1A47BF"/>
    <w:multiLevelType w:val="hybridMultilevel"/>
    <w:tmpl w:val="F0B4E264"/>
    <w:lvl w:ilvl="0" w:tplc="6FF6AE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38233D4"/>
    <w:multiLevelType w:val="hybridMultilevel"/>
    <w:tmpl w:val="F0C8B472"/>
    <w:lvl w:ilvl="0" w:tplc="E99CB8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41417CB"/>
    <w:multiLevelType w:val="hybridMultilevel"/>
    <w:tmpl w:val="09288F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9F6029"/>
    <w:multiLevelType w:val="hybridMultilevel"/>
    <w:tmpl w:val="AE045D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D55AA7"/>
    <w:multiLevelType w:val="hybridMultilevel"/>
    <w:tmpl w:val="407E8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E8E1D99"/>
    <w:multiLevelType w:val="hybridMultilevel"/>
    <w:tmpl w:val="4022E4C8"/>
    <w:lvl w:ilvl="0" w:tplc="DB64192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46C535F5"/>
    <w:multiLevelType w:val="hybridMultilevel"/>
    <w:tmpl w:val="890038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533B64"/>
    <w:multiLevelType w:val="hybridMultilevel"/>
    <w:tmpl w:val="C742A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EF2C13"/>
    <w:multiLevelType w:val="hybridMultilevel"/>
    <w:tmpl w:val="C5BC42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B9775A"/>
    <w:multiLevelType w:val="hybridMultilevel"/>
    <w:tmpl w:val="C742A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096FB1"/>
    <w:multiLevelType w:val="hybridMultilevel"/>
    <w:tmpl w:val="1892F482"/>
    <w:lvl w:ilvl="0" w:tplc="EC7E1E9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7F77079"/>
    <w:multiLevelType w:val="hybridMultilevel"/>
    <w:tmpl w:val="DD9424D8"/>
    <w:lvl w:ilvl="0" w:tplc="571AFDB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65581E52"/>
    <w:multiLevelType w:val="hybridMultilevel"/>
    <w:tmpl w:val="CDC6CD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56B17FB"/>
    <w:multiLevelType w:val="hybridMultilevel"/>
    <w:tmpl w:val="3C76D2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B5712F"/>
    <w:multiLevelType w:val="hybridMultilevel"/>
    <w:tmpl w:val="9962F16A"/>
    <w:lvl w:ilvl="0" w:tplc="AD065B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68C763EB"/>
    <w:multiLevelType w:val="hybridMultilevel"/>
    <w:tmpl w:val="8D8E1DC2"/>
    <w:lvl w:ilvl="0" w:tplc="98B8612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6A7A2109"/>
    <w:multiLevelType w:val="hybridMultilevel"/>
    <w:tmpl w:val="E5082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E701FCB"/>
    <w:multiLevelType w:val="hybridMultilevel"/>
    <w:tmpl w:val="2C089E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7F0BFC"/>
    <w:multiLevelType w:val="hybridMultilevel"/>
    <w:tmpl w:val="B52621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3097BA9"/>
    <w:multiLevelType w:val="hybridMultilevel"/>
    <w:tmpl w:val="92041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2D08BF"/>
    <w:multiLevelType w:val="hybridMultilevel"/>
    <w:tmpl w:val="980A4130"/>
    <w:lvl w:ilvl="0" w:tplc="A48052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1440698">
    <w:abstractNumId w:val="1"/>
  </w:num>
  <w:num w:numId="2" w16cid:durableId="883829387">
    <w:abstractNumId w:val="24"/>
  </w:num>
  <w:num w:numId="3" w16cid:durableId="2116434464">
    <w:abstractNumId w:val="5"/>
  </w:num>
  <w:num w:numId="4" w16cid:durableId="526792518">
    <w:abstractNumId w:val="18"/>
  </w:num>
  <w:num w:numId="5" w16cid:durableId="717244301">
    <w:abstractNumId w:val="12"/>
  </w:num>
  <w:num w:numId="6" w16cid:durableId="717900458">
    <w:abstractNumId w:val="22"/>
  </w:num>
  <w:num w:numId="7" w16cid:durableId="1138573554">
    <w:abstractNumId w:val="25"/>
  </w:num>
  <w:num w:numId="8" w16cid:durableId="419718074">
    <w:abstractNumId w:val="13"/>
  </w:num>
  <w:num w:numId="9" w16cid:durableId="1994603267">
    <w:abstractNumId w:val="3"/>
  </w:num>
  <w:num w:numId="10" w16cid:durableId="975988915">
    <w:abstractNumId w:val="27"/>
  </w:num>
  <w:num w:numId="11" w16cid:durableId="1983391506">
    <w:abstractNumId w:val="15"/>
  </w:num>
  <w:num w:numId="12" w16cid:durableId="40905394">
    <w:abstractNumId w:val="2"/>
  </w:num>
  <w:num w:numId="13" w16cid:durableId="1848523829">
    <w:abstractNumId w:val="8"/>
  </w:num>
  <w:num w:numId="14" w16cid:durableId="100535507">
    <w:abstractNumId w:val="4"/>
  </w:num>
  <w:num w:numId="15" w16cid:durableId="1909269262">
    <w:abstractNumId w:val="17"/>
  </w:num>
  <w:num w:numId="16" w16cid:durableId="1516336474">
    <w:abstractNumId w:val="20"/>
  </w:num>
  <w:num w:numId="17" w16cid:durableId="1585726792">
    <w:abstractNumId w:val="21"/>
  </w:num>
  <w:num w:numId="18" w16cid:durableId="1485002908">
    <w:abstractNumId w:val="10"/>
  </w:num>
  <w:num w:numId="19" w16cid:durableId="2096855927">
    <w:abstractNumId w:val="26"/>
  </w:num>
  <w:num w:numId="20" w16cid:durableId="540244571">
    <w:abstractNumId w:val="14"/>
  </w:num>
  <w:num w:numId="21" w16cid:durableId="2003969815">
    <w:abstractNumId w:val="0"/>
  </w:num>
  <w:num w:numId="22" w16cid:durableId="925767189">
    <w:abstractNumId w:val="19"/>
  </w:num>
  <w:num w:numId="23" w16cid:durableId="935749498">
    <w:abstractNumId w:val="9"/>
  </w:num>
  <w:num w:numId="24" w16cid:durableId="536086914">
    <w:abstractNumId w:val="23"/>
  </w:num>
  <w:num w:numId="25" w16cid:durableId="1261839054">
    <w:abstractNumId w:val="11"/>
  </w:num>
  <w:num w:numId="26" w16cid:durableId="1265846083">
    <w:abstractNumId w:val="6"/>
  </w:num>
  <w:num w:numId="27" w16cid:durableId="2009403903">
    <w:abstractNumId w:val="16"/>
  </w:num>
  <w:num w:numId="28" w16cid:durableId="6983601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1F4A"/>
    <w:rsid w:val="00021CC7"/>
    <w:rsid w:val="0002495B"/>
    <w:rsid w:val="0007074F"/>
    <w:rsid w:val="000A3AD7"/>
    <w:rsid w:val="000B5D4D"/>
    <w:rsid w:val="000C0A27"/>
    <w:rsid w:val="000F4F65"/>
    <w:rsid w:val="001151F5"/>
    <w:rsid w:val="001464E0"/>
    <w:rsid w:val="001B2ABA"/>
    <w:rsid w:val="0021139B"/>
    <w:rsid w:val="0025764C"/>
    <w:rsid w:val="00260941"/>
    <w:rsid w:val="00264A81"/>
    <w:rsid w:val="002722BE"/>
    <w:rsid w:val="002800DF"/>
    <w:rsid w:val="00283AE3"/>
    <w:rsid w:val="002A3D7C"/>
    <w:rsid w:val="002A699F"/>
    <w:rsid w:val="002A70B0"/>
    <w:rsid w:val="002E3527"/>
    <w:rsid w:val="002F198C"/>
    <w:rsid w:val="00325A10"/>
    <w:rsid w:val="003328B1"/>
    <w:rsid w:val="003930DB"/>
    <w:rsid w:val="0039710B"/>
    <w:rsid w:val="003B6A12"/>
    <w:rsid w:val="003D58E0"/>
    <w:rsid w:val="0040793B"/>
    <w:rsid w:val="00414132"/>
    <w:rsid w:val="004237E7"/>
    <w:rsid w:val="00435C35"/>
    <w:rsid w:val="00454122"/>
    <w:rsid w:val="00463931"/>
    <w:rsid w:val="004764B8"/>
    <w:rsid w:val="00481557"/>
    <w:rsid w:val="004878B5"/>
    <w:rsid w:val="00487D0B"/>
    <w:rsid w:val="00514C88"/>
    <w:rsid w:val="00540C78"/>
    <w:rsid w:val="00560471"/>
    <w:rsid w:val="00570233"/>
    <w:rsid w:val="00576D72"/>
    <w:rsid w:val="005B593A"/>
    <w:rsid w:val="005E7634"/>
    <w:rsid w:val="00632AD2"/>
    <w:rsid w:val="00661680"/>
    <w:rsid w:val="006814A9"/>
    <w:rsid w:val="006B6497"/>
    <w:rsid w:val="006D2052"/>
    <w:rsid w:val="00790DAD"/>
    <w:rsid w:val="007A37BC"/>
    <w:rsid w:val="007B6BDE"/>
    <w:rsid w:val="007E599C"/>
    <w:rsid w:val="007F4ED3"/>
    <w:rsid w:val="007F7A00"/>
    <w:rsid w:val="00806294"/>
    <w:rsid w:val="00823E25"/>
    <w:rsid w:val="0084194C"/>
    <w:rsid w:val="008724E5"/>
    <w:rsid w:val="00893D86"/>
    <w:rsid w:val="008A4CFE"/>
    <w:rsid w:val="008A7593"/>
    <w:rsid w:val="008B707A"/>
    <w:rsid w:val="008C09D0"/>
    <w:rsid w:val="008C241E"/>
    <w:rsid w:val="008E4A14"/>
    <w:rsid w:val="008F7D71"/>
    <w:rsid w:val="00913C90"/>
    <w:rsid w:val="00947864"/>
    <w:rsid w:val="00956028"/>
    <w:rsid w:val="00975D97"/>
    <w:rsid w:val="0099391E"/>
    <w:rsid w:val="009A62F2"/>
    <w:rsid w:val="009A6816"/>
    <w:rsid w:val="009D3F78"/>
    <w:rsid w:val="00A74D94"/>
    <w:rsid w:val="00AA1209"/>
    <w:rsid w:val="00AC775C"/>
    <w:rsid w:val="00AE5C88"/>
    <w:rsid w:val="00B06BB8"/>
    <w:rsid w:val="00BC3F10"/>
    <w:rsid w:val="00BD226C"/>
    <w:rsid w:val="00BD229F"/>
    <w:rsid w:val="00BE0D0E"/>
    <w:rsid w:val="00C303D2"/>
    <w:rsid w:val="00C32AD5"/>
    <w:rsid w:val="00C60DD0"/>
    <w:rsid w:val="00C76E28"/>
    <w:rsid w:val="00CF7F12"/>
    <w:rsid w:val="00D01A8E"/>
    <w:rsid w:val="00D067B0"/>
    <w:rsid w:val="00D15BFF"/>
    <w:rsid w:val="00D21F4A"/>
    <w:rsid w:val="00D24FF3"/>
    <w:rsid w:val="00D32CEF"/>
    <w:rsid w:val="00D370CC"/>
    <w:rsid w:val="00D533DE"/>
    <w:rsid w:val="00D71190"/>
    <w:rsid w:val="00D72051"/>
    <w:rsid w:val="00D8146D"/>
    <w:rsid w:val="00D8289A"/>
    <w:rsid w:val="00D96F79"/>
    <w:rsid w:val="00DA6E7F"/>
    <w:rsid w:val="00DD4774"/>
    <w:rsid w:val="00DE52A4"/>
    <w:rsid w:val="00DF1DBD"/>
    <w:rsid w:val="00DF2FA4"/>
    <w:rsid w:val="00DF3B47"/>
    <w:rsid w:val="00E546D7"/>
    <w:rsid w:val="00E709CB"/>
    <w:rsid w:val="00E77042"/>
    <w:rsid w:val="00E83496"/>
    <w:rsid w:val="00E841BC"/>
    <w:rsid w:val="00E91028"/>
    <w:rsid w:val="00EA1C50"/>
    <w:rsid w:val="00ED523C"/>
    <w:rsid w:val="00EE2171"/>
    <w:rsid w:val="00EF4C39"/>
    <w:rsid w:val="00F455BA"/>
    <w:rsid w:val="00F90AA1"/>
    <w:rsid w:val="00FA278B"/>
    <w:rsid w:val="00FD59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266"/>
  <w15:docId w15:val="{308BF286-0D32-4859-863C-53A68DE83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21F4A"/>
    <w:pPr>
      <w:ind w:left="720"/>
      <w:contextualSpacing/>
    </w:pPr>
  </w:style>
  <w:style w:type="character" w:styleId="Tekstzastpczy">
    <w:name w:val="Placeholder Text"/>
    <w:basedOn w:val="Domylnaczcionkaakapitu"/>
    <w:uiPriority w:val="99"/>
    <w:semiHidden/>
    <w:rsid w:val="003D58E0"/>
    <w:rPr>
      <w:color w:val="808080"/>
    </w:rPr>
  </w:style>
  <w:style w:type="paragraph" w:styleId="Tekstdymka">
    <w:name w:val="Balloon Text"/>
    <w:basedOn w:val="Normalny"/>
    <w:link w:val="TekstdymkaZnak"/>
    <w:uiPriority w:val="99"/>
    <w:semiHidden/>
    <w:unhideWhenUsed/>
    <w:rsid w:val="003D58E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D58E0"/>
    <w:rPr>
      <w:rFonts w:ascii="Tahoma" w:hAnsi="Tahoma" w:cs="Tahoma"/>
      <w:sz w:val="16"/>
      <w:szCs w:val="16"/>
    </w:rPr>
  </w:style>
  <w:style w:type="paragraph" w:styleId="Tekstprzypisudolnego">
    <w:name w:val="footnote text"/>
    <w:basedOn w:val="Normalny"/>
    <w:link w:val="TekstprzypisudolnegoZnak"/>
    <w:uiPriority w:val="99"/>
    <w:semiHidden/>
    <w:unhideWhenUsed/>
    <w:rsid w:val="00435C3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35C35"/>
    <w:rPr>
      <w:sz w:val="20"/>
      <w:szCs w:val="20"/>
    </w:rPr>
  </w:style>
  <w:style w:type="character" w:styleId="Odwoanieprzypisudolnego">
    <w:name w:val="footnote reference"/>
    <w:basedOn w:val="Domylnaczcionkaakapitu"/>
    <w:uiPriority w:val="99"/>
    <w:semiHidden/>
    <w:unhideWhenUsed/>
    <w:rsid w:val="00435C35"/>
    <w:rPr>
      <w:vertAlign w:val="superscript"/>
    </w:rPr>
  </w:style>
  <w:style w:type="character" w:styleId="Odwoaniedokomentarza">
    <w:name w:val="annotation reference"/>
    <w:basedOn w:val="Domylnaczcionkaakapitu"/>
    <w:uiPriority w:val="99"/>
    <w:semiHidden/>
    <w:unhideWhenUsed/>
    <w:rsid w:val="005B593A"/>
    <w:rPr>
      <w:sz w:val="16"/>
      <w:szCs w:val="16"/>
    </w:rPr>
  </w:style>
  <w:style w:type="paragraph" w:styleId="Tekstkomentarza">
    <w:name w:val="annotation text"/>
    <w:basedOn w:val="Normalny"/>
    <w:link w:val="TekstkomentarzaZnak"/>
    <w:uiPriority w:val="99"/>
    <w:semiHidden/>
    <w:unhideWhenUsed/>
    <w:rsid w:val="005B593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B593A"/>
    <w:rPr>
      <w:sz w:val="20"/>
      <w:szCs w:val="20"/>
    </w:rPr>
  </w:style>
  <w:style w:type="paragraph" w:styleId="Tematkomentarza">
    <w:name w:val="annotation subject"/>
    <w:basedOn w:val="Tekstkomentarza"/>
    <w:next w:val="Tekstkomentarza"/>
    <w:link w:val="TematkomentarzaZnak"/>
    <w:uiPriority w:val="99"/>
    <w:semiHidden/>
    <w:unhideWhenUsed/>
    <w:rsid w:val="005B593A"/>
    <w:rPr>
      <w:b/>
      <w:bCs/>
    </w:rPr>
  </w:style>
  <w:style w:type="character" w:customStyle="1" w:styleId="TematkomentarzaZnak">
    <w:name w:val="Temat komentarza Znak"/>
    <w:basedOn w:val="TekstkomentarzaZnak"/>
    <w:link w:val="Tematkomentarza"/>
    <w:uiPriority w:val="99"/>
    <w:semiHidden/>
    <w:rsid w:val="005B593A"/>
    <w:rPr>
      <w:b/>
      <w:bCs/>
      <w:sz w:val="20"/>
      <w:szCs w:val="20"/>
    </w:rPr>
  </w:style>
  <w:style w:type="paragraph" w:styleId="Nagwek">
    <w:name w:val="header"/>
    <w:basedOn w:val="Normalny"/>
    <w:link w:val="NagwekZnak"/>
    <w:uiPriority w:val="99"/>
    <w:unhideWhenUsed/>
    <w:rsid w:val="00C32AD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32AD5"/>
  </w:style>
  <w:style w:type="paragraph" w:styleId="Stopka">
    <w:name w:val="footer"/>
    <w:basedOn w:val="Normalny"/>
    <w:link w:val="StopkaZnak"/>
    <w:uiPriority w:val="99"/>
    <w:unhideWhenUsed/>
    <w:rsid w:val="00C32AD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32AD5"/>
  </w:style>
  <w:style w:type="table" w:styleId="Tabela-Siatka">
    <w:name w:val="Table Grid"/>
    <w:basedOn w:val="Standardowy"/>
    <w:uiPriority w:val="59"/>
    <w:rsid w:val="00414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5918F-B20A-41A2-90C8-502782C7A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13</Pages>
  <Words>3141</Words>
  <Characters>18848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SP29</dc:creator>
  <cp:lastModifiedBy>Sekretariat</cp:lastModifiedBy>
  <cp:revision>24</cp:revision>
  <cp:lastPrinted>2018-03-02T07:28:00Z</cp:lastPrinted>
  <dcterms:created xsi:type="dcterms:W3CDTF">2018-02-06T09:01:00Z</dcterms:created>
  <dcterms:modified xsi:type="dcterms:W3CDTF">2025-11-06T10:13:00Z</dcterms:modified>
</cp:coreProperties>
</file>