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45B" w:rsidRPr="000C045B" w:rsidRDefault="000C045B" w:rsidP="000C0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45B">
        <w:rPr>
          <w:rFonts w:ascii="Times New Roman" w:hAnsi="Times New Roman" w:cs="Times New Roman"/>
          <w:b/>
          <w:bCs/>
          <w:sz w:val="24"/>
          <w:szCs w:val="24"/>
        </w:rPr>
        <w:t>Zarządzenie nr  19/202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z dnia 2</w:t>
      </w:r>
      <w:r w:rsidR="002D28F8">
        <w:rPr>
          <w:rFonts w:ascii="Times New Roman" w:hAnsi="Times New Roman" w:cs="Times New Roman"/>
          <w:sz w:val="24"/>
          <w:szCs w:val="24"/>
        </w:rPr>
        <w:t>5</w:t>
      </w:r>
      <w:r w:rsidRPr="000C045B">
        <w:rPr>
          <w:rFonts w:ascii="Times New Roman" w:hAnsi="Times New Roman" w:cs="Times New Roman"/>
          <w:sz w:val="24"/>
          <w:szCs w:val="24"/>
        </w:rPr>
        <w:t>.08.202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045B">
        <w:rPr>
          <w:rFonts w:ascii="Times New Roman" w:hAnsi="Times New Roman" w:cs="Times New Roman"/>
          <w:b/>
          <w:bCs/>
          <w:sz w:val="24"/>
          <w:szCs w:val="24"/>
        </w:rPr>
        <w:t>w sprawie:</w:t>
      </w:r>
      <w:r w:rsidRPr="000C045B">
        <w:rPr>
          <w:rFonts w:ascii="Times New Roman" w:hAnsi="Times New Roman" w:cs="Times New Roman"/>
          <w:sz w:val="24"/>
          <w:szCs w:val="24"/>
        </w:rPr>
        <w:t xml:space="preserve"> </w:t>
      </w:r>
      <w:r w:rsidRPr="000C045B">
        <w:rPr>
          <w:rFonts w:ascii="Times New Roman" w:hAnsi="Times New Roman" w:cs="Times New Roman"/>
          <w:b/>
          <w:bCs/>
          <w:sz w:val="24"/>
          <w:szCs w:val="24"/>
        </w:rPr>
        <w:t>podziału  przeciętnego dodatku motywacyjnego dla nauczycieli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Podstawa prawna:</w:t>
      </w:r>
      <w:bookmarkStart w:id="0" w:name="_Hlk34757363"/>
      <w:r w:rsidRPr="000C045B">
        <w:rPr>
          <w:rFonts w:ascii="Times New Roman" w:hAnsi="Times New Roman" w:cs="Times New Roman"/>
          <w:sz w:val="24"/>
          <w:szCs w:val="24"/>
        </w:rPr>
        <w:t xml:space="preserve"> Działając na podstawie art. 30 ustawy z dnia 26 stycznia 1982 r. - Karta Nauczyciela (</w:t>
      </w:r>
      <w:proofErr w:type="spellStart"/>
      <w:r w:rsidRPr="000C045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C045B">
        <w:rPr>
          <w:rFonts w:ascii="Times New Roman" w:hAnsi="Times New Roman" w:cs="Times New Roman"/>
          <w:sz w:val="24"/>
          <w:szCs w:val="24"/>
        </w:rPr>
        <w:t xml:space="preserve">. Dz. U. z 2019 r. poz. 2215 z </w:t>
      </w:r>
      <w:proofErr w:type="spellStart"/>
      <w:r w:rsidRPr="000C045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C045B">
        <w:rPr>
          <w:rFonts w:ascii="Times New Roman" w:hAnsi="Times New Roman" w:cs="Times New Roman"/>
          <w:sz w:val="24"/>
          <w:szCs w:val="24"/>
        </w:rPr>
        <w:t xml:space="preserve">. zm.), w związku z wejściem w życie rozporządzenia Ministra Edukacji Narodowej z dnia 12 grudnia 2019 r. zmieniającego rozporządzenie w sprawie wysokości minimalnych stawek wynagrodzenia zasadniczego nauczycieli, ogólnych warunków przyznawania dodatków do wynagrodzenia zasadniczego oraz wynagradzania za pracę w dniu wolnym od pracy (Dz. U. z 2019 r. poz. 2441)  oraz na podstawie uchwały 150/XV/2015 z dnia 24 września  2015 roku w sprawie zmiany uchwały nr 604/LII/2009 Rady Miasta Częstochowy z dnia 10 grudnia 2009 r. </w:t>
      </w:r>
      <w:r w:rsidRPr="000C045B">
        <w:rPr>
          <w:rFonts w:ascii="Times New Roman" w:hAnsi="Times New Roman" w:cs="Times New Roman"/>
          <w:bCs/>
          <w:sz w:val="24"/>
          <w:szCs w:val="24"/>
        </w:rPr>
        <w:t>w </w:t>
      </w:r>
      <w:r w:rsidRPr="000C045B">
        <w:rPr>
          <w:rFonts w:ascii="Times New Roman" w:hAnsi="Times New Roman" w:cs="Times New Roman"/>
          <w:sz w:val="24"/>
          <w:szCs w:val="24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 zmienionej uchwałą nr 602/XXXII/2013 Rady Miasta Częstochowy z dnia 28. lutego 2013 r., uchwałą nr 719/XL/2013 Rady Miasta Częstochowy z dnia 11 lipca 2013 r. oraz uchwałą nr 985/LV/2014 Rady Miasta Częstochowy z dnia 25 września 2014 r. oraz </w:t>
      </w:r>
      <w:bookmarkStart w:id="1" w:name="_Hlk34310574"/>
      <w:r w:rsidRPr="000C045B">
        <w:rPr>
          <w:rFonts w:ascii="Times New Roman" w:hAnsi="Times New Roman" w:cs="Times New Roman"/>
          <w:sz w:val="24"/>
          <w:szCs w:val="24"/>
        </w:rPr>
        <w:t>uchwałą nr 150.XV.2015 Rady Miasta Częstochowy z dnia 24 września 2015 r. oraz uchwałą nr 985/LV/2014 Rady Miasta Częstochowy z dnia 26 września 2019 r. oraz uchwałą nr 298.XXIII.2019 Rady Miasta Częstochowy z dnia 19 grudnia 2019 r.</w:t>
      </w:r>
      <w:bookmarkEnd w:id="0"/>
      <w:bookmarkEnd w:id="1"/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0C045B">
        <w:rPr>
          <w:rFonts w:ascii="Times New Roman" w:hAnsi="Times New Roman" w:cs="Times New Roman"/>
          <w:sz w:val="24"/>
          <w:szCs w:val="24"/>
        </w:rPr>
        <w:t>§ 1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Ustala się przydział przeciętnego dodatku motywacyjnego dla nauczycieli od dnia 1 września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 do 28 lutego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r.: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EDF">
        <w:rPr>
          <w:rFonts w:ascii="Times New Roman" w:hAnsi="Times New Roman" w:cs="Times New Roman"/>
          <w:sz w:val="24"/>
          <w:szCs w:val="24"/>
        </w:rPr>
        <w:t>500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54EDF">
        <w:rPr>
          <w:rFonts w:ascii="Times New Roman" w:hAnsi="Times New Roman" w:cs="Times New Roman"/>
          <w:sz w:val="24"/>
          <w:szCs w:val="24"/>
        </w:rPr>
        <w:t>415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54EDF">
        <w:rPr>
          <w:rFonts w:ascii="Times New Roman" w:hAnsi="Times New Roman" w:cs="Times New Roman"/>
          <w:sz w:val="24"/>
          <w:szCs w:val="24"/>
        </w:rPr>
        <w:t>660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54EDF">
        <w:rPr>
          <w:rFonts w:ascii="Times New Roman" w:hAnsi="Times New Roman" w:cs="Times New Roman"/>
          <w:sz w:val="24"/>
          <w:szCs w:val="24"/>
        </w:rPr>
        <w:t>490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54EDF">
        <w:rPr>
          <w:rFonts w:ascii="Times New Roman" w:hAnsi="Times New Roman" w:cs="Times New Roman"/>
          <w:sz w:val="24"/>
          <w:szCs w:val="24"/>
        </w:rPr>
        <w:t>490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54EDF">
        <w:rPr>
          <w:rFonts w:ascii="Times New Roman" w:hAnsi="Times New Roman" w:cs="Times New Roman"/>
          <w:sz w:val="24"/>
          <w:szCs w:val="24"/>
        </w:rPr>
        <w:t>720,67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954EDF">
        <w:rPr>
          <w:rFonts w:ascii="Times New Roman" w:hAnsi="Times New Roman" w:cs="Times New Roman"/>
          <w:sz w:val="24"/>
          <w:szCs w:val="24"/>
        </w:rPr>
        <w:t>417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954EDF">
        <w:rPr>
          <w:rFonts w:ascii="Times New Roman" w:hAnsi="Times New Roman" w:cs="Times New Roman"/>
          <w:sz w:val="24"/>
          <w:szCs w:val="24"/>
        </w:rPr>
        <w:t>415 zł.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0 zł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0C045B">
        <w:rPr>
          <w:rFonts w:ascii="Times New Roman" w:hAnsi="Times New Roman" w:cs="Times New Roman"/>
          <w:sz w:val="24"/>
          <w:szCs w:val="24"/>
        </w:rPr>
        <w:t>§ 2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Dodatek funkcyjny za wychowawstwo  w kwocie 300,00 zł r. w okresie od dnia 1 września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 do 31 sierpnia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 o</w:t>
      </w:r>
      <w:r w:rsidRPr="000C045B">
        <w:rPr>
          <w:rFonts w:ascii="Times New Roman" w:hAnsi="Times New Roman" w:cs="Times New Roman"/>
          <w:sz w:val="24"/>
          <w:szCs w:val="24"/>
        </w:rPr>
        <w:t>trzymują</w:t>
      </w:r>
      <w:r>
        <w:rPr>
          <w:rFonts w:ascii="Times New Roman" w:hAnsi="Times New Roman" w:cs="Times New Roman"/>
          <w:sz w:val="24"/>
          <w:szCs w:val="24"/>
        </w:rPr>
        <w:t xml:space="preserve"> nauczyciele zatrudnieni w Miejskim Przedszkolu nr 30 w Częstochowie.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153743" w:rsidRDefault="00153743" w:rsidP="00153743">
      <w:pPr>
        <w:pStyle w:val="Akapitzlist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153743" w:rsidRDefault="00153743" w:rsidP="00153743">
      <w:pPr>
        <w:pStyle w:val="Akapitzlist"/>
        <w:numPr>
          <w:ilvl w:val="0"/>
          <w:numId w:val="3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153743" w:rsidRDefault="00153743" w:rsidP="00153743">
      <w:pPr>
        <w:pStyle w:val="Akapitzlist"/>
        <w:numPr>
          <w:ilvl w:val="0"/>
          <w:numId w:val="3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153743" w:rsidRDefault="00153743" w:rsidP="00153743">
      <w:pPr>
        <w:pStyle w:val="Akapitzlist"/>
        <w:numPr>
          <w:ilvl w:val="0"/>
          <w:numId w:val="3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153743" w:rsidRDefault="00153743" w:rsidP="00153743">
      <w:pPr>
        <w:pStyle w:val="Akapitzlist"/>
        <w:numPr>
          <w:ilvl w:val="0"/>
          <w:numId w:val="3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153743" w:rsidRDefault="00153743" w:rsidP="001537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BE77BB" w:rsidRDefault="00BE77BB"/>
    <w:sectPr w:rsidR="00BE77BB" w:rsidSect="00124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642ED7"/>
    <w:multiLevelType w:val="hybridMultilevel"/>
    <w:tmpl w:val="2E362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745CA7"/>
    <w:multiLevelType w:val="hybridMultilevel"/>
    <w:tmpl w:val="27D68BF4"/>
    <w:lvl w:ilvl="0" w:tplc="03C299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77BB"/>
    <w:rsid w:val="000C045B"/>
    <w:rsid w:val="00124178"/>
    <w:rsid w:val="00153743"/>
    <w:rsid w:val="00194727"/>
    <w:rsid w:val="002D28F8"/>
    <w:rsid w:val="006C2272"/>
    <w:rsid w:val="00834D13"/>
    <w:rsid w:val="00954EDF"/>
    <w:rsid w:val="00BE7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41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3743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2025-08-13T08:27:00Z</dcterms:created>
  <dcterms:modified xsi:type="dcterms:W3CDTF">2026-01-23T12:45:00Z</dcterms:modified>
</cp:coreProperties>
</file>