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D3B" w:rsidRPr="006E7B4B" w:rsidRDefault="000F3D3B" w:rsidP="006E7B4B">
      <w:pPr>
        <w:spacing w:line="276" w:lineRule="auto"/>
        <w:ind w:left="3160" w:right="20" w:hanging="3158"/>
        <w:jc w:val="center"/>
        <w:rPr>
          <w:rFonts w:ascii="Arial" w:hAnsi="Arial" w:cs="Arial"/>
          <w:b/>
        </w:rPr>
      </w:pPr>
      <w:r w:rsidRPr="006E7B4B">
        <w:rPr>
          <w:rFonts w:ascii="Arial" w:hAnsi="Arial" w:cs="Arial"/>
          <w:b/>
        </w:rPr>
        <w:t xml:space="preserve">Zarządzenie nr  </w:t>
      </w:r>
      <w:r w:rsidR="00FE33EF" w:rsidRPr="006E7B4B">
        <w:rPr>
          <w:rFonts w:ascii="Arial" w:hAnsi="Arial" w:cs="Arial"/>
          <w:b/>
        </w:rPr>
        <w:t>3</w:t>
      </w:r>
      <w:r w:rsidR="00EA486C" w:rsidRPr="006E7B4B">
        <w:rPr>
          <w:rFonts w:ascii="Arial" w:hAnsi="Arial" w:cs="Arial"/>
          <w:b/>
        </w:rPr>
        <w:t>/</w:t>
      </w:r>
      <w:r w:rsidR="00B7139C" w:rsidRPr="006E7B4B">
        <w:rPr>
          <w:rFonts w:ascii="Arial" w:hAnsi="Arial" w:cs="Arial"/>
          <w:b/>
        </w:rPr>
        <w:t>2026</w:t>
      </w:r>
    </w:p>
    <w:p w:rsidR="000F3D3B" w:rsidRPr="006E7B4B" w:rsidRDefault="000F3D3B" w:rsidP="006E7B4B">
      <w:pPr>
        <w:spacing w:line="276" w:lineRule="auto"/>
        <w:ind w:left="3160" w:right="20" w:hanging="3158"/>
        <w:jc w:val="center"/>
        <w:rPr>
          <w:rFonts w:ascii="Arial" w:hAnsi="Arial" w:cs="Arial"/>
          <w:b/>
        </w:rPr>
      </w:pPr>
      <w:r w:rsidRPr="006E7B4B">
        <w:rPr>
          <w:rFonts w:ascii="Arial" w:hAnsi="Arial" w:cs="Arial"/>
          <w:b/>
        </w:rPr>
        <w:t xml:space="preserve">Dyrektora </w:t>
      </w:r>
      <w:bookmarkStart w:id="0" w:name="_Hlk62762564"/>
      <w:r w:rsidR="00D043AA" w:rsidRPr="006E7B4B">
        <w:rPr>
          <w:rFonts w:ascii="Arial" w:hAnsi="Arial" w:cs="Arial"/>
          <w:b/>
        </w:rPr>
        <w:t>Bursy Miejskiej w Częstochowie</w:t>
      </w:r>
      <w:bookmarkEnd w:id="0"/>
    </w:p>
    <w:p w:rsidR="000F3D3B" w:rsidRPr="006E7B4B" w:rsidRDefault="000F3D3B" w:rsidP="006E7B4B">
      <w:pPr>
        <w:spacing w:line="276" w:lineRule="auto"/>
        <w:ind w:left="3158" w:right="23" w:hanging="3158"/>
        <w:jc w:val="center"/>
        <w:rPr>
          <w:rFonts w:ascii="Arial" w:hAnsi="Arial" w:cs="Arial"/>
          <w:b/>
        </w:rPr>
      </w:pPr>
      <w:r w:rsidRPr="006E7B4B">
        <w:rPr>
          <w:rFonts w:ascii="Arial" w:hAnsi="Arial" w:cs="Arial"/>
          <w:b/>
        </w:rPr>
        <w:t xml:space="preserve">z </w:t>
      </w:r>
      <w:r w:rsidR="00EC6DEC" w:rsidRPr="006E7B4B">
        <w:rPr>
          <w:rFonts w:ascii="Arial" w:hAnsi="Arial" w:cs="Arial"/>
          <w:b/>
        </w:rPr>
        <w:t>dnia 02.01.2026</w:t>
      </w:r>
      <w:r w:rsidRPr="006E7B4B">
        <w:rPr>
          <w:rFonts w:ascii="Arial" w:hAnsi="Arial" w:cs="Arial"/>
          <w:b/>
        </w:rPr>
        <w:t>r.</w:t>
      </w:r>
    </w:p>
    <w:p w:rsidR="000F3D3B" w:rsidRPr="006E7B4B" w:rsidRDefault="000F3D3B" w:rsidP="006E7B4B">
      <w:pPr>
        <w:pStyle w:val="NoSpacing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E7B4B">
        <w:rPr>
          <w:rFonts w:ascii="Arial" w:hAnsi="Arial" w:cs="Arial"/>
          <w:b/>
          <w:sz w:val="24"/>
          <w:szCs w:val="24"/>
          <w:lang w:eastAsia="pl-PL"/>
        </w:rPr>
        <w:t xml:space="preserve">w sprawie </w:t>
      </w:r>
      <w:r w:rsidR="00FF2E0E" w:rsidRPr="006E7B4B">
        <w:rPr>
          <w:rFonts w:ascii="Arial" w:hAnsi="Arial" w:cs="Arial"/>
          <w:b/>
          <w:bCs/>
          <w:sz w:val="24"/>
          <w:szCs w:val="24"/>
        </w:rPr>
        <w:t>wprowadzenia Regulaminu udzielania zamówień publicznych</w:t>
      </w:r>
      <w:r w:rsidRPr="006E7B4B">
        <w:rPr>
          <w:rFonts w:ascii="Arial" w:hAnsi="Arial" w:cs="Arial"/>
          <w:b/>
          <w:bCs/>
          <w:sz w:val="24"/>
          <w:szCs w:val="24"/>
        </w:rPr>
        <w:br/>
      </w:r>
      <w:r w:rsidR="00FF2E0E" w:rsidRPr="006E7B4B">
        <w:rPr>
          <w:rFonts w:ascii="Arial" w:hAnsi="Arial" w:cs="Arial"/>
          <w:b/>
          <w:bCs/>
          <w:sz w:val="24"/>
          <w:szCs w:val="24"/>
        </w:rPr>
        <w:t>w Bursie</w:t>
      </w:r>
      <w:r w:rsidR="00D043AA" w:rsidRPr="006E7B4B">
        <w:rPr>
          <w:rFonts w:ascii="Arial" w:hAnsi="Arial" w:cs="Arial"/>
          <w:b/>
          <w:bCs/>
          <w:sz w:val="24"/>
          <w:szCs w:val="24"/>
        </w:rPr>
        <w:t xml:space="preserve"> Miejskiej w Częstochowie</w:t>
      </w:r>
    </w:p>
    <w:p w:rsidR="000F3D3B" w:rsidRPr="006E7B4B" w:rsidRDefault="000F3D3B" w:rsidP="006E7B4B">
      <w:pPr>
        <w:pStyle w:val="NoSpacing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:rsidR="000F3D3B" w:rsidRPr="006E7B4B" w:rsidRDefault="000F3D3B" w:rsidP="006E7B4B">
      <w:pPr>
        <w:spacing w:line="276" w:lineRule="auto"/>
        <w:rPr>
          <w:rFonts w:ascii="Arial" w:hAnsi="Arial" w:cs="Arial"/>
          <w:b/>
          <w:bCs/>
        </w:rPr>
      </w:pPr>
    </w:p>
    <w:p w:rsidR="00FF2E0E" w:rsidRPr="006E7B4B" w:rsidRDefault="00FF2E0E" w:rsidP="006E7B4B">
      <w:pPr>
        <w:suppressAutoHyphens/>
        <w:spacing w:after="227" w:line="276" w:lineRule="auto"/>
        <w:ind w:left="10"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Na podstawie przepisów ustawy z dnia 11 września 2019 r. – Prawo zamówień publ</w:t>
      </w:r>
      <w:r w:rsidR="005F2B76" w:rsidRPr="006E7B4B">
        <w:rPr>
          <w:rFonts w:ascii="Arial" w:eastAsia="Noto Sans CJK SC" w:hAnsi="Arial" w:cs="Arial"/>
          <w:kern w:val="2"/>
          <w:lang w:eastAsia="zh-CN"/>
        </w:rPr>
        <w:t>icznych (</w:t>
      </w:r>
      <w:r w:rsidR="006E5C6D" w:rsidRPr="006E7B4B">
        <w:rPr>
          <w:rFonts w:ascii="Arial" w:eastAsia="Noto Sans CJK SC" w:hAnsi="Arial" w:cs="Arial"/>
          <w:kern w:val="2"/>
          <w:lang w:eastAsia="zh-CN"/>
        </w:rPr>
        <w:t>Dz.U. z 2025 r. poz. 1235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) oraz ustawy z dnia </w:t>
      </w:r>
      <w:r w:rsidR="00D25B89" w:rsidRPr="006E7B4B">
        <w:rPr>
          <w:rFonts w:ascii="Arial" w:eastAsia="Noto Sans CJK SC" w:hAnsi="Arial" w:cs="Arial"/>
          <w:kern w:val="2"/>
          <w:lang w:eastAsia="zh-CN"/>
        </w:rPr>
        <w:t xml:space="preserve"> 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27 sierpnia 2009 r. </w:t>
      </w:r>
      <w:r w:rsidR="00D25B89" w:rsidRPr="006E7B4B">
        <w:rPr>
          <w:rFonts w:ascii="Arial" w:eastAsia="Noto Sans CJK SC" w:hAnsi="Arial" w:cs="Arial"/>
          <w:kern w:val="2"/>
          <w:lang w:eastAsia="zh-CN"/>
        </w:rPr>
        <w:t xml:space="preserve"> </w:t>
      </w:r>
      <w:r w:rsidRPr="006E7B4B">
        <w:rPr>
          <w:rFonts w:ascii="Arial" w:eastAsia="Noto Sans CJK SC" w:hAnsi="Arial" w:cs="Arial"/>
          <w:kern w:val="2"/>
          <w:lang w:eastAsia="zh-CN"/>
        </w:rPr>
        <w:t>o fina</w:t>
      </w:r>
      <w:r w:rsidR="00B7139C" w:rsidRPr="006E7B4B">
        <w:rPr>
          <w:rFonts w:ascii="Arial" w:eastAsia="Noto Sans CJK SC" w:hAnsi="Arial" w:cs="Arial"/>
          <w:kern w:val="2"/>
          <w:lang w:eastAsia="zh-CN"/>
        </w:rPr>
        <w:t>nsach publicznych (Dz. U</w:t>
      </w:r>
      <w:r w:rsidR="006E5C6D" w:rsidRPr="006E7B4B">
        <w:rPr>
          <w:rFonts w:ascii="Arial" w:eastAsia="Noto Sans CJK SC" w:hAnsi="Arial" w:cs="Arial"/>
          <w:kern w:val="2"/>
          <w:lang w:eastAsia="zh-CN"/>
        </w:rPr>
        <w:t>. z 2025 r. poz. 1483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) </w:t>
      </w:r>
    </w:p>
    <w:p w:rsidR="00FF2E0E" w:rsidRPr="006E7B4B" w:rsidRDefault="00FF2E0E" w:rsidP="006E7B4B">
      <w:pPr>
        <w:suppressAutoHyphens/>
        <w:spacing w:after="227" w:line="276" w:lineRule="auto"/>
        <w:ind w:left="10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Zarządzam, co następuje:</w:t>
      </w:r>
    </w:p>
    <w:p w:rsidR="000F3D3B" w:rsidRPr="006E7B4B" w:rsidRDefault="000F3D3B" w:rsidP="006E7B4B">
      <w:pPr>
        <w:tabs>
          <w:tab w:val="num" w:pos="720"/>
        </w:tabs>
        <w:spacing w:line="276" w:lineRule="auto"/>
        <w:rPr>
          <w:rFonts w:ascii="Arial" w:hAnsi="Arial" w:cs="Arial"/>
          <w:color w:val="000000"/>
        </w:rPr>
      </w:pPr>
    </w:p>
    <w:p w:rsidR="000F3D3B" w:rsidRPr="006E7B4B" w:rsidRDefault="000F3D3B" w:rsidP="006E7B4B">
      <w:pPr>
        <w:spacing w:line="276" w:lineRule="auto"/>
        <w:rPr>
          <w:rFonts w:ascii="Arial" w:hAnsi="Arial" w:cs="Arial"/>
        </w:rPr>
      </w:pPr>
    </w:p>
    <w:p w:rsidR="000F3D3B" w:rsidRPr="006E7B4B" w:rsidRDefault="000F3D3B" w:rsidP="006E7B4B">
      <w:pPr>
        <w:spacing w:line="276" w:lineRule="auto"/>
        <w:jc w:val="center"/>
        <w:rPr>
          <w:rFonts w:ascii="Arial" w:hAnsi="Arial" w:cs="Arial"/>
          <w:b/>
        </w:rPr>
      </w:pPr>
      <w:r w:rsidRPr="006E7B4B">
        <w:rPr>
          <w:rFonts w:ascii="Arial" w:hAnsi="Arial" w:cs="Arial"/>
          <w:b/>
        </w:rPr>
        <w:t>§1</w:t>
      </w:r>
    </w:p>
    <w:p w:rsidR="000F3D3B" w:rsidRPr="006E7B4B" w:rsidRDefault="000F3D3B" w:rsidP="006E7B4B">
      <w:pPr>
        <w:spacing w:line="276" w:lineRule="auto"/>
        <w:rPr>
          <w:rFonts w:ascii="Arial" w:hAnsi="Arial" w:cs="Arial"/>
          <w:b/>
        </w:rPr>
      </w:pPr>
    </w:p>
    <w:p w:rsidR="000F3D3B" w:rsidRPr="006E7B4B" w:rsidRDefault="00FF2E0E" w:rsidP="006E7B4B">
      <w:pPr>
        <w:spacing w:line="276" w:lineRule="auto"/>
        <w:rPr>
          <w:rStyle w:val="Pogrubienie"/>
          <w:rFonts w:ascii="Arial" w:hAnsi="Arial" w:cs="Arial"/>
          <w:bCs w:val="0"/>
        </w:rPr>
      </w:pPr>
      <w:r w:rsidRPr="006E7B4B">
        <w:rPr>
          <w:rFonts w:ascii="Arial" w:hAnsi="Arial" w:cs="Arial"/>
        </w:rPr>
        <w:t>Wprowadza się Regulamin udzielania zamówień publicznych w Bursie Miejskiej</w:t>
      </w:r>
      <w:r w:rsidR="006E7B4B">
        <w:rPr>
          <w:rFonts w:ascii="Arial" w:hAnsi="Arial" w:cs="Arial"/>
        </w:rPr>
        <w:br/>
      </w:r>
      <w:r w:rsidRPr="006E7B4B">
        <w:rPr>
          <w:rFonts w:ascii="Arial" w:hAnsi="Arial" w:cs="Arial"/>
        </w:rPr>
        <w:t>w Częstochowie stanowiący załącznik do niniejszego zarządzenia</w:t>
      </w:r>
      <w:r w:rsidR="00A23D98" w:rsidRPr="006E7B4B">
        <w:rPr>
          <w:rStyle w:val="Pogrubienie"/>
          <w:rFonts w:ascii="Arial" w:hAnsi="Arial" w:cs="Arial"/>
          <w:b w:val="0"/>
          <w:bCs w:val="0"/>
        </w:rPr>
        <w:t>.</w:t>
      </w:r>
    </w:p>
    <w:p w:rsidR="000F3D3B" w:rsidRPr="006E7B4B" w:rsidRDefault="000F3D3B" w:rsidP="006E7B4B">
      <w:pPr>
        <w:spacing w:line="276" w:lineRule="auto"/>
        <w:jc w:val="center"/>
        <w:rPr>
          <w:rStyle w:val="Pogrubienie"/>
          <w:rFonts w:ascii="Arial" w:hAnsi="Arial" w:cs="Arial"/>
          <w:b w:val="0"/>
          <w:bCs w:val="0"/>
        </w:rPr>
      </w:pPr>
    </w:p>
    <w:p w:rsidR="000F3D3B" w:rsidRPr="006E7B4B" w:rsidRDefault="000F3D3B" w:rsidP="006E7B4B">
      <w:pPr>
        <w:spacing w:line="276" w:lineRule="auto"/>
        <w:jc w:val="center"/>
        <w:rPr>
          <w:rFonts w:ascii="Arial" w:hAnsi="Arial" w:cs="Arial"/>
          <w:b/>
        </w:rPr>
      </w:pPr>
      <w:r w:rsidRPr="006E7B4B">
        <w:rPr>
          <w:rFonts w:ascii="Arial" w:hAnsi="Arial" w:cs="Arial"/>
          <w:b/>
        </w:rPr>
        <w:t>§</w:t>
      </w:r>
      <w:r w:rsidR="00B97B84" w:rsidRPr="006E7B4B">
        <w:rPr>
          <w:rFonts w:ascii="Arial" w:hAnsi="Arial" w:cs="Arial"/>
          <w:b/>
        </w:rPr>
        <w:t>2</w:t>
      </w:r>
    </w:p>
    <w:p w:rsidR="00FF2E0E" w:rsidRPr="006E7B4B" w:rsidRDefault="00FF2E0E" w:rsidP="006E7B4B">
      <w:pPr>
        <w:spacing w:line="276" w:lineRule="auto"/>
        <w:rPr>
          <w:rFonts w:ascii="Arial" w:hAnsi="Arial" w:cs="Arial"/>
          <w:b/>
        </w:rPr>
      </w:pPr>
    </w:p>
    <w:p w:rsidR="00D25B89" w:rsidRPr="006E7B4B" w:rsidRDefault="00EC6DEC" w:rsidP="006E7B4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  <w:r w:rsidRPr="006E7B4B">
        <w:rPr>
          <w:rFonts w:ascii="Arial" w:hAnsi="Arial" w:cs="Arial"/>
          <w:sz w:val="24"/>
          <w:szCs w:val="24"/>
        </w:rPr>
        <w:t>Traci moc zarządzenie nr 3/2021</w:t>
      </w:r>
      <w:r w:rsidR="00FF2E0E" w:rsidRPr="006E7B4B">
        <w:rPr>
          <w:rFonts w:ascii="Arial" w:hAnsi="Arial" w:cs="Arial"/>
          <w:sz w:val="24"/>
          <w:szCs w:val="24"/>
        </w:rPr>
        <w:t xml:space="preserve"> Dyrektora B</w:t>
      </w:r>
      <w:r w:rsidRPr="006E7B4B">
        <w:rPr>
          <w:rFonts w:ascii="Arial" w:hAnsi="Arial" w:cs="Arial"/>
          <w:sz w:val="24"/>
          <w:szCs w:val="24"/>
        </w:rPr>
        <w:t>ursy Miejskiej z dnia 29 stycznia 2021</w:t>
      </w:r>
      <w:r w:rsidR="00FF2E0E" w:rsidRPr="006E7B4B">
        <w:rPr>
          <w:rFonts w:ascii="Arial" w:hAnsi="Arial" w:cs="Arial"/>
          <w:sz w:val="24"/>
          <w:szCs w:val="24"/>
        </w:rPr>
        <w:t>r.</w:t>
      </w:r>
      <w:r w:rsidR="005F2B76" w:rsidRPr="006E7B4B">
        <w:rPr>
          <w:rFonts w:ascii="Arial" w:hAnsi="Arial" w:cs="Arial"/>
          <w:sz w:val="24"/>
          <w:szCs w:val="24"/>
        </w:rPr>
        <w:t xml:space="preserve"> </w:t>
      </w:r>
      <w:r w:rsidR="00FF2E0E" w:rsidRPr="006E7B4B">
        <w:rPr>
          <w:rFonts w:ascii="Arial" w:hAnsi="Arial" w:cs="Arial"/>
          <w:sz w:val="24"/>
          <w:szCs w:val="24"/>
        </w:rPr>
        <w:t xml:space="preserve">w sprawie wprowadzenia Regulaminu </w:t>
      </w:r>
      <w:r w:rsidR="005F2B76" w:rsidRPr="006E7B4B">
        <w:rPr>
          <w:rFonts w:ascii="Arial" w:hAnsi="Arial" w:cs="Arial"/>
          <w:sz w:val="24"/>
          <w:szCs w:val="24"/>
        </w:rPr>
        <w:t>udzielania zamówień publicznych w Bursie Miejskiej</w:t>
      </w:r>
      <w:r w:rsidR="006E7B4B">
        <w:rPr>
          <w:rFonts w:ascii="Arial" w:hAnsi="Arial" w:cs="Arial"/>
          <w:sz w:val="24"/>
          <w:szCs w:val="24"/>
        </w:rPr>
        <w:t xml:space="preserve"> </w:t>
      </w:r>
      <w:r w:rsidR="005F2B76" w:rsidRPr="006E7B4B">
        <w:rPr>
          <w:rFonts w:ascii="Arial" w:hAnsi="Arial" w:cs="Arial"/>
          <w:sz w:val="24"/>
          <w:szCs w:val="24"/>
        </w:rPr>
        <w:t>w Częstochowie.</w:t>
      </w:r>
    </w:p>
    <w:p w:rsidR="00D25B89" w:rsidRPr="006E7B4B" w:rsidRDefault="00D25B89" w:rsidP="006E7B4B">
      <w:pPr>
        <w:pStyle w:val="ListParagraph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  <w:r w:rsidRPr="006E7B4B">
        <w:rPr>
          <w:rFonts w:ascii="Arial" w:hAnsi="Arial" w:cs="Arial"/>
          <w:b/>
          <w:sz w:val="24"/>
          <w:szCs w:val="24"/>
        </w:rPr>
        <w:t>§3</w:t>
      </w:r>
    </w:p>
    <w:p w:rsidR="00D25B89" w:rsidRPr="006E7B4B" w:rsidRDefault="00D25B89" w:rsidP="006E7B4B">
      <w:pPr>
        <w:pStyle w:val="ListParagraph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6E7B4B" w:rsidRPr="006E7B4B" w:rsidRDefault="000F3D3B" w:rsidP="006E7B4B">
      <w:pPr>
        <w:pStyle w:val="ListParagraph"/>
        <w:spacing w:after="0"/>
        <w:ind w:left="0"/>
        <w:rPr>
          <w:rFonts w:ascii="Arial" w:hAnsi="Arial" w:cs="Arial"/>
          <w:sz w:val="24"/>
          <w:szCs w:val="24"/>
        </w:rPr>
      </w:pPr>
      <w:r w:rsidRPr="006E7B4B">
        <w:rPr>
          <w:rFonts w:ascii="Arial" w:hAnsi="Arial" w:cs="Arial"/>
          <w:sz w:val="24"/>
          <w:szCs w:val="24"/>
        </w:rPr>
        <w:t>Zarz</w:t>
      </w:r>
      <w:r w:rsidR="00D25B89" w:rsidRPr="006E7B4B">
        <w:rPr>
          <w:rFonts w:ascii="Arial" w:hAnsi="Arial" w:cs="Arial"/>
          <w:sz w:val="24"/>
          <w:szCs w:val="24"/>
        </w:rPr>
        <w:t>ądzenie wc</w:t>
      </w:r>
      <w:r w:rsidR="005F2B76" w:rsidRPr="006E7B4B">
        <w:rPr>
          <w:rFonts w:ascii="Arial" w:hAnsi="Arial" w:cs="Arial"/>
          <w:sz w:val="24"/>
          <w:szCs w:val="24"/>
        </w:rPr>
        <w:t>hodzi w życie z dniem 1 stycznie 2026r.</w:t>
      </w:r>
      <w:r w:rsidR="00DF74F4" w:rsidRPr="006E7B4B">
        <w:rPr>
          <w:rFonts w:ascii="Arial" w:hAnsi="Arial" w:cs="Arial"/>
          <w:sz w:val="24"/>
          <w:szCs w:val="24"/>
        </w:rPr>
        <w:t>.</w:t>
      </w:r>
      <w:r w:rsidR="006E7B4B">
        <w:rPr>
          <w:rFonts w:ascii="Arial" w:hAnsi="Arial" w:cs="Arial"/>
          <w:sz w:val="24"/>
          <w:szCs w:val="24"/>
        </w:rPr>
        <w:br/>
      </w:r>
      <w:r w:rsidR="006E7B4B">
        <w:rPr>
          <w:rFonts w:ascii="Arial" w:hAnsi="Arial" w:cs="Arial"/>
          <w:sz w:val="24"/>
          <w:szCs w:val="24"/>
        </w:rPr>
        <w:br/>
      </w:r>
    </w:p>
    <w:p w:rsidR="006E7B4B" w:rsidRDefault="005555FB" w:rsidP="006E7B4B">
      <w:pPr>
        <w:pStyle w:val="ListParagraph"/>
        <w:spacing w:after="0"/>
        <w:ind w:left="7" w:firstLine="1"/>
        <w:jc w:val="right"/>
        <w:rPr>
          <w:rFonts w:ascii="Arial" w:hAnsi="Arial" w:cs="Arial"/>
          <w:sz w:val="24"/>
          <w:szCs w:val="24"/>
        </w:rPr>
      </w:pPr>
      <w:r w:rsidRPr="006E7B4B">
        <w:rPr>
          <w:rFonts w:ascii="Arial" w:hAnsi="Arial" w:cs="Arial"/>
          <w:sz w:val="24"/>
          <w:szCs w:val="24"/>
        </w:rPr>
        <w:t xml:space="preserve"> (-) Renata Dudek</w:t>
      </w:r>
      <w:r w:rsidR="006E7B4B">
        <w:rPr>
          <w:rFonts w:ascii="Arial" w:hAnsi="Arial" w:cs="Arial"/>
          <w:sz w:val="24"/>
          <w:szCs w:val="24"/>
        </w:rPr>
        <w:br/>
      </w:r>
      <w:r w:rsidRPr="006E7B4B">
        <w:rPr>
          <w:rFonts w:ascii="Arial" w:hAnsi="Arial" w:cs="Arial"/>
          <w:sz w:val="24"/>
          <w:szCs w:val="24"/>
        </w:rPr>
        <w:t>Dyrektor Bursy Miejskiej</w:t>
      </w:r>
    </w:p>
    <w:p w:rsidR="006E7B4B" w:rsidRDefault="006E7B4B">
      <w:pPr>
        <w:rPr>
          <w:rFonts w:ascii="Arial" w:hAnsi="Arial" w:cs="Arial"/>
          <w:lang w:eastAsia="en-US"/>
        </w:rPr>
      </w:pPr>
      <w:r>
        <w:rPr>
          <w:rFonts w:ascii="Arial" w:hAnsi="Arial" w:cs="Arial"/>
        </w:rPr>
        <w:br w:type="page"/>
      </w:r>
    </w:p>
    <w:p w:rsidR="00FE33EF" w:rsidRPr="006E7B4B" w:rsidRDefault="00FE33EF" w:rsidP="006E7B4B">
      <w:pPr>
        <w:pStyle w:val="ListParagraph"/>
        <w:spacing w:after="0"/>
        <w:ind w:left="7" w:firstLine="1"/>
        <w:jc w:val="right"/>
        <w:rPr>
          <w:rFonts w:ascii="Arial" w:eastAsia="Arial" w:hAnsi="Arial" w:cs="Arial"/>
          <w:b/>
          <w:kern w:val="2"/>
          <w:sz w:val="24"/>
          <w:szCs w:val="24"/>
          <w:lang w:eastAsia="zh-CN"/>
        </w:rPr>
      </w:pP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Arial" w:hAnsi="Arial" w:cs="Arial"/>
          <w:b/>
          <w:kern w:val="2"/>
          <w:lang w:eastAsia="zh-CN"/>
        </w:rPr>
      </w:pPr>
      <w:r w:rsidRPr="006E7B4B">
        <w:rPr>
          <w:rFonts w:ascii="Arial" w:eastAsia="Arial" w:hAnsi="Arial" w:cs="Arial"/>
          <w:b/>
          <w:kern w:val="2"/>
          <w:lang w:eastAsia="zh-CN"/>
        </w:rPr>
        <w:t xml:space="preserve">Regulamin  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b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 xml:space="preserve">udzielania zamówień publicznych 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w Bursie Miejskiej w Częstochowie</w:t>
      </w:r>
    </w:p>
    <w:p w:rsidR="001018CD" w:rsidRPr="006E7B4B" w:rsidRDefault="001018CD" w:rsidP="006E7B4B">
      <w:pPr>
        <w:tabs>
          <w:tab w:val="left" w:pos="2805"/>
        </w:tabs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 xml:space="preserve">Podstawa prawna: 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1) ustawa z dnia 11 września 2019 r. – Prawo zamówień publicznych (Dz. U. z 2025 r. poz. 1235 z późn.zm),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2) ustawa z dnia 27 sierpnia 2009 r. o finansach publicznych (Dz. U. z 2025 r. poz. 1483 z późn.zm.).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/>
        </w:rPr>
      </w:pP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b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Rozdział I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b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Zakres stosowania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b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 xml:space="preserve">§ 1 </w:t>
      </w:r>
    </w:p>
    <w:p w:rsidR="001018CD" w:rsidRPr="006E7B4B" w:rsidRDefault="001018CD" w:rsidP="006E7B4B">
      <w:pPr>
        <w:numPr>
          <w:ilvl w:val="0"/>
          <w:numId w:val="8"/>
        </w:num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Przepisy Regulaminu mają zastosowanie do udzielania zamówień publicznych na dostawy, usługi i roboty budowlane, zgodnie z ustawą z dnia 11 września 2019r. Prawo zamówień publicznych (tj. Dz. U. z 2025r. poz. 1235 z późn.zm.), zwaną dalej w treści Regulaminu ustawą Pzp i wydanymi na jej podstawie przepisami wykonawczymi.</w:t>
      </w:r>
    </w:p>
    <w:p w:rsidR="001018CD" w:rsidRPr="006E7B4B" w:rsidRDefault="001018CD" w:rsidP="006E7B4B">
      <w:pPr>
        <w:numPr>
          <w:ilvl w:val="0"/>
          <w:numId w:val="8"/>
        </w:numPr>
        <w:suppressAutoHyphens/>
        <w:spacing w:after="227" w:line="276" w:lineRule="auto"/>
        <w:ind w:left="426"/>
        <w:contextualSpacing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Regulamin określa wewnętrzne zasady postępowania przy udzielaniu zamówień publicznych o wartości nieprzekraczającej kwoty 170 000 zł, bez podatku od towarów  i usług, zwanych dalej „zamówieniami”.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</w:p>
    <w:p w:rsidR="001018CD" w:rsidRPr="006E7B4B" w:rsidRDefault="001018CD" w:rsidP="006E7B4B">
      <w:pPr>
        <w:numPr>
          <w:ilvl w:val="0"/>
          <w:numId w:val="8"/>
        </w:numPr>
        <w:suppressAutoHyphens/>
        <w:spacing w:after="227" w:line="276" w:lineRule="auto"/>
        <w:ind w:left="426"/>
        <w:contextualSpacing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kern w:val="2"/>
          <w:lang w:eastAsia="zh-CN" w:bidi="hi-IN"/>
        </w:rPr>
        <w:t>Zamówienia o wartości do kwoty 170 000 zł, wyrażonej zgodnie z art. 2 ust.1 pkt 1 ustawy Pzp, zwolnione są z obowiązku stosowania przepisów tej ustawy, jednakże do tych zamówień należy stosować zasady określone w niniejszym Regulaminie.</w:t>
      </w:r>
    </w:p>
    <w:p w:rsidR="001018CD" w:rsidRPr="006E7B4B" w:rsidRDefault="001018CD" w:rsidP="006E7B4B">
      <w:pPr>
        <w:suppressAutoHyphens/>
        <w:spacing w:after="200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</w:p>
    <w:p w:rsidR="006E7B4B" w:rsidRDefault="001018CD" w:rsidP="00294E47">
      <w:pPr>
        <w:numPr>
          <w:ilvl w:val="0"/>
          <w:numId w:val="8"/>
        </w:numPr>
        <w:suppressAutoHyphens/>
        <w:spacing w:after="200" w:line="276" w:lineRule="auto"/>
        <w:ind w:left="426"/>
        <w:contextualSpacing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Pracownicy Bursy Miejskiej odpowiedzialni za udzielanie zamówień publicznych, zobowiązani są do znajomości i stosowania odpowiednich przepisów powszechnie obowiązujących oraz niniejszego Regulaminu.</w:t>
      </w:r>
    </w:p>
    <w:p w:rsidR="006E7B4B" w:rsidRDefault="006E7B4B">
      <w:pPr>
        <w:rPr>
          <w:rFonts w:ascii="Arial" w:eastAsia="Noto Sans CJK SC" w:hAnsi="Arial" w:cs="Arial"/>
          <w:kern w:val="2"/>
          <w:lang w:eastAsia="zh-CN"/>
        </w:rPr>
      </w:pPr>
      <w:r>
        <w:rPr>
          <w:rFonts w:ascii="Arial" w:eastAsia="Noto Sans CJK SC" w:hAnsi="Arial" w:cs="Arial"/>
          <w:kern w:val="2"/>
          <w:lang w:eastAsia="zh-CN"/>
        </w:rPr>
        <w:br w:type="page"/>
      </w:r>
    </w:p>
    <w:p w:rsidR="001018CD" w:rsidRPr="006E7B4B" w:rsidRDefault="001018CD" w:rsidP="006E7B4B">
      <w:pPr>
        <w:suppressAutoHyphens/>
        <w:spacing w:after="200" w:line="276" w:lineRule="auto"/>
        <w:ind w:left="426"/>
        <w:contextualSpacing/>
        <w:rPr>
          <w:rFonts w:ascii="Arial" w:eastAsia="Noto Sans CJK SC" w:hAnsi="Arial" w:cs="Arial"/>
          <w:kern w:val="2"/>
          <w:lang w:eastAsia="zh-C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b/>
          <w:kern w:val="2"/>
          <w:lang w:eastAsia="zh-C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jc w:val="center"/>
        <w:rPr>
          <w:rFonts w:ascii="Arial" w:eastAsia="Noto Sans CJK SC" w:hAnsi="Arial" w:cs="Arial"/>
          <w:b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Rozdział II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jc w:val="center"/>
        <w:rPr>
          <w:rFonts w:ascii="Arial" w:eastAsia="Noto Sans CJK SC" w:hAnsi="Arial" w:cs="Arial"/>
          <w:b/>
          <w:kern w:val="2"/>
          <w:lang w:eastAsia="zh-C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jc w:val="center"/>
        <w:rPr>
          <w:rFonts w:ascii="Arial" w:eastAsia="Noto Sans CJK SC" w:hAnsi="Arial" w:cs="Arial"/>
          <w:b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Słownik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jc w:val="center"/>
        <w:rPr>
          <w:rFonts w:ascii="Arial" w:eastAsia="Noto Sans CJK SC" w:hAnsi="Arial" w:cs="Arial"/>
          <w:b/>
          <w:kern w:val="2"/>
          <w:lang w:eastAsia="zh-C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jc w:val="center"/>
        <w:rPr>
          <w:rFonts w:ascii="Arial" w:eastAsia="Noto Sans CJK SC" w:hAnsi="Arial" w:cs="Arial"/>
          <w:b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§2</w:t>
      </w:r>
    </w:p>
    <w:p w:rsidR="001018CD" w:rsidRPr="006E7B4B" w:rsidRDefault="001018CD" w:rsidP="006E7B4B">
      <w:pPr>
        <w:widowControl w:val="0"/>
        <w:numPr>
          <w:ilvl w:val="0"/>
          <w:numId w:val="11"/>
        </w:numPr>
        <w:tabs>
          <w:tab w:val="left" w:pos="346"/>
        </w:tabs>
        <w:suppressAutoHyphens/>
        <w:autoSpaceDE w:val="0"/>
        <w:spacing w:line="276" w:lineRule="auto"/>
        <w:ind w:hanging="720"/>
        <w:rPr>
          <w:rFonts w:ascii="Arial" w:hAnsi="Arial" w:cs="Arial"/>
          <w:lang w:eastAsia="ar-SA"/>
        </w:rPr>
      </w:pPr>
      <w:r w:rsidRPr="006E7B4B">
        <w:rPr>
          <w:rFonts w:ascii="Arial" w:hAnsi="Arial" w:cs="Arial"/>
          <w:lang w:eastAsia="ar-SA"/>
        </w:rPr>
        <w:t>Ilekroć w Regulaminie jest mowa o:</w:t>
      </w:r>
    </w:p>
    <w:p w:rsidR="001018CD" w:rsidRPr="006E7B4B" w:rsidRDefault="001018CD" w:rsidP="006E7B4B">
      <w:pPr>
        <w:suppressAutoHyphens/>
        <w:autoSpaceDE w:val="0"/>
        <w:spacing w:line="276" w:lineRule="auto"/>
        <w:rPr>
          <w:rFonts w:ascii="Arial" w:hAnsi="Arial" w:cs="Arial"/>
          <w:lang w:eastAsia="ar-SA"/>
        </w:rPr>
      </w:pPr>
    </w:p>
    <w:p w:rsidR="001018CD" w:rsidRPr="006E7B4B" w:rsidRDefault="001018CD" w:rsidP="006E7B4B">
      <w:pPr>
        <w:widowControl w:val="0"/>
        <w:numPr>
          <w:ilvl w:val="0"/>
          <w:numId w:val="9"/>
        </w:numPr>
        <w:tabs>
          <w:tab w:val="left" w:pos="715"/>
        </w:tabs>
        <w:suppressAutoHyphens/>
        <w:autoSpaceDE w:val="0"/>
        <w:spacing w:line="276" w:lineRule="auto"/>
        <w:ind w:left="715" w:hanging="355"/>
        <w:rPr>
          <w:rFonts w:ascii="Arial" w:hAnsi="Arial" w:cs="Arial"/>
          <w:lang w:eastAsia="ar-SA"/>
        </w:rPr>
      </w:pPr>
      <w:r w:rsidRPr="006E7B4B">
        <w:rPr>
          <w:rFonts w:ascii="Arial" w:hAnsi="Arial" w:cs="Arial"/>
          <w:lang w:eastAsia="ar-SA"/>
        </w:rPr>
        <w:t>dostawach - należy przez to rozumieć dostawy w rozumieniu  art. 7 pkt 4 ustawy Pzp;</w:t>
      </w:r>
    </w:p>
    <w:p w:rsidR="001018CD" w:rsidRPr="006E7B4B" w:rsidRDefault="001018CD" w:rsidP="006E7B4B">
      <w:pPr>
        <w:widowControl w:val="0"/>
        <w:numPr>
          <w:ilvl w:val="0"/>
          <w:numId w:val="9"/>
        </w:numPr>
        <w:tabs>
          <w:tab w:val="left" w:pos="715"/>
        </w:tabs>
        <w:suppressAutoHyphens/>
        <w:autoSpaceDE w:val="0"/>
        <w:spacing w:line="276" w:lineRule="auto"/>
        <w:ind w:left="715" w:hanging="355"/>
        <w:rPr>
          <w:rFonts w:ascii="Arial" w:hAnsi="Arial" w:cs="Arial"/>
          <w:lang w:eastAsia="ar-SA"/>
        </w:rPr>
      </w:pPr>
      <w:r w:rsidRPr="006E7B4B">
        <w:rPr>
          <w:rFonts w:ascii="Arial" w:hAnsi="Arial" w:cs="Arial"/>
          <w:lang w:eastAsia="ar-SA"/>
        </w:rPr>
        <w:t>usługach - należy przez to rozumieć usługi w rozumieniu art. 7 pkt 28 ustawy Pzp;</w:t>
      </w:r>
    </w:p>
    <w:p w:rsidR="001018CD" w:rsidRPr="006E7B4B" w:rsidRDefault="001018CD" w:rsidP="006E7B4B">
      <w:pPr>
        <w:widowControl w:val="0"/>
        <w:numPr>
          <w:ilvl w:val="0"/>
          <w:numId w:val="9"/>
        </w:numPr>
        <w:tabs>
          <w:tab w:val="left" w:pos="715"/>
        </w:tabs>
        <w:suppressAutoHyphens/>
        <w:autoSpaceDE w:val="0"/>
        <w:spacing w:line="276" w:lineRule="auto"/>
        <w:ind w:left="715" w:hanging="355"/>
        <w:rPr>
          <w:rFonts w:ascii="Arial" w:hAnsi="Arial" w:cs="Arial"/>
          <w:lang w:eastAsia="ar-SA"/>
        </w:rPr>
      </w:pPr>
      <w:r w:rsidRPr="006E7B4B">
        <w:rPr>
          <w:rFonts w:ascii="Arial" w:hAnsi="Arial" w:cs="Arial"/>
          <w:lang w:eastAsia="ar-SA"/>
        </w:rPr>
        <w:t>robotach budowlanych - należy przez to rozumieć roboty budowlane</w:t>
      </w:r>
      <w:r w:rsidR="006E7B4B">
        <w:rPr>
          <w:rFonts w:ascii="Arial" w:hAnsi="Arial" w:cs="Arial"/>
          <w:lang w:eastAsia="ar-SA"/>
        </w:rPr>
        <w:br/>
      </w:r>
      <w:r w:rsidRPr="006E7B4B">
        <w:rPr>
          <w:rFonts w:ascii="Arial" w:hAnsi="Arial" w:cs="Arial"/>
          <w:lang w:eastAsia="ar-SA"/>
        </w:rPr>
        <w:t>w rozumieniu art. 7 pkt 21 ustawy Pzp;</w:t>
      </w:r>
    </w:p>
    <w:p w:rsidR="001018CD" w:rsidRPr="006E7B4B" w:rsidRDefault="001018CD" w:rsidP="006E7B4B">
      <w:pPr>
        <w:widowControl w:val="0"/>
        <w:numPr>
          <w:ilvl w:val="0"/>
          <w:numId w:val="9"/>
        </w:numPr>
        <w:tabs>
          <w:tab w:val="left" w:pos="715"/>
        </w:tabs>
        <w:suppressAutoHyphens/>
        <w:autoSpaceDE w:val="0"/>
        <w:spacing w:line="276" w:lineRule="auto"/>
        <w:ind w:left="715" w:hanging="355"/>
        <w:rPr>
          <w:rFonts w:ascii="Arial" w:hAnsi="Arial" w:cs="Arial"/>
          <w:lang w:eastAsia="ar-SA"/>
        </w:rPr>
      </w:pPr>
      <w:r w:rsidRPr="006E7B4B">
        <w:rPr>
          <w:rFonts w:ascii="Arial" w:hAnsi="Arial" w:cs="Arial"/>
          <w:lang w:eastAsia="ar-SA"/>
        </w:rPr>
        <w:t xml:space="preserve">ustawie Pzp – należy przez to rozumieć ustawę z dnia 11 września 2019r. Prawo zamówień publicznych (tj. Dz. U. z 2025r. poz. 1235 </w:t>
      </w:r>
      <w:r w:rsidRPr="006E7B4B">
        <w:rPr>
          <w:rFonts w:ascii="Arial" w:eastAsia="Noto Sans CJK SC" w:hAnsi="Arial" w:cs="Arial"/>
          <w:kern w:val="2"/>
          <w:lang w:eastAsia="zh-CN"/>
        </w:rPr>
        <w:t>z późn.zm)</w:t>
      </w:r>
      <w:r w:rsidRPr="006E7B4B">
        <w:rPr>
          <w:rFonts w:ascii="Arial" w:hAnsi="Arial" w:cs="Arial"/>
          <w:lang w:eastAsia="ar-SA"/>
        </w:rPr>
        <w:t>;</w:t>
      </w:r>
    </w:p>
    <w:p w:rsidR="001018CD" w:rsidRPr="006E7B4B" w:rsidRDefault="001018CD" w:rsidP="006E7B4B">
      <w:pPr>
        <w:widowControl w:val="0"/>
        <w:numPr>
          <w:ilvl w:val="0"/>
          <w:numId w:val="9"/>
        </w:numPr>
        <w:tabs>
          <w:tab w:val="left" w:pos="715"/>
        </w:tabs>
        <w:suppressAutoHyphens/>
        <w:autoSpaceDE w:val="0"/>
        <w:spacing w:line="276" w:lineRule="auto"/>
        <w:ind w:left="715" w:hanging="355"/>
        <w:rPr>
          <w:rFonts w:ascii="Arial" w:hAnsi="Arial" w:cs="Arial"/>
          <w:lang w:eastAsia="ar-SA"/>
        </w:rPr>
      </w:pPr>
      <w:r w:rsidRPr="006E7B4B">
        <w:rPr>
          <w:rFonts w:ascii="Arial" w:hAnsi="Arial" w:cs="Arial"/>
          <w:lang w:eastAsia="ar-SA"/>
        </w:rPr>
        <w:t>środkach publicznych – należy przez to rozumieć środki publiczne w rozumieniu ustawy z dnia 27 sierpnia 2009r. o finansach publicznych;</w:t>
      </w:r>
    </w:p>
    <w:p w:rsidR="001018CD" w:rsidRPr="006E7B4B" w:rsidRDefault="001018CD" w:rsidP="006E7B4B">
      <w:pPr>
        <w:widowControl w:val="0"/>
        <w:numPr>
          <w:ilvl w:val="0"/>
          <w:numId w:val="9"/>
        </w:numPr>
        <w:tabs>
          <w:tab w:val="left" w:pos="715"/>
        </w:tabs>
        <w:suppressAutoHyphens/>
        <w:autoSpaceDE w:val="0"/>
        <w:spacing w:line="276" w:lineRule="auto"/>
        <w:ind w:left="715" w:hanging="355"/>
        <w:rPr>
          <w:rFonts w:ascii="Arial" w:hAnsi="Arial" w:cs="Arial"/>
          <w:lang w:eastAsia="ar-SA"/>
        </w:rPr>
      </w:pPr>
      <w:r w:rsidRPr="006E7B4B">
        <w:rPr>
          <w:rFonts w:ascii="Arial" w:hAnsi="Arial" w:cs="Arial"/>
          <w:lang w:eastAsia="ar-SA"/>
        </w:rPr>
        <w:t>Wykonawcy - należy przez to rozumieć osobę fizyczną, osobę prawną albo jednostkę organizacyjną nie posiadającą osobowości prawnej, która ubiega się o udzielenie zamówienia, złożyła ofertę lub zawarła umowę w sprawie zamówienia;</w:t>
      </w:r>
    </w:p>
    <w:p w:rsidR="001018CD" w:rsidRPr="006E7B4B" w:rsidRDefault="001018CD" w:rsidP="006E7B4B">
      <w:pPr>
        <w:widowControl w:val="0"/>
        <w:numPr>
          <w:ilvl w:val="0"/>
          <w:numId w:val="9"/>
        </w:numPr>
        <w:tabs>
          <w:tab w:val="left" w:pos="715"/>
        </w:tabs>
        <w:suppressAutoHyphens/>
        <w:autoSpaceDE w:val="0"/>
        <w:spacing w:line="276" w:lineRule="auto"/>
        <w:ind w:left="715" w:hanging="355"/>
        <w:rPr>
          <w:rFonts w:ascii="Arial" w:hAnsi="Arial" w:cs="Arial"/>
          <w:lang w:eastAsia="ar-SA"/>
        </w:rPr>
      </w:pPr>
      <w:r w:rsidRPr="006E7B4B">
        <w:rPr>
          <w:rFonts w:ascii="Arial" w:hAnsi="Arial" w:cs="Arial"/>
          <w:lang w:eastAsia="ar-SA"/>
        </w:rPr>
        <w:t>Zamawiającym - należy przez to rozumieć Bursę Miejską w Częstochowie;</w:t>
      </w:r>
    </w:p>
    <w:p w:rsidR="001018CD" w:rsidRPr="006E7B4B" w:rsidRDefault="001018CD" w:rsidP="006E7B4B">
      <w:pPr>
        <w:widowControl w:val="0"/>
        <w:numPr>
          <w:ilvl w:val="0"/>
          <w:numId w:val="9"/>
        </w:numPr>
        <w:tabs>
          <w:tab w:val="left" w:pos="715"/>
        </w:tabs>
        <w:suppressAutoHyphens/>
        <w:autoSpaceDE w:val="0"/>
        <w:spacing w:line="276" w:lineRule="auto"/>
        <w:ind w:left="715" w:hanging="355"/>
        <w:rPr>
          <w:rFonts w:ascii="Arial" w:hAnsi="Arial" w:cs="Arial"/>
          <w:lang w:eastAsia="ar-SA"/>
        </w:rPr>
      </w:pPr>
      <w:r w:rsidRPr="006E7B4B">
        <w:rPr>
          <w:rFonts w:ascii="Arial" w:hAnsi="Arial" w:cs="Arial"/>
          <w:lang w:eastAsia="ar-SA"/>
        </w:rPr>
        <w:t>Kierowniku Zamawiającego – należy przez to rozumieć dyrektora Bursy Miejskiej lub osoby, którym kierownik zamawiającego powierzył wykonanie zastrzeżonych dla siebie czynności na podstawie pisemnego upoważnienia lub pełnomocnictwa;</w:t>
      </w:r>
    </w:p>
    <w:p w:rsidR="001018CD" w:rsidRPr="006E7B4B" w:rsidRDefault="001018CD" w:rsidP="006E7B4B">
      <w:pPr>
        <w:suppressAutoHyphens/>
        <w:autoSpaceDE w:val="0"/>
        <w:spacing w:before="53" w:line="276" w:lineRule="auto"/>
        <w:rPr>
          <w:rFonts w:ascii="Arial" w:hAnsi="Arial" w:cs="Arial"/>
          <w:lang w:eastAsia="ar-SA"/>
        </w:rPr>
      </w:pPr>
      <w:r w:rsidRPr="006E7B4B">
        <w:rPr>
          <w:rFonts w:ascii="Arial" w:hAnsi="Arial" w:cs="Arial"/>
          <w:lang w:eastAsia="ar-SA"/>
        </w:rPr>
        <w:t>g) szacunkowej wartości zamówienia – należy przez to rozumieć wartość, której podstawą ustalenia jest  całkowite szacunkowe wynagrodzenie Wykonawcy, bez podatku od towarów i usług, ustalone przez Zamawiającego z należytą starannością;</w:t>
      </w:r>
    </w:p>
    <w:p w:rsidR="001018CD" w:rsidRPr="006E7B4B" w:rsidRDefault="001018CD" w:rsidP="006E7B4B">
      <w:pPr>
        <w:suppressAutoHyphens/>
        <w:autoSpaceDE w:val="0"/>
        <w:spacing w:line="276" w:lineRule="auto"/>
        <w:rPr>
          <w:rFonts w:ascii="Arial" w:hAnsi="Arial" w:cs="Arial"/>
          <w:strike/>
          <w:color w:val="FF0000"/>
          <w:lang w:eastAsia="ar-SA"/>
        </w:rPr>
      </w:pPr>
      <w:r w:rsidRPr="006E7B4B">
        <w:rPr>
          <w:rFonts w:ascii="Arial" w:hAnsi="Arial" w:cs="Arial"/>
          <w:lang w:eastAsia="ar-SA"/>
        </w:rPr>
        <w:t>h) zamówieniu publicznym  - należy przez to rozumieć umowę odpłatną zawieraną między Zamawiającym a wykonawcą, której przedmiotem są usługi, dostawy lub roboty budowlane;</w:t>
      </w:r>
    </w:p>
    <w:p w:rsidR="001018CD" w:rsidRPr="006E7B4B" w:rsidRDefault="001018CD" w:rsidP="006E7B4B">
      <w:pPr>
        <w:suppressAutoHyphens/>
        <w:autoSpaceDE w:val="0"/>
        <w:spacing w:line="276" w:lineRule="auto"/>
        <w:rPr>
          <w:rFonts w:ascii="Arial" w:hAnsi="Arial" w:cs="Arial"/>
          <w:lang w:eastAsia="ar-SA"/>
        </w:rPr>
      </w:pPr>
      <w:r w:rsidRPr="006E7B4B">
        <w:rPr>
          <w:rFonts w:ascii="Arial" w:hAnsi="Arial" w:cs="Arial"/>
          <w:lang w:eastAsia="ar-SA"/>
        </w:rPr>
        <w:t>i)   Regulaminie - należy przez to rozumieć regulamin udzielenia zamówień na dostawy, usługi i roboty budowlane przez Bursę Miejską w Częstochowie;</w:t>
      </w:r>
      <w:r w:rsidR="006E7B4B">
        <w:rPr>
          <w:rFonts w:ascii="Arial" w:hAnsi="Arial" w:cs="Arial"/>
          <w:lang w:eastAsia="ar-SA"/>
        </w:rPr>
        <w:br/>
      </w:r>
      <w:r w:rsidR="006E7B4B" w:rsidRPr="006E7B4B">
        <w:rPr>
          <w:rFonts w:ascii="Arial" w:hAnsi="Arial" w:cs="Arial"/>
          <w:lang w:eastAsia="ar-SA"/>
        </w:rPr>
        <w:t xml:space="preserve"> </w:t>
      </w:r>
      <w:r w:rsidRPr="006E7B4B">
        <w:rPr>
          <w:rFonts w:ascii="Arial" w:hAnsi="Arial" w:cs="Arial"/>
          <w:lang w:eastAsia="ar-SA"/>
        </w:rPr>
        <w:t>j) najkorzystniejszej ofercie - należy przez to rozumieć ofertę, która zapewnia najtańsze wykonanie przedmiotu zamówienia po zsumowaniu ceny oraz innych kosztów związanych z realizacją przedmiotu zamówienia np. koszt transportu, eksploatacji w okresie użytkowania itp., jeżeli takie zostały wskazane przez zamawiającego jako kryteria oceny ofert, lub przedstawiająca najkorzystniejszy bilans ceny i innych wymagań.</w:t>
      </w:r>
    </w:p>
    <w:p w:rsidR="001018CD" w:rsidRPr="006E7B4B" w:rsidRDefault="001018CD" w:rsidP="006E7B4B">
      <w:pPr>
        <w:suppressAutoHyphens/>
        <w:autoSpaceDE w:val="0"/>
        <w:spacing w:line="276" w:lineRule="auto"/>
        <w:rPr>
          <w:rFonts w:ascii="Arial" w:hAnsi="Arial" w:cs="Arial"/>
          <w:lang w:eastAsia="ar-SA"/>
        </w:rPr>
      </w:pPr>
    </w:p>
    <w:p w:rsidR="001018CD" w:rsidRPr="006E7B4B" w:rsidRDefault="001018CD" w:rsidP="006E7B4B">
      <w:pPr>
        <w:suppressAutoHyphens/>
        <w:autoSpaceDE w:val="0"/>
        <w:spacing w:line="276" w:lineRule="auto"/>
        <w:rPr>
          <w:rFonts w:ascii="Arial" w:hAnsi="Arial" w:cs="Arial"/>
          <w:b/>
          <w:lang w:eastAsia="ar-SA"/>
        </w:rPr>
      </w:pPr>
    </w:p>
    <w:p w:rsidR="001018CD" w:rsidRPr="006E7B4B" w:rsidRDefault="001018CD" w:rsidP="006E7B4B">
      <w:pPr>
        <w:suppressAutoHyphens/>
        <w:autoSpaceDE w:val="0"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6E7B4B">
        <w:rPr>
          <w:rFonts w:ascii="Arial" w:hAnsi="Arial" w:cs="Arial"/>
          <w:b/>
          <w:lang w:eastAsia="ar-SA"/>
        </w:rPr>
        <w:lastRenderedPageBreak/>
        <w:t>Rozdział III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jc w:val="center"/>
        <w:rPr>
          <w:rFonts w:ascii="Arial" w:eastAsia="Noto Sans CJK SC" w:hAnsi="Arial" w:cs="Arial"/>
          <w:kern w:val="2"/>
          <w:lang w:eastAsia="zh-C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jc w:val="center"/>
        <w:rPr>
          <w:rFonts w:ascii="Arial" w:eastAsia="Noto Sans CJK SC" w:hAnsi="Arial" w:cs="Arial"/>
          <w:b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Ogólne zasady udzielania zamówień publicznych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jc w:val="center"/>
        <w:rPr>
          <w:rFonts w:ascii="Arial" w:eastAsia="Noto Sans CJK SC" w:hAnsi="Arial" w:cs="Arial"/>
          <w:b/>
          <w:kern w:val="2"/>
          <w:lang w:eastAsia="zh-C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jc w:val="center"/>
        <w:rPr>
          <w:rFonts w:ascii="Arial" w:eastAsia="Noto Sans CJK SC" w:hAnsi="Arial" w:cs="Arial"/>
          <w:b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§3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b/>
          <w:kern w:val="2"/>
          <w:lang w:eastAsia="zh-CN"/>
        </w:rPr>
      </w:pPr>
    </w:p>
    <w:p w:rsidR="001018CD" w:rsidRPr="006E7B4B" w:rsidRDefault="001018CD" w:rsidP="006E7B4B">
      <w:pPr>
        <w:numPr>
          <w:ilvl w:val="0"/>
          <w:numId w:val="12"/>
        </w:numPr>
        <w:suppressAutoHyphens/>
        <w:spacing w:after="227" w:line="276" w:lineRule="auto"/>
        <w:ind w:left="567" w:hanging="425"/>
        <w:contextualSpacing/>
        <w:rPr>
          <w:rFonts w:ascii="Arial" w:eastAsia="Noto Sans CJK SC" w:hAnsi="Arial" w:cs="Arial"/>
          <w:b/>
          <w:kern w:val="2"/>
          <w:lang w:eastAsia="zh-C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Sposób udzielania zamówień publicznych uzależniony jest od wartości przedmiotu zamówienia i dzieli się na: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b/>
          <w:kern w:val="2"/>
          <w:lang w:eastAsia="zh-CN"/>
        </w:rPr>
      </w:pPr>
    </w:p>
    <w:p w:rsidR="001018CD" w:rsidRPr="006E7B4B" w:rsidRDefault="001018CD" w:rsidP="006E7B4B">
      <w:pPr>
        <w:numPr>
          <w:ilvl w:val="0"/>
          <w:numId w:val="13"/>
        </w:numPr>
        <w:suppressAutoHyphens/>
        <w:spacing w:after="227" w:line="276" w:lineRule="auto"/>
        <w:contextualSpacing/>
        <w:rPr>
          <w:rFonts w:ascii="Arial" w:eastAsia="Noto Sans CJK SC" w:hAnsi="Arial" w:cs="Arial"/>
          <w:b/>
          <w:kern w:val="2"/>
          <w:lang w:eastAsia="zh-C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dostawy, usługi i roboty budowlane, których wartość szacunkowa nie przekracza 170 000 zł;</w:t>
      </w:r>
    </w:p>
    <w:p w:rsidR="001018CD" w:rsidRPr="006E7B4B" w:rsidRDefault="001018CD" w:rsidP="006E7B4B">
      <w:pPr>
        <w:numPr>
          <w:ilvl w:val="0"/>
          <w:numId w:val="13"/>
        </w:num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dostawy, usługi i roboty budowlane, których wartość szacunkowa jest równa lub przekracza 170 000 zł.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</w:p>
    <w:p w:rsidR="001018CD" w:rsidRPr="006E7B4B" w:rsidRDefault="001018CD" w:rsidP="006E7B4B">
      <w:pPr>
        <w:numPr>
          <w:ilvl w:val="0"/>
          <w:numId w:val="12"/>
        </w:numPr>
        <w:suppressAutoHyphens/>
        <w:spacing w:after="227" w:line="276" w:lineRule="auto"/>
        <w:ind w:left="567" w:hanging="425"/>
        <w:contextualSpacing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Nie wolno, w celu uniknięcia stosowania przepisów ustawy, dzielić  zamówienia na części lub zaniżać jego wartość.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</w:p>
    <w:p w:rsidR="001018CD" w:rsidRPr="006E7B4B" w:rsidRDefault="001018CD" w:rsidP="006E7B4B">
      <w:pPr>
        <w:numPr>
          <w:ilvl w:val="0"/>
          <w:numId w:val="12"/>
        </w:numPr>
        <w:suppressAutoHyphens/>
        <w:spacing w:after="227" w:line="276" w:lineRule="auto"/>
        <w:ind w:left="567" w:hanging="425"/>
        <w:contextualSpacing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Warunkiem wszczęcia postępowania o zamówienie publiczne jest posiadanie odpowiednich środków finansowych przeznaczonych na realizację przedmiotu zamówienia. </w:t>
      </w:r>
    </w:p>
    <w:p w:rsidR="001018CD" w:rsidRPr="006E7B4B" w:rsidRDefault="001018CD" w:rsidP="006E7B4B">
      <w:pPr>
        <w:suppressAutoHyphens/>
        <w:spacing w:after="200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</w:p>
    <w:p w:rsidR="001018CD" w:rsidRPr="006E7B4B" w:rsidRDefault="001018CD" w:rsidP="006E7B4B">
      <w:pPr>
        <w:numPr>
          <w:ilvl w:val="0"/>
          <w:numId w:val="12"/>
        </w:numPr>
        <w:suppressAutoHyphens/>
        <w:spacing w:after="227" w:line="276" w:lineRule="auto"/>
        <w:ind w:left="567" w:hanging="425"/>
        <w:contextualSpacing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Potwierdzeniem posiadania środków na realizację zamówienia jest podpisany przez głównego księgowego jednostki organizacyjnej wniosek w sprawie wszczęcia postępowania o udzielenie zamówienia publicznego.</w:t>
      </w:r>
    </w:p>
    <w:p w:rsidR="001018CD" w:rsidRPr="006E7B4B" w:rsidRDefault="001018CD" w:rsidP="006E7B4B">
      <w:pPr>
        <w:suppressAutoHyphens/>
        <w:spacing w:after="200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jc w:val="center"/>
        <w:rPr>
          <w:rFonts w:ascii="Arial" w:eastAsia="Noto Sans CJK SC" w:hAnsi="Arial" w:cs="Arial"/>
          <w:b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Rozdział IV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jc w:val="center"/>
        <w:rPr>
          <w:rFonts w:ascii="Arial" w:eastAsia="Noto Sans CJK SC" w:hAnsi="Arial" w:cs="Arial"/>
          <w:b/>
          <w:kern w:val="2"/>
          <w:lang w:eastAsia="zh-C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jc w:val="center"/>
        <w:rPr>
          <w:rFonts w:ascii="Arial" w:eastAsia="Noto Sans CJK SC" w:hAnsi="Arial" w:cs="Arial"/>
          <w:b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Udzielanie zamówień publicznych o wartości szacunkowej nieprzekraczającej 170 000 złotych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b/>
          <w:kern w:val="2"/>
          <w:lang w:eastAsia="zh-C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b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§4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b/>
          <w:kern w:val="2"/>
          <w:lang w:eastAsia="zh-C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 xml:space="preserve">1. </w:t>
      </w:r>
      <w:r w:rsidRPr="006E7B4B">
        <w:rPr>
          <w:rFonts w:ascii="Arial" w:eastAsia="Noto Sans CJK SC" w:hAnsi="Arial" w:cs="Arial"/>
          <w:kern w:val="2"/>
          <w:lang w:eastAsia="zh-CN"/>
        </w:rPr>
        <w:t>Do zamówień o wartości szacunkowej nieprzekraczającej 170 000 zł netto – ustawy</w:t>
      </w:r>
      <w:r w:rsidR="006E7B4B">
        <w:rPr>
          <w:rFonts w:ascii="Arial" w:eastAsia="Noto Sans CJK SC" w:hAnsi="Arial" w:cs="Arial"/>
          <w:kern w:val="2"/>
          <w:lang w:eastAsia="zh-CN"/>
        </w:rPr>
        <w:t xml:space="preserve"> 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z dnia 11 września 2019r. Prawo zamówień publicznych </w:t>
      </w:r>
      <w:r w:rsidRPr="006E7B4B">
        <w:rPr>
          <w:rFonts w:ascii="Arial" w:eastAsia="Noto Sans CJK SC" w:hAnsi="Arial" w:cs="Arial"/>
          <w:b/>
          <w:kern w:val="2"/>
          <w:lang w:eastAsia="zh-CN"/>
        </w:rPr>
        <w:t>nie stosuje się</w:t>
      </w:r>
      <w:r w:rsidRPr="006E7B4B">
        <w:rPr>
          <w:rFonts w:ascii="Arial" w:eastAsia="Noto Sans CJK SC" w:hAnsi="Arial" w:cs="Arial"/>
          <w:kern w:val="2"/>
          <w:lang w:eastAsia="zh-CN"/>
        </w:rPr>
        <w:t>.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2.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Przy udzielaniu zamówień należy przestrzegać zasad: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a) </w:t>
      </w:r>
      <w:r w:rsidRPr="006E7B4B">
        <w:rPr>
          <w:rFonts w:ascii="Arial" w:eastAsia="Noto Sans CJK SC" w:hAnsi="Arial" w:cs="Arial"/>
          <w:kern w:val="2"/>
          <w:lang w:eastAsia="zh-CN"/>
        </w:rPr>
        <w:t>zachowania uczciwej konkurencji, równego traktowania wykonawców</w:t>
      </w:r>
      <w:r w:rsidR="006E7B4B">
        <w:rPr>
          <w:rFonts w:ascii="Arial" w:eastAsia="Noto Sans CJK SC" w:hAnsi="Arial" w:cs="Arial"/>
          <w:kern w:val="2"/>
          <w:lang w:eastAsia="zh-CN"/>
        </w:rPr>
        <w:br/>
      </w:r>
      <w:r w:rsidRPr="006E7B4B">
        <w:rPr>
          <w:rFonts w:ascii="Arial" w:eastAsia="Noto Sans CJK SC" w:hAnsi="Arial" w:cs="Arial"/>
          <w:kern w:val="2"/>
          <w:lang w:eastAsia="zh-CN"/>
        </w:rPr>
        <w:t>i przejrzystości,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b)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racjonalnego gospodarowania środkami publicznymi, w tym zasady wydatkowania środków </w:t>
      </w:r>
      <w:r w:rsidRPr="006E7B4B">
        <w:rPr>
          <w:rFonts w:ascii="Arial" w:eastAsia="Noto Sans CJK SC" w:hAnsi="Arial" w:cs="Arial"/>
          <w:kern w:val="2"/>
          <w:lang w:eastAsia="zh-CN"/>
        </w:rPr>
        <w:tab/>
        <w:t>publicznych w sposób celowy, oszczędny oraz umożliwiających terminową  realizację, a także zasady optymalnego doboru metod i środków w celu uzyskania najlepszych efektów z danych nakładów.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lastRenderedPageBreak/>
        <w:t>3.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Czynności związane z udzieleniem zamówienia wykonują pracownicy jednostki zapewniający bezstronność i obiektywizm.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4.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Za przestrzeganie przepisów Regulaminu odpowiedzialni są: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Arial" w:hAnsi="Arial" w:cs="Arial"/>
          <w:b/>
          <w:bCs/>
          <w:color w:val="000000"/>
          <w:kern w:val="2"/>
          <w:lang w:eastAsia="zh-CN"/>
        </w:rPr>
        <w:tab/>
        <w:t>a)</w:t>
      </w:r>
      <w:r w:rsidRPr="006E7B4B">
        <w:rPr>
          <w:rFonts w:ascii="Arial" w:eastAsia="Arial" w:hAnsi="Arial" w:cs="Arial"/>
          <w:color w:val="000000"/>
          <w:kern w:val="2"/>
          <w:lang w:eastAsia="zh-CN"/>
        </w:rPr>
        <w:t xml:space="preserve"> Kierownik Zamawiającego</w:t>
      </w:r>
      <w:r w:rsidRPr="006E7B4B">
        <w:rPr>
          <w:rFonts w:ascii="Arial" w:eastAsia="Noto Sans CJK SC" w:hAnsi="Arial" w:cs="Arial"/>
          <w:kern w:val="2"/>
          <w:lang w:eastAsia="zh-CN"/>
        </w:rPr>
        <w:t>,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ab/>
        <w:t xml:space="preserve">b) </w:t>
      </w:r>
      <w:r w:rsidRPr="006E7B4B">
        <w:rPr>
          <w:rFonts w:ascii="Arial" w:eastAsia="Noto Sans CJK SC" w:hAnsi="Arial" w:cs="Arial"/>
          <w:kern w:val="2"/>
          <w:lang w:eastAsia="zh-CN"/>
        </w:rPr>
        <w:t>pracownicy jednostki w zakresie, w jakim powierzono im czynności przy udzielaniu zamówienia.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bCs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5. </w:t>
      </w:r>
      <w:r w:rsidRPr="006E7B4B">
        <w:rPr>
          <w:rFonts w:ascii="Arial" w:eastAsia="Noto Sans CJK SC" w:hAnsi="Arial" w:cs="Arial"/>
          <w:bCs/>
          <w:kern w:val="2"/>
          <w:lang w:eastAsia="zh-CN"/>
        </w:rPr>
        <w:t>Postępowania przeprowadzane są przez pracownika wyznaczonego przez Kierownika Zamawiającego po potwierdzeniu posiadania środków (zabezpieczenia środków)  na realizację zamówienia przez</w:t>
      </w:r>
      <w:r w:rsidR="00FE33EF" w:rsidRPr="006E7B4B">
        <w:rPr>
          <w:rFonts w:ascii="Arial" w:eastAsia="Noto Sans CJK SC" w:hAnsi="Arial" w:cs="Arial"/>
          <w:bCs/>
          <w:kern w:val="2"/>
          <w:lang w:eastAsia="zh-CN"/>
        </w:rPr>
        <w:t xml:space="preserve"> głównego księgowego na wniosku</w:t>
      </w:r>
      <w:r w:rsidRPr="006E7B4B">
        <w:rPr>
          <w:rFonts w:ascii="Arial" w:eastAsia="Noto Sans CJK SC" w:hAnsi="Arial" w:cs="Arial"/>
          <w:bCs/>
          <w:kern w:val="2"/>
          <w:lang w:eastAsia="zh-CN"/>
        </w:rPr>
        <w:t xml:space="preserve"> w sprawie wszczęcia postępowania o udzielenie zamówienia publicznego.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bCs/>
          <w:kern w:val="2"/>
          <w:lang w:eastAsia="zh-CN"/>
        </w:rPr>
      </w:pPr>
      <w:r w:rsidRPr="006E7B4B">
        <w:rPr>
          <w:rFonts w:ascii="Arial" w:eastAsia="Noto Sans CJK SC" w:hAnsi="Arial" w:cs="Arial"/>
          <w:bCs/>
          <w:kern w:val="2"/>
          <w:lang w:eastAsia="zh-CN"/>
        </w:rPr>
        <w:t>Wzór wniosku w sprawie wszczęcia postępowania o udzielenia zamówienia publicznego</w:t>
      </w:r>
      <w:r w:rsidR="006E7B4B">
        <w:rPr>
          <w:rFonts w:ascii="Arial" w:eastAsia="Noto Sans CJK SC" w:hAnsi="Arial" w:cs="Arial"/>
          <w:bCs/>
          <w:kern w:val="2"/>
          <w:lang w:eastAsia="zh-CN"/>
        </w:rPr>
        <w:t xml:space="preserve"> </w:t>
      </w:r>
      <w:r w:rsidRPr="006E7B4B">
        <w:rPr>
          <w:rFonts w:ascii="Arial" w:eastAsia="Noto Sans CJK SC" w:hAnsi="Arial" w:cs="Arial"/>
          <w:bCs/>
          <w:kern w:val="2"/>
          <w:lang w:eastAsia="zh-CN"/>
        </w:rPr>
        <w:t>o wartości poniżej 170 000 zł – stanowi Załącznik nr 1 do niniejszego Regulaminu.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bCs/>
          <w:kern w:val="2"/>
          <w:lang w:eastAsia="zh-C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bCs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6.</w:t>
      </w:r>
      <w:r w:rsidRPr="006E7B4B">
        <w:rPr>
          <w:rFonts w:ascii="Arial" w:eastAsia="Noto Sans CJK SC" w:hAnsi="Arial" w:cs="Arial"/>
          <w:bCs/>
          <w:kern w:val="2"/>
          <w:lang w:eastAsia="zh-CN"/>
        </w:rPr>
        <w:t>Osoba składająca wniosek jest odpowiedzialna za przygotowanie i złożenie wniosku</w:t>
      </w:r>
      <w:r w:rsidR="006E7B4B">
        <w:rPr>
          <w:rFonts w:ascii="Arial" w:eastAsia="Noto Sans CJK SC" w:hAnsi="Arial" w:cs="Arial"/>
          <w:bCs/>
          <w:kern w:val="2"/>
          <w:lang w:eastAsia="zh-CN"/>
        </w:rPr>
        <w:t xml:space="preserve"> </w:t>
      </w:r>
      <w:r w:rsidRPr="006E7B4B">
        <w:rPr>
          <w:rFonts w:ascii="Arial" w:eastAsia="Noto Sans CJK SC" w:hAnsi="Arial" w:cs="Arial"/>
          <w:bCs/>
          <w:kern w:val="2"/>
          <w:lang w:eastAsia="zh-CN"/>
        </w:rPr>
        <w:t>w terminie umożliwiającym przeprowadzenie postępowania o udzielenie zamówienia zgodnie z zasadami określonymi w art. 44 ust. 3 ustawy o finansach publicznych</w:t>
      </w:r>
      <w:r w:rsidR="006E7B4B">
        <w:rPr>
          <w:rFonts w:ascii="Arial" w:eastAsia="Noto Sans CJK SC" w:hAnsi="Arial" w:cs="Arial"/>
          <w:bCs/>
          <w:kern w:val="2"/>
          <w:lang w:eastAsia="zh-CN"/>
        </w:rPr>
        <w:t xml:space="preserve"> </w:t>
      </w:r>
      <w:r w:rsidRPr="006E7B4B">
        <w:rPr>
          <w:rFonts w:ascii="Arial" w:eastAsia="Noto Sans CJK SC" w:hAnsi="Arial" w:cs="Arial"/>
          <w:bCs/>
          <w:kern w:val="2"/>
          <w:lang w:eastAsia="zh-CN"/>
        </w:rPr>
        <w:t>i zachowanie terminowości i ciągłości zamówień.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b/>
          <w:bCs/>
          <w:kern w:val="2"/>
          <w:lang w:eastAsia="zh-C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bCs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7.</w:t>
      </w:r>
      <w:r w:rsidRPr="006E7B4B">
        <w:rPr>
          <w:rFonts w:ascii="Arial" w:eastAsia="Noto Sans CJK SC" w:hAnsi="Arial" w:cs="Arial"/>
          <w:bCs/>
          <w:kern w:val="2"/>
          <w:lang w:eastAsia="zh-CN"/>
        </w:rPr>
        <w:t xml:space="preserve"> Obowiązkiem pracownika odpowiedzialnego za realizację danego zamówienia jest staranne i przejrzyste przygotowanie oraz przeprowadzenie postępowania.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 xml:space="preserve">8. </w:t>
      </w:r>
      <w:r w:rsidRPr="006E7B4B">
        <w:rPr>
          <w:rFonts w:ascii="Arial" w:eastAsia="Noto Sans CJK SC" w:hAnsi="Arial" w:cs="Arial"/>
          <w:kern w:val="2"/>
          <w:lang w:eastAsia="zh-CN"/>
        </w:rPr>
        <w:t>Decyzję w sprawie zakupu dostawy, usługi lub roboty budowlanej podejmuje Kierownik Zamawiającego.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9.  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Przed wszczęciem procedury udzielenia zamówienia  upoważniony pracownik szacuje z należytą starannością wartość zamówienia, w szczególności w celu ustalenia: 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ab/>
        <w:t xml:space="preserve">a) </w:t>
      </w:r>
      <w:r w:rsidRPr="006E7B4B">
        <w:rPr>
          <w:rFonts w:ascii="Arial" w:eastAsia="Noto Sans CJK SC" w:hAnsi="Arial" w:cs="Arial"/>
          <w:kern w:val="2"/>
          <w:lang w:eastAsia="zh-CN"/>
        </w:rPr>
        <w:t>czy istnieje obowiązek stosowania ustawy Prawo zamówień publicznych;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ab/>
        <w:t xml:space="preserve">b) 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czy wydatek ma pokrycie w </w:t>
      </w:r>
      <w:r w:rsidRPr="006E7B4B">
        <w:rPr>
          <w:rFonts w:ascii="Arial" w:eastAsia="Noto Sans CJK SC" w:hAnsi="Arial" w:cs="Arial"/>
          <w:i/>
          <w:kern w:val="2"/>
          <w:lang w:eastAsia="zh-CN"/>
        </w:rPr>
        <w:t>planie rzeczowo – finansowym</w:t>
      </w:r>
      <w:r w:rsidRPr="006E7B4B">
        <w:rPr>
          <w:rFonts w:ascii="Arial" w:eastAsia="Noto Sans CJK SC" w:hAnsi="Arial" w:cs="Arial"/>
          <w:kern w:val="2"/>
          <w:lang w:eastAsia="zh-CN"/>
        </w:rPr>
        <w:t>.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10.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Podstawą ustalenia wartości zamówienia jest całkowite szacunkowe wynagrodzenie wykonawcy, bez podatku od towarów i usług.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11. </w:t>
      </w:r>
      <w:r w:rsidRPr="006E7B4B">
        <w:rPr>
          <w:rFonts w:ascii="Arial" w:eastAsia="Noto Sans CJK SC" w:hAnsi="Arial" w:cs="Arial"/>
          <w:kern w:val="2"/>
          <w:lang w:eastAsia="zh-CN"/>
        </w:rPr>
        <w:t>Szacunkową wartość zamówienia ustala się, z zastrzeżeniem ust. 12,</w:t>
      </w:r>
      <w:r w:rsidR="006E7B4B">
        <w:rPr>
          <w:rFonts w:ascii="Arial" w:eastAsia="Noto Sans CJK SC" w:hAnsi="Arial" w:cs="Arial"/>
          <w:kern w:val="2"/>
          <w:lang w:eastAsia="zh-CN"/>
        </w:rPr>
        <w:br/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przy zastosowaniu co najmniej jednej z następujących metod: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a) analizy cen rynkowych;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b) analizy wydatków poniesionych na tego rodzaju zamówienia w okresie poprzedzającym moment szacowania wartości zamówienia, z uwzględnieniem wskaźnika wzrostu cen towarów i usług konsumpcyjnych publikowanego przez Prezesa Głównego Urzędu Statystycznego;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c) analizy cen ofertowych złożonych w postępowaniach prowadzonych przez zamawiającego lub zamówień udzielonych przez innych zamawiających, </w:t>
      </w:r>
      <w:r w:rsidRPr="006E7B4B">
        <w:rPr>
          <w:rFonts w:ascii="Arial" w:eastAsia="Noto Sans CJK SC" w:hAnsi="Arial" w:cs="Arial"/>
          <w:kern w:val="2"/>
          <w:lang w:eastAsia="zh-CN"/>
        </w:rPr>
        <w:lastRenderedPageBreak/>
        <w:t>obejmujących analogiczny przedmiot zamówienia, z uwzględnieniem wskaźnika wzrostu cen towarów</w:t>
      </w:r>
      <w:r w:rsidR="006E7B4B">
        <w:rPr>
          <w:rFonts w:ascii="Arial" w:eastAsia="Noto Sans CJK SC" w:hAnsi="Arial" w:cs="Arial"/>
          <w:kern w:val="2"/>
          <w:lang w:eastAsia="zh-CN"/>
        </w:rPr>
        <w:t xml:space="preserve"> </w:t>
      </w:r>
      <w:r w:rsidRPr="006E7B4B">
        <w:rPr>
          <w:rFonts w:ascii="Arial" w:eastAsia="Noto Sans CJK SC" w:hAnsi="Arial" w:cs="Arial"/>
          <w:kern w:val="2"/>
          <w:lang w:eastAsia="zh-CN"/>
        </w:rPr>
        <w:t>i usług konsumpcyjnych publikowanego przez Prezesa Głównego Urzędu Statystycznego.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12. </w:t>
      </w:r>
      <w:r w:rsidRPr="006E7B4B">
        <w:rPr>
          <w:rFonts w:ascii="Arial" w:eastAsia="Noto Sans CJK SC" w:hAnsi="Arial" w:cs="Arial"/>
          <w:kern w:val="2"/>
          <w:lang w:eastAsia="zh-CN"/>
        </w:rPr>
        <w:t>Szacunkową wartość zamówienia na roboty budowlane ustala się na podstawie zestawienia (np. w formie kosztorysu inwestorskiego) rodzaju, zakresu i ilości robót budowlanych wraz z ich cenami rynkowymi.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13.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Ustalenie szacunkowej wartości zamówienia dokumentuje się w postaci notatki</w:t>
      </w:r>
      <w:r w:rsidR="006E7B4B">
        <w:rPr>
          <w:rFonts w:ascii="Arial" w:eastAsia="Noto Sans CJK SC" w:hAnsi="Arial" w:cs="Arial"/>
          <w:kern w:val="2"/>
          <w:lang w:eastAsia="zh-CN"/>
        </w:rPr>
        <w:br/>
      </w:r>
      <w:r w:rsidRPr="006E7B4B">
        <w:rPr>
          <w:rFonts w:ascii="Arial" w:eastAsia="Noto Sans CJK SC" w:hAnsi="Arial" w:cs="Arial"/>
          <w:kern w:val="2"/>
          <w:lang w:eastAsia="zh-CN"/>
        </w:rPr>
        <w:t>i załączonych do niej dokumentów. Dokumentami potwierdzającymi ustalenie szacunkowej wartości zamówienia są w szczególności: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a) </w:t>
      </w:r>
      <w:r w:rsidRPr="006E7B4B">
        <w:rPr>
          <w:rFonts w:ascii="Arial" w:eastAsia="Noto Sans CJK SC" w:hAnsi="Arial" w:cs="Arial"/>
          <w:kern w:val="2"/>
          <w:lang w:eastAsia="zh-CN"/>
        </w:rPr>
        <w:t>zapytanie ofertowe skierowane do potencjalnych wykonawców,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b)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odpowiedzi cenowe wykonawców,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c) </w:t>
      </w:r>
      <w:r w:rsidRPr="006E7B4B">
        <w:rPr>
          <w:rFonts w:ascii="Arial" w:eastAsia="Noto Sans CJK SC" w:hAnsi="Arial" w:cs="Arial"/>
          <w:kern w:val="2"/>
          <w:lang w:eastAsia="zh-CN"/>
        </w:rPr>
        <w:t>wydruki ze stron internetowych zawierające ceny usług i towarów (opatrzone datą dokonania wydruku),</w:t>
      </w:r>
    </w:p>
    <w:p w:rsidR="001018CD" w:rsidRPr="006E7B4B" w:rsidRDefault="001018CD" w:rsidP="006E7B4B">
      <w:pPr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d) 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kopie ofert lub umów z innych postępowań (obejmujących analogiczny przedmiot zamówienia) z okresu poprzedzającego moment szacowania wartości zamówienia. </w:t>
      </w:r>
    </w:p>
    <w:p w:rsidR="001018CD" w:rsidRPr="006E7B4B" w:rsidRDefault="001018CD" w:rsidP="006E7B4B">
      <w:pPr>
        <w:tabs>
          <w:tab w:val="left" w:pos="426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14. </w:t>
      </w:r>
      <w:r w:rsidRPr="006E7B4B">
        <w:rPr>
          <w:rFonts w:ascii="Arial" w:eastAsia="Noto Sans CJK SC" w:hAnsi="Arial" w:cs="Arial"/>
          <w:kern w:val="2"/>
          <w:lang w:eastAsia="zh-CN"/>
        </w:rPr>
        <w:t>Niedopuszczalne jest dzielenie i zaniżanie wartości zamówienia w celu ominięcia obowiązku stosowania ustawy Prawo zamówień publicznych.</w:t>
      </w:r>
    </w:p>
    <w:p w:rsidR="001018CD" w:rsidRPr="006E7B4B" w:rsidRDefault="001018CD" w:rsidP="006E7B4B">
      <w:pPr>
        <w:tabs>
          <w:tab w:val="left" w:pos="426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</w:p>
    <w:p w:rsidR="001018CD" w:rsidRPr="006E7B4B" w:rsidRDefault="001018CD" w:rsidP="006E7B4B">
      <w:pPr>
        <w:tabs>
          <w:tab w:val="left" w:pos="426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15.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Zapytanie ofertowe powinno zawierać w szczególności:</w:t>
      </w:r>
      <w:r w:rsidR="006E7B4B">
        <w:rPr>
          <w:rFonts w:ascii="Arial" w:eastAsia="Noto Sans CJK SC" w:hAnsi="Arial" w:cs="Arial"/>
          <w:kern w:val="2"/>
          <w:lang w:eastAsia="zh-CN"/>
        </w:rPr>
        <w:br/>
        <w:t xml:space="preserve">  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 a)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opis przedmiotu zamówienia,</w:t>
      </w:r>
    </w:p>
    <w:p w:rsidR="001018CD" w:rsidRPr="006E7B4B" w:rsidRDefault="001018CD" w:rsidP="006E7B4B">
      <w:pPr>
        <w:tabs>
          <w:tab w:val="left" w:pos="852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   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b)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opis kryteriów wyboru wykonawcy,</w:t>
      </w:r>
    </w:p>
    <w:p w:rsidR="001018CD" w:rsidRPr="006E7B4B" w:rsidRDefault="001018CD" w:rsidP="006E7B4B">
      <w:pPr>
        <w:tabs>
          <w:tab w:val="left" w:pos="852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   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c)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warunki realizacji zamówienia,</w:t>
      </w:r>
    </w:p>
    <w:p w:rsidR="001018CD" w:rsidRPr="006E7B4B" w:rsidRDefault="001018CD" w:rsidP="006E7B4B">
      <w:pPr>
        <w:tabs>
          <w:tab w:val="left" w:pos="852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   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d)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termin i sposób przekazania odpowiedzi przez wykonawcę.</w:t>
      </w:r>
    </w:p>
    <w:p w:rsidR="001018CD" w:rsidRPr="006E7B4B" w:rsidRDefault="001018CD" w:rsidP="006E7B4B">
      <w:pPr>
        <w:tabs>
          <w:tab w:val="left" w:pos="852"/>
        </w:tabs>
        <w:suppressAutoHyphens/>
        <w:spacing w:after="227" w:line="276" w:lineRule="auto"/>
        <w:contextualSpacing/>
        <w:rPr>
          <w:rFonts w:ascii="Arial" w:eastAsia="Noto Sans CJK SC" w:hAnsi="Arial" w:cs="Arial"/>
          <w:bCs/>
          <w:kern w:val="2"/>
          <w:lang w:eastAsia="zh-CN"/>
        </w:rPr>
      </w:pPr>
      <w:r w:rsidRPr="006E7B4B">
        <w:rPr>
          <w:rFonts w:ascii="Arial" w:eastAsia="Noto Sans CJK SC" w:hAnsi="Arial" w:cs="Arial"/>
          <w:bCs/>
          <w:kern w:val="2"/>
          <w:lang w:eastAsia="zh-CN"/>
        </w:rPr>
        <w:t>Zapytanie ofertowe wraz z Formularzem ofertowo-cenowym stanowią załączniki nr 2 i 3 do niniejszego Regulaminu.</w:t>
      </w:r>
    </w:p>
    <w:p w:rsidR="001018CD" w:rsidRPr="006E7B4B" w:rsidRDefault="001018CD" w:rsidP="006E7B4B">
      <w:pPr>
        <w:tabs>
          <w:tab w:val="left" w:pos="852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16. </w:t>
      </w:r>
      <w:r w:rsidRPr="006E7B4B">
        <w:rPr>
          <w:rFonts w:ascii="Arial" w:eastAsia="Noto Sans CJK SC" w:hAnsi="Arial" w:cs="Arial"/>
          <w:kern w:val="2"/>
          <w:lang w:eastAsia="zh-CN"/>
        </w:rPr>
        <w:t>Kryteriami wyboru wykonawcy są cena albo cena i inne kryteria, gwarantujące uzyskanie najkorzystniejszej ekonomicznie i jakościowo oferty, w szczególności:</w:t>
      </w:r>
    </w:p>
    <w:p w:rsidR="001018CD" w:rsidRPr="006E7B4B" w:rsidRDefault="001018CD" w:rsidP="006E7B4B">
      <w:pPr>
        <w:tabs>
          <w:tab w:val="left" w:pos="852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   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a) </w:t>
      </w:r>
      <w:r w:rsidRPr="006E7B4B">
        <w:rPr>
          <w:rFonts w:ascii="Arial" w:eastAsia="Noto Sans CJK SC" w:hAnsi="Arial" w:cs="Arial"/>
          <w:kern w:val="2"/>
          <w:lang w:eastAsia="zh-CN"/>
        </w:rPr>
        <w:t>jakość,</w:t>
      </w:r>
    </w:p>
    <w:p w:rsidR="001018CD" w:rsidRPr="006E7B4B" w:rsidRDefault="001018CD" w:rsidP="006E7B4B">
      <w:pPr>
        <w:tabs>
          <w:tab w:val="left" w:pos="852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 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  b)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funkcjonalność,</w:t>
      </w:r>
    </w:p>
    <w:p w:rsidR="001018CD" w:rsidRPr="006E7B4B" w:rsidRDefault="001018CD" w:rsidP="006E7B4B">
      <w:pPr>
        <w:tabs>
          <w:tab w:val="left" w:pos="852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   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c)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parametry techniczne,</w:t>
      </w:r>
    </w:p>
    <w:p w:rsidR="001018CD" w:rsidRPr="006E7B4B" w:rsidRDefault="001018CD" w:rsidP="006E7B4B">
      <w:pPr>
        <w:tabs>
          <w:tab w:val="left" w:pos="852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   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d) </w:t>
      </w:r>
      <w:r w:rsidRPr="006E7B4B">
        <w:rPr>
          <w:rFonts w:ascii="Arial" w:eastAsia="Noto Sans CJK SC" w:hAnsi="Arial" w:cs="Arial"/>
          <w:kern w:val="2"/>
          <w:lang w:eastAsia="zh-CN"/>
        </w:rPr>
        <w:t>aspekty środowiskowe,</w:t>
      </w:r>
    </w:p>
    <w:p w:rsidR="001018CD" w:rsidRPr="006E7B4B" w:rsidRDefault="001018CD" w:rsidP="006E7B4B">
      <w:pPr>
        <w:tabs>
          <w:tab w:val="left" w:pos="852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   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e)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aspekty społeczne,</w:t>
      </w:r>
    </w:p>
    <w:p w:rsidR="001018CD" w:rsidRPr="006E7B4B" w:rsidRDefault="001018CD" w:rsidP="006E7B4B">
      <w:pPr>
        <w:tabs>
          <w:tab w:val="left" w:pos="852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   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f) </w:t>
      </w:r>
      <w:r w:rsidRPr="006E7B4B">
        <w:rPr>
          <w:rFonts w:ascii="Arial" w:eastAsia="Noto Sans CJK SC" w:hAnsi="Arial" w:cs="Arial"/>
          <w:kern w:val="2"/>
          <w:lang w:eastAsia="zh-CN"/>
        </w:rPr>
        <w:t>aspekty innowacyjne,</w:t>
      </w:r>
    </w:p>
    <w:p w:rsidR="001018CD" w:rsidRPr="006E7B4B" w:rsidRDefault="001018CD" w:rsidP="006E7B4B">
      <w:pPr>
        <w:tabs>
          <w:tab w:val="left" w:pos="852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   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g)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koszty eksploatacji,</w:t>
      </w:r>
    </w:p>
    <w:p w:rsidR="001018CD" w:rsidRPr="006E7B4B" w:rsidRDefault="001018CD" w:rsidP="006E7B4B">
      <w:pPr>
        <w:tabs>
          <w:tab w:val="left" w:pos="852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   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h)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serwis,</w:t>
      </w:r>
    </w:p>
    <w:p w:rsidR="001018CD" w:rsidRPr="006E7B4B" w:rsidRDefault="001018CD" w:rsidP="006E7B4B">
      <w:pPr>
        <w:tabs>
          <w:tab w:val="left" w:pos="852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   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i) </w:t>
      </w:r>
      <w:r w:rsidRPr="006E7B4B">
        <w:rPr>
          <w:rFonts w:ascii="Arial" w:eastAsia="Noto Sans CJK SC" w:hAnsi="Arial" w:cs="Arial"/>
          <w:kern w:val="2"/>
          <w:lang w:eastAsia="zh-CN"/>
        </w:rPr>
        <w:t>termin wykonania zamówienia,</w:t>
      </w:r>
    </w:p>
    <w:p w:rsidR="001018CD" w:rsidRPr="006E7B4B" w:rsidRDefault="001018CD" w:rsidP="006E7B4B">
      <w:pPr>
        <w:tabs>
          <w:tab w:val="left" w:pos="852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   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j) </w:t>
      </w:r>
      <w:r w:rsidRPr="006E7B4B">
        <w:rPr>
          <w:rFonts w:ascii="Arial" w:eastAsia="Noto Sans CJK SC" w:hAnsi="Arial" w:cs="Arial"/>
          <w:kern w:val="2"/>
          <w:lang w:eastAsia="zh-CN"/>
        </w:rPr>
        <w:t>doświadczenie wykonawcy,</w:t>
      </w:r>
    </w:p>
    <w:p w:rsidR="001018CD" w:rsidRPr="006E7B4B" w:rsidRDefault="001018CD" w:rsidP="006E7B4B">
      <w:pPr>
        <w:tabs>
          <w:tab w:val="left" w:pos="852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  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 k)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poziom wiedzy specjalistycznej wykonawcy.</w:t>
      </w:r>
    </w:p>
    <w:p w:rsidR="001018CD" w:rsidRPr="006E7B4B" w:rsidRDefault="001018CD" w:rsidP="006E7B4B">
      <w:pPr>
        <w:tabs>
          <w:tab w:val="left" w:pos="852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/>
        </w:rPr>
      </w:pPr>
    </w:p>
    <w:p w:rsidR="001018CD" w:rsidRPr="006E7B4B" w:rsidRDefault="001018CD" w:rsidP="006E7B4B">
      <w:pPr>
        <w:tabs>
          <w:tab w:val="left" w:pos="852"/>
        </w:tabs>
        <w:suppressAutoHyphens/>
        <w:spacing w:after="227" w:line="276" w:lineRule="auto"/>
        <w:contextualSpacing/>
        <w:rPr>
          <w:rFonts w:ascii="Arial" w:eastAsia="Noto Sans CJK SC" w:hAnsi="Arial" w:cs="Arial"/>
          <w:kern w:val="2"/>
          <w:lang w:eastAsia="zh-CN" w:bidi="hi-IN"/>
        </w:rPr>
      </w:pPr>
    </w:p>
    <w:p w:rsidR="001018CD" w:rsidRPr="006E7B4B" w:rsidRDefault="001018CD" w:rsidP="006E7B4B">
      <w:pPr>
        <w:suppressAutoHyphens/>
        <w:spacing w:line="276" w:lineRule="auto"/>
        <w:rPr>
          <w:rFonts w:ascii="Arial" w:eastAsia="Calibri" w:hAnsi="Arial" w:cs="Arial"/>
          <w:kern w:val="2"/>
          <w:lang w:eastAsia="en-US"/>
        </w:rPr>
      </w:pPr>
      <w:r w:rsidRPr="006E7B4B">
        <w:rPr>
          <w:rFonts w:ascii="Arial" w:eastAsia="Calibri" w:hAnsi="Arial" w:cs="Arial"/>
          <w:b/>
          <w:kern w:val="2"/>
          <w:lang w:eastAsia="en-US"/>
        </w:rPr>
        <w:t>17.</w:t>
      </w:r>
      <w:r w:rsidRPr="006E7B4B">
        <w:rPr>
          <w:rFonts w:ascii="Arial" w:eastAsia="Calibri" w:hAnsi="Arial" w:cs="Arial"/>
          <w:kern w:val="2"/>
          <w:lang w:eastAsia="en-US"/>
        </w:rPr>
        <w:t xml:space="preserve"> Ustala się następujące przedziały wartości zamówienia ustalone bez podatku    od towarów i usług, którym przypisuje się odpowiednie czynności i obowiązki związane</w:t>
      </w:r>
      <w:r w:rsidR="006E7B4B">
        <w:rPr>
          <w:rFonts w:ascii="Arial" w:eastAsia="Calibri" w:hAnsi="Arial" w:cs="Arial"/>
          <w:kern w:val="2"/>
          <w:lang w:eastAsia="en-US"/>
        </w:rPr>
        <w:t xml:space="preserve"> </w:t>
      </w:r>
      <w:r w:rsidRPr="006E7B4B">
        <w:rPr>
          <w:rFonts w:ascii="Arial" w:eastAsia="Calibri" w:hAnsi="Arial" w:cs="Arial"/>
          <w:kern w:val="2"/>
          <w:lang w:eastAsia="en-US"/>
        </w:rPr>
        <w:t>z udzieleniem zamówienia:</w:t>
      </w:r>
    </w:p>
    <w:p w:rsidR="001018CD" w:rsidRPr="006E7B4B" w:rsidRDefault="001018CD" w:rsidP="006E7B4B">
      <w:pPr>
        <w:suppressAutoHyphens/>
        <w:spacing w:line="276" w:lineRule="auto"/>
        <w:rPr>
          <w:rFonts w:ascii="Arial" w:hAnsi="Arial" w:cs="Arial"/>
          <w:kern w:val="2"/>
          <w:lang w:eastAsia="zh-CN" w:bidi="hi-IN"/>
        </w:rPr>
      </w:pPr>
    </w:p>
    <w:p w:rsidR="001018CD" w:rsidRPr="006E7B4B" w:rsidRDefault="001018CD" w:rsidP="006E7B4B">
      <w:pPr>
        <w:numPr>
          <w:ilvl w:val="0"/>
          <w:numId w:val="10"/>
        </w:numPr>
        <w:suppressAutoHyphens/>
        <w:spacing w:line="276" w:lineRule="auto"/>
        <w:ind w:left="1134" w:hanging="284"/>
        <w:rPr>
          <w:rFonts w:ascii="Arial" w:eastAsia="Calibri" w:hAnsi="Arial" w:cs="Arial"/>
          <w:b/>
          <w:bCs/>
          <w:kern w:val="2"/>
          <w:lang w:eastAsia="en-US"/>
        </w:rPr>
      </w:pPr>
      <w:r w:rsidRPr="006E7B4B">
        <w:rPr>
          <w:rFonts w:ascii="Arial" w:eastAsia="Calibri" w:hAnsi="Arial" w:cs="Arial"/>
          <w:kern w:val="2"/>
          <w:lang w:eastAsia="en-US"/>
        </w:rPr>
        <w:lastRenderedPageBreak/>
        <w:t xml:space="preserve">zamówienia o wartości poniżej </w:t>
      </w:r>
      <w:r w:rsidRPr="006E7B4B">
        <w:rPr>
          <w:rFonts w:ascii="Arial" w:eastAsia="Calibri" w:hAnsi="Arial" w:cs="Arial"/>
          <w:b/>
          <w:bCs/>
          <w:kern w:val="2"/>
          <w:lang w:eastAsia="en-US"/>
        </w:rPr>
        <w:t>20 000 zł,</w:t>
      </w:r>
    </w:p>
    <w:p w:rsidR="001018CD" w:rsidRPr="006E7B4B" w:rsidRDefault="001018CD" w:rsidP="006E7B4B">
      <w:pPr>
        <w:suppressAutoHyphens/>
        <w:spacing w:line="276" w:lineRule="auto"/>
        <w:rPr>
          <w:rFonts w:ascii="Arial" w:eastAsia="Calibri" w:hAnsi="Arial" w:cs="Arial"/>
          <w:b/>
          <w:bCs/>
          <w:kern w:val="2"/>
          <w:lang w:eastAsia="en-US"/>
        </w:rPr>
      </w:pPr>
      <w:r w:rsidRPr="006E7B4B">
        <w:rPr>
          <w:rFonts w:ascii="Arial" w:eastAsia="Calibri" w:hAnsi="Arial" w:cs="Arial"/>
          <w:b/>
          <w:bCs/>
          <w:kern w:val="2"/>
          <w:lang w:eastAsia="en-US"/>
        </w:rPr>
        <w:t xml:space="preserve">   b) </w:t>
      </w:r>
      <w:r w:rsidRPr="006E7B4B">
        <w:rPr>
          <w:rFonts w:ascii="Arial" w:eastAsia="Calibri" w:hAnsi="Arial" w:cs="Arial"/>
          <w:kern w:val="2"/>
          <w:lang w:eastAsia="en-US"/>
        </w:rPr>
        <w:t xml:space="preserve">zamówienia o wartości od </w:t>
      </w:r>
      <w:r w:rsidRPr="006E7B4B">
        <w:rPr>
          <w:rFonts w:ascii="Arial" w:eastAsia="Calibri" w:hAnsi="Arial" w:cs="Arial"/>
          <w:b/>
          <w:bCs/>
          <w:kern w:val="2"/>
          <w:lang w:eastAsia="en-US"/>
        </w:rPr>
        <w:t>20 001 zł</w:t>
      </w:r>
      <w:r w:rsidRPr="006E7B4B">
        <w:rPr>
          <w:rFonts w:ascii="Arial" w:eastAsia="Calibri" w:hAnsi="Arial" w:cs="Arial"/>
          <w:kern w:val="2"/>
          <w:lang w:eastAsia="en-US"/>
        </w:rPr>
        <w:t xml:space="preserve"> do </w:t>
      </w:r>
      <w:r w:rsidRPr="006E7B4B">
        <w:rPr>
          <w:rFonts w:ascii="Arial" w:eastAsia="Calibri" w:hAnsi="Arial" w:cs="Arial"/>
          <w:b/>
          <w:bCs/>
          <w:kern w:val="2"/>
          <w:lang w:eastAsia="en-US"/>
        </w:rPr>
        <w:t>70 000 zł,</w:t>
      </w:r>
    </w:p>
    <w:p w:rsidR="001018CD" w:rsidRPr="006E7B4B" w:rsidRDefault="001018CD" w:rsidP="006E7B4B">
      <w:pPr>
        <w:suppressAutoHyphens/>
        <w:spacing w:line="276" w:lineRule="auto"/>
        <w:rPr>
          <w:rFonts w:ascii="Arial" w:hAnsi="Arial" w:cs="Arial"/>
          <w:kern w:val="2"/>
          <w:lang w:eastAsia="zh-CN" w:bidi="hi-IN"/>
        </w:rPr>
      </w:pPr>
      <w:r w:rsidRPr="006E7B4B">
        <w:rPr>
          <w:rFonts w:ascii="Arial" w:eastAsia="Calibri" w:hAnsi="Arial" w:cs="Arial"/>
          <w:b/>
          <w:bCs/>
          <w:kern w:val="2"/>
          <w:lang w:eastAsia="en-US"/>
        </w:rPr>
        <w:t xml:space="preserve">c) </w:t>
      </w:r>
      <w:r w:rsidRPr="006E7B4B">
        <w:rPr>
          <w:rFonts w:ascii="Arial" w:eastAsia="Calibri" w:hAnsi="Arial" w:cs="Arial"/>
          <w:kern w:val="2"/>
          <w:lang w:eastAsia="en-US"/>
        </w:rPr>
        <w:t xml:space="preserve">zamówienia o wartości od </w:t>
      </w:r>
      <w:r w:rsidRPr="006E7B4B">
        <w:rPr>
          <w:rFonts w:ascii="Arial" w:eastAsia="Calibri" w:hAnsi="Arial" w:cs="Arial"/>
          <w:b/>
          <w:bCs/>
          <w:kern w:val="2"/>
          <w:lang w:eastAsia="en-US"/>
        </w:rPr>
        <w:t xml:space="preserve">70 001 zł </w:t>
      </w:r>
      <w:r w:rsidRPr="006E7B4B">
        <w:rPr>
          <w:rFonts w:ascii="Arial" w:eastAsia="Calibri" w:hAnsi="Arial" w:cs="Arial"/>
          <w:kern w:val="2"/>
          <w:lang w:eastAsia="en-US"/>
        </w:rPr>
        <w:t xml:space="preserve">do </w:t>
      </w:r>
      <w:r w:rsidRPr="006E7B4B">
        <w:rPr>
          <w:rFonts w:ascii="Arial" w:eastAsia="Calibri" w:hAnsi="Arial" w:cs="Arial"/>
          <w:b/>
          <w:bCs/>
          <w:kern w:val="2"/>
          <w:lang w:eastAsia="en-US"/>
        </w:rPr>
        <w:t>120 000 zł,</w:t>
      </w:r>
    </w:p>
    <w:p w:rsidR="001018CD" w:rsidRPr="006E7B4B" w:rsidRDefault="001018CD" w:rsidP="006E7B4B">
      <w:pPr>
        <w:suppressAutoHyphens/>
        <w:spacing w:line="276" w:lineRule="auto"/>
        <w:rPr>
          <w:rFonts w:ascii="Arial" w:eastAsia="Calibri" w:hAnsi="Arial" w:cs="Arial"/>
          <w:b/>
          <w:bCs/>
          <w:kern w:val="2"/>
          <w:lang w:eastAsia="en-US"/>
        </w:rPr>
      </w:pPr>
      <w:r w:rsidRPr="006E7B4B">
        <w:rPr>
          <w:rFonts w:ascii="Arial" w:eastAsia="Calibri" w:hAnsi="Arial" w:cs="Arial"/>
          <w:b/>
          <w:bCs/>
          <w:kern w:val="2"/>
          <w:lang w:eastAsia="en-US"/>
        </w:rPr>
        <w:tab/>
        <w:t xml:space="preserve">  d) </w:t>
      </w:r>
      <w:r w:rsidRPr="006E7B4B">
        <w:rPr>
          <w:rFonts w:ascii="Arial" w:eastAsia="Calibri" w:hAnsi="Arial" w:cs="Arial"/>
          <w:kern w:val="2"/>
          <w:lang w:eastAsia="en-US"/>
        </w:rPr>
        <w:t xml:space="preserve">zamówienia o wartości </w:t>
      </w:r>
      <w:r w:rsidRPr="006E7B4B">
        <w:rPr>
          <w:rFonts w:ascii="Arial" w:eastAsia="Calibri" w:hAnsi="Arial" w:cs="Arial"/>
          <w:b/>
          <w:bCs/>
          <w:kern w:val="2"/>
          <w:lang w:eastAsia="en-US"/>
        </w:rPr>
        <w:t xml:space="preserve">120 001 zł </w:t>
      </w:r>
      <w:r w:rsidRPr="006E7B4B">
        <w:rPr>
          <w:rFonts w:ascii="Arial" w:eastAsia="Calibri" w:hAnsi="Arial" w:cs="Arial"/>
          <w:kern w:val="2"/>
          <w:lang w:eastAsia="en-US"/>
        </w:rPr>
        <w:t xml:space="preserve">do </w:t>
      </w:r>
      <w:r w:rsidRPr="006E7B4B">
        <w:rPr>
          <w:rFonts w:ascii="Arial" w:eastAsia="Calibri" w:hAnsi="Arial" w:cs="Arial"/>
          <w:b/>
          <w:bCs/>
          <w:kern w:val="2"/>
          <w:lang w:eastAsia="en-US"/>
        </w:rPr>
        <w:t>170 000 zł.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hAnsi="Arial" w:cs="Arial"/>
          <w:kern w:val="2"/>
          <w:lang w:eastAsia="zh-CN" w:bidi="hi-IN"/>
        </w:rPr>
      </w:pP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18.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Dla zamówień o wartości szacunkowej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nieprzekraczającej 20 000 zł </w:t>
      </w:r>
      <w:r w:rsidRPr="006E7B4B">
        <w:rPr>
          <w:rFonts w:ascii="Arial" w:eastAsia="Noto Sans CJK SC" w:hAnsi="Arial" w:cs="Arial"/>
          <w:kern w:val="2"/>
          <w:lang w:eastAsia="zh-CN"/>
        </w:rPr>
        <w:t>ustala się</w:t>
      </w:r>
      <w:r w:rsidR="006E7B4B">
        <w:rPr>
          <w:rFonts w:ascii="Arial" w:eastAsia="Noto Sans CJK SC" w:hAnsi="Arial" w:cs="Arial"/>
          <w:kern w:val="2"/>
          <w:lang w:eastAsia="zh-CN"/>
        </w:rPr>
        <w:t xml:space="preserve"> </w:t>
      </w:r>
      <w:r w:rsidRPr="006E7B4B">
        <w:rPr>
          <w:rFonts w:ascii="Arial" w:eastAsia="Noto Sans CJK SC" w:hAnsi="Arial" w:cs="Arial"/>
          <w:kern w:val="2"/>
          <w:lang w:eastAsia="zh-CN"/>
        </w:rPr>
        <w:t>następujące reguły postępowania: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a)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Zamawiający może odstąpić od sporządzenia opisu przedmiotu zamówienia, a w razie jego sporządzenia może on przyjąć uproszczoną formę. Opis przedmiotu zamówienia zamieszcza się we wniosku o wszczęcie postępowania.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b)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Zamawiający może odstąpić od ustalenia szacunkowej wartości zamówienia, a w razie jej ustalenia może ona mieć uproszczoną formę.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Informacje o sposobie ustalenia szacunkowej wartości zamówienia zamieszcza się we wniosku o wszczęcie postępowania, bez konieczności załączania dowodów, na podstawie których oszacowano wartość zamówienia.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c) 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Zamawiający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 </w:t>
      </w:r>
      <w:r w:rsidRPr="006E7B4B">
        <w:rPr>
          <w:rFonts w:ascii="Arial" w:eastAsia="Noto Sans CJK SC" w:hAnsi="Arial" w:cs="Arial"/>
          <w:kern w:val="2"/>
          <w:lang w:eastAsia="zh-CN"/>
        </w:rPr>
        <w:t>udziela zamówienia z wolnej ręki wybranemu przez siebie wykonawcy,</w:t>
      </w:r>
      <w:r w:rsidR="006E7B4B">
        <w:rPr>
          <w:rFonts w:ascii="Arial" w:eastAsia="Noto Sans CJK SC" w:hAnsi="Arial" w:cs="Arial"/>
          <w:kern w:val="2"/>
          <w:lang w:eastAsia="zh-CN"/>
        </w:rPr>
        <w:t xml:space="preserve"> </w:t>
      </w:r>
      <w:r w:rsidRPr="006E7B4B">
        <w:rPr>
          <w:rFonts w:ascii="Arial" w:eastAsia="Noto Sans CJK SC" w:hAnsi="Arial" w:cs="Arial"/>
          <w:kern w:val="2"/>
          <w:lang w:eastAsia="zh-CN"/>
        </w:rPr>
        <w:t>w miarę możliwości i potrzeby po przeprowadzeniu negocjacji dotyczących ceny i innych warunków realizacji zamówienia.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W miarę potrzeby zamawiający może przekazać zapytanie ofertowe pocztą elektroniczną  dwóm wybranym przez siebie wykonawcom. </w:t>
      </w:r>
    </w:p>
    <w:p w:rsid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d) </w:t>
      </w:r>
      <w:r w:rsidRPr="006E7B4B">
        <w:rPr>
          <w:rFonts w:ascii="Arial" w:eastAsia="Noto Sans CJK SC" w:hAnsi="Arial" w:cs="Arial"/>
          <w:kern w:val="2"/>
          <w:lang w:eastAsia="zh-CN"/>
        </w:rPr>
        <w:t>Udzielenie zamówienia dokumentuje faktura VAT bądź pisemna umowa.</w:t>
      </w:r>
      <w:r w:rsidR="006E7B4B">
        <w:rPr>
          <w:rFonts w:ascii="Arial" w:eastAsia="Noto Sans CJK SC" w:hAnsi="Arial" w:cs="Arial"/>
          <w:kern w:val="2"/>
          <w:lang w:eastAsia="zh-CN"/>
        </w:rPr>
        <w:t xml:space="preserve">   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 W przypadku udzielenia zamówienia na roboty budowlane wymagane jest zawarcie umowy na piśmie.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19.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Dla zamówień o wartości szacunkowej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od 20 001 zł do 70 000 zł </w:t>
      </w:r>
      <w:r w:rsidRPr="006E7B4B">
        <w:rPr>
          <w:rFonts w:ascii="Arial" w:eastAsia="Noto Sans CJK SC" w:hAnsi="Arial" w:cs="Arial"/>
          <w:kern w:val="2"/>
          <w:lang w:eastAsia="zh-CN"/>
        </w:rPr>
        <w:t>ustala się następujące reguły postępowania: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a)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Zamawiający sporządza opis przedmiotu zamówienia w uproszczonej formie. Opis przedmiotu zamówienia zamieszcza się we wniosku</w:t>
      </w:r>
      <w:r w:rsidR="006E7B4B">
        <w:rPr>
          <w:rFonts w:ascii="Arial" w:eastAsia="Noto Sans CJK SC" w:hAnsi="Arial" w:cs="Arial"/>
          <w:kern w:val="2"/>
          <w:lang w:eastAsia="zh-CN"/>
        </w:rPr>
        <w:t xml:space="preserve"> </w:t>
      </w:r>
      <w:r w:rsidRPr="006E7B4B">
        <w:rPr>
          <w:rFonts w:ascii="Arial" w:eastAsia="Noto Sans CJK SC" w:hAnsi="Arial" w:cs="Arial"/>
          <w:kern w:val="2"/>
          <w:lang w:eastAsia="zh-CN"/>
        </w:rPr>
        <w:t>o wszczęcie postępowania.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b)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Zamawiający ustala szacunkową wartość zamówienia zgodnie</w:t>
      </w:r>
      <w:r w:rsidR="00FE33EF" w:rsidRPr="006E7B4B">
        <w:rPr>
          <w:rFonts w:ascii="Arial" w:eastAsia="Noto Sans CJK SC" w:hAnsi="Arial" w:cs="Arial"/>
          <w:kern w:val="2"/>
          <w:lang w:eastAsia="zh-CN"/>
        </w:rPr>
        <w:t xml:space="preserve"> </w:t>
      </w:r>
      <w:r w:rsidRPr="006E7B4B">
        <w:rPr>
          <w:rFonts w:ascii="Arial" w:eastAsia="Noto Sans CJK SC" w:hAnsi="Arial" w:cs="Arial"/>
          <w:kern w:val="2"/>
          <w:lang w:eastAsia="zh-CN"/>
        </w:rPr>
        <w:t>z wymaganiami określonymi w ustawie Pzp.</w:t>
      </w:r>
      <w:r w:rsidRPr="006E7B4B">
        <w:rPr>
          <w:rFonts w:ascii="Arial" w:eastAsia="Noto Sans CJK SC" w:hAnsi="Arial" w:cs="Arial"/>
          <w:kern w:val="2"/>
          <w:lang w:eastAsia="zh-CN" w:bidi="hi-IN"/>
        </w:rPr>
        <w:t xml:space="preserve"> </w:t>
      </w:r>
      <w:r w:rsidRPr="006E7B4B">
        <w:rPr>
          <w:rFonts w:ascii="Arial" w:eastAsia="Noto Sans CJK SC" w:hAnsi="Arial" w:cs="Arial"/>
          <w:kern w:val="2"/>
          <w:lang w:eastAsia="zh-CN"/>
        </w:rPr>
        <w:t>Informacje o sposobie ustalenia szacunkowej wartości zamówienia zamieszcza się we wniosku o wszczęcie postępowania, dołączając w razie możliwości dowody, na podstawie których ustalono wartość zamówienia.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c) </w:t>
      </w:r>
      <w:r w:rsidRPr="006E7B4B">
        <w:rPr>
          <w:rFonts w:ascii="Arial" w:eastAsia="Noto Sans CJK SC" w:hAnsi="Arial" w:cs="Arial"/>
          <w:kern w:val="2"/>
          <w:lang w:eastAsia="zh-CN"/>
        </w:rPr>
        <w:t>Zamawiający zaprasza do składania ofert wykonawców w liczbie gwarantującej zachowanie konkurencji, nie mniej niż 3.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lastRenderedPageBreak/>
        <w:t>W zaproszeniu do składania ofert zamawiający określa termin składania ofert, opis przedmiotu zamówienia wraz z wymaganiami związanymi z jego realizacją, kryteria oceny ofert, a w razie możliwości i potrzeby wymagania stawiane wykonawcom w zakresie doświadczenia, potencjału technicznego, kadrowego oraz sytuacji ekonomicznej.</w:t>
      </w:r>
    </w:p>
    <w:p w:rsidR="001018CD" w:rsidRPr="006E7B4B" w:rsidRDefault="001018CD" w:rsidP="006E7B4B">
      <w:pPr>
        <w:suppressAutoHyphens/>
        <w:autoSpaceDE w:val="0"/>
        <w:spacing w:before="120" w:after="120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W szczególnych przypadkach Zamawiający może udzielić zamówienie z wolnej ręki wybranemu przez siebie wykonawcy, co wymaga podania uzasadnienia.</w:t>
      </w:r>
    </w:p>
    <w:p w:rsidR="001018CD" w:rsidRPr="006E7B4B" w:rsidRDefault="001018CD" w:rsidP="006E7B4B">
      <w:pPr>
        <w:suppressAutoHyphens/>
        <w:autoSpaceDE w:val="0"/>
        <w:spacing w:before="120" w:after="120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Zaproszenia do składania ofert, oferty oraz informacje o wyborze najkorzystniejszej oferty </w:t>
      </w:r>
      <w:r w:rsidR="00FE33EF" w:rsidRPr="006E7B4B">
        <w:rPr>
          <w:rFonts w:ascii="Arial" w:eastAsia="Noto Sans CJK SC" w:hAnsi="Arial" w:cs="Arial"/>
          <w:kern w:val="2"/>
          <w:lang w:eastAsia="zh-CN"/>
        </w:rPr>
        <w:t xml:space="preserve"> </w:t>
      </w:r>
      <w:r w:rsidRPr="006E7B4B">
        <w:rPr>
          <w:rFonts w:ascii="Arial" w:eastAsia="Noto Sans CJK SC" w:hAnsi="Arial" w:cs="Arial"/>
          <w:kern w:val="2"/>
          <w:lang w:eastAsia="zh-CN"/>
        </w:rPr>
        <w:t>i złożonych ofertach przekazywane są w formie elektronicznej przy pomocy poczty elektronicznej.</w:t>
      </w:r>
    </w:p>
    <w:p w:rsidR="001018CD" w:rsidRPr="006E7B4B" w:rsidRDefault="001018CD" w:rsidP="006E7B4B">
      <w:pPr>
        <w:suppressAutoHyphens/>
        <w:spacing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d) </w:t>
      </w:r>
      <w:r w:rsidRPr="006E7B4B">
        <w:rPr>
          <w:rFonts w:ascii="Arial" w:eastAsia="Noto Sans CJK SC" w:hAnsi="Arial" w:cs="Arial"/>
          <w:kern w:val="2"/>
          <w:lang w:eastAsia="zh-CN"/>
        </w:rPr>
        <w:t>Udzielenie zamówienia dokumentuje faktura VAT bądź pisemna umowa.</w:t>
      </w:r>
      <w:r w:rsidR="006E7B4B">
        <w:rPr>
          <w:rFonts w:ascii="Arial" w:eastAsia="Noto Sans CJK SC" w:hAnsi="Arial" w:cs="Arial"/>
          <w:kern w:val="2"/>
          <w:lang w:eastAsia="zh-CN"/>
        </w:rPr>
        <w:br/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W przypadku udzielenia zamówienia na roboty budowlane wymagane jest zawarcie umowy na piśmie.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e) </w:t>
      </w:r>
      <w:r w:rsidRPr="006E7B4B">
        <w:rPr>
          <w:rFonts w:ascii="Arial" w:eastAsia="Noto Sans CJK SC" w:hAnsi="Arial" w:cs="Arial"/>
          <w:kern w:val="2"/>
          <w:lang w:eastAsia="zh-CN"/>
        </w:rPr>
        <w:t>Wyboru najkorzystniejszej oferty zamawiający dokonuje po dokonaniu oceny na podstawie przyjętych kryteriów oceny ofert.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f) </w:t>
      </w:r>
      <w:r w:rsidRPr="006E7B4B">
        <w:rPr>
          <w:rFonts w:ascii="Arial" w:eastAsia="Noto Sans CJK SC" w:hAnsi="Arial" w:cs="Arial"/>
          <w:kern w:val="2"/>
          <w:lang w:eastAsia="zh-CN"/>
        </w:rPr>
        <w:t>Informację o wyborze najkorzystniejszej oferty i złożonych ofertach zamawiający przekazuje wykonawcom, którzy złożyli oferty, a także publikuje na stronie podmiotowej BIP lub własnej stronie internetowej.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20.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Dla zamówień o wartości szacunkowej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od 70 001 zł do 120 000 zł </w:t>
      </w:r>
      <w:r w:rsidRPr="006E7B4B">
        <w:rPr>
          <w:rFonts w:ascii="Arial" w:eastAsia="Noto Sans CJK SC" w:hAnsi="Arial" w:cs="Arial"/>
          <w:kern w:val="2"/>
          <w:lang w:eastAsia="zh-CN"/>
        </w:rPr>
        <w:t>ustala się następujące reguły postępowania: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a)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Zamawiający sporządza opis przedmiotu zamówienia zgodnie z przepisami ustawy Pzp, w szczególno</w:t>
      </w:r>
      <w:r w:rsidR="00FE33EF" w:rsidRPr="006E7B4B">
        <w:rPr>
          <w:rFonts w:ascii="Arial" w:eastAsia="Noto Sans CJK SC" w:hAnsi="Arial" w:cs="Arial"/>
          <w:kern w:val="2"/>
          <w:lang w:eastAsia="zh-CN"/>
        </w:rPr>
        <w:t xml:space="preserve">ści precyzyjnie, dokładnie oraz </w:t>
      </w:r>
      <w:r w:rsidRPr="006E7B4B">
        <w:rPr>
          <w:rFonts w:ascii="Arial" w:eastAsia="Noto Sans CJK SC" w:hAnsi="Arial" w:cs="Arial"/>
          <w:kern w:val="2"/>
          <w:lang w:eastAsia="zh-CN"/>
        </w:rPr>
        <w:t>z zastosowaniem zrozumiałych określeń. Opis przedmiotu zamówienia zamieszcza się we wniosku o wszczęcie postępowania.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b)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Zamawiający ustala szacunkową wartość zamówienia z należytą starannością zgodnie z wymaganiami określonymi w ustawie Pzp.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Informacje o sposobie ustalenia szacunkowej wartości zamówienia zamieszcza się we wniosku o wszczęcie postępowania załączając dowody, na podstawie których ustalono wartość zamówienia.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c) </w:t>
      </w:r>
      <w:r w:rsidRPr="006E7B4B">
        <w:rPr>
          <w:rFonts w:ascii="Arial" w:eastAsia="Noto Sans CJK SC" w:hAnsi="Arial" w:cs="Arial"/>
          <w:kern w:val="2"/>
          <w:lang w:eastAsia="zh-CN"/>
        </w:rPr>
        <w:t>Zamawiający zaprasza do składania ofert wykonawców w liczbie gwarantującej zachowanie konkurencji, nie mniej niż 3.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W zaproszeniu do składania ofert zamawiający określa termin składania ofert, opis przedmiotu zamówienia wraz z wymaganiami związanymi z jego realizacją, kryteria oceny ofert, wymagania stawiane wykonawcom</w:t>
      </w:r>
      <w:r w:rsidR="006E7B4B">
        <w:rPr>
          <w:rFonts w:ascii="Arial" w:eastAsia="Noto Sans CJK SC" w:hAnsi="Arial" w:cs="Arial"/>
          <w:kern w:val="2"/>
          <w:lang w:eastAsia="zh-CN"/>
        </w:rPr>
        <w:t xml:space="preserve"> </w:t>
      </w:r>
      <w:r w:rsidRPr="006E7B4B">
        <w:rPr>
          <w:rFonts w:ascii="Arial" w:eastAsia="Noto Sans CJK SC" w:hAnsi="Arial" w:cs="Arial"/>
          <w:kern w:val="2"/>
          <w:lang w:eastAsia="zh-CN"/>
        </w:rPr>
        <w:t>w zakresie doświadczenia, potencjału technicznego, kadrowego oraz sytuacji ekonomicznej.</w:t>
      </w:r>
    </w:p>
    <w:p w:rsidR="001018CD" w:rsidRPr="006E7B4B" w:rsidRDefault="001018CD" w:rsidP="006E7B4B">
      <w:pPr>
        <w:suppressAutoHyphens/>
        <w:autoSpaceDE w:val="0"/>
        <w:spacing w:before="120" w:after="120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 xml:space="preserve">Zamawiający może zamieścić ogłoszenie o zamówieniu zawierające zaproszenie do składania ofert na stronie podmiotowej BIP lub własnej stronie internetowej. W takim </w:t>
      </w:r>
      <w:r w:rsidRPr="006E7B4B">
        <w:rPr>
          <w:rFonts w:ascii="Arial" w:eastAsia="Noto Sans CJK SC" w:hAnsi="Arial" w:cs="Arial"/>
          <w:kern w:val="2"/>
          <w:lang w:eastAsia="zh-CN"/>
        </w:rPr>
        <w:lastRenderedPageBreak/>
        <w:t>przypadku zamawiający określa standardy jakościowe oraz warunki udziału</w:t>
      </w:r>
      <w:r w:rsidR="006E7B4B">
        <w:rPr>
          <w:rFonts w:ascii="Arial" w:eastAsia="Noto Sans CJK SC" w:hAnsi="Arial" w:cs="Arial"/>
          <w:kern w:val="2"/>
          <w:lang w:eastAsia="zh-CN"/>
        </w:rPr>
        <w:br/>
      </w:r>
      <w:r w:rsidRPr="006E7B4B">
        <w:rPr>
          <w:rFonts w:ascii="Arial" w:eastAsia="Noto Sans CJK SC" w:hAnsi="Arial" w:cs="Arial"/>
          <w:kern w:val="2"/>
          <w:lang w:eastAsia="zh-CN"/>
        </w:rPr>
        <w:t>w postępowania dla wykonawców.</w:t>
      </w:r>
    </w:p>
    <w:p w:rsidR="001018CD" w:rsidRPr="006E7B4B" w:rsidRDefault="001018CD" w:rsidP="006E7B4B">
      <w:pPr>
        <w:suppressAutoHyphens/>
        <w:autoSpaceDE w:val="0"/>
        <w:spacing w:before="120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W szczególnych przypadkach zamaw</w:t>
      </w:r>
      <w:r w:rsidR="00FE33EF" w:rsidRPr="006E7B4B">
        <w:rPr>
          <w:rFonts w:ascii="Arial" w:eastAsia="Noto Sans CJK SC" w:hAnsi="Arial" w:cs="Arial"/>
          <w:kern w:val="2"/>
          <w:lang w:eastAsia="zh-CN"/>
        </w:rPr>
        <w:t xml:space="preserve">iający może udzielić zamówienia </w:t>
      </w:r>
      <w:r w:rsidRPr="006E7B4B">
        <w:rPr>
          <w:rFonts w:ascii="Arial" w:eastAsia="Noto Sans CJK SC" w:hAnsi="Arial" w:cs="Arial"/>
          <w:kern w:val="2"/>
          <w:lang w:eastAsia="zh-CN"/>
        </w:rPr>
        <w:t>z wolnej ręki wybranemu przez siebie wykonawcy, co wymaga podania uzasadnienia.</w:t>
      </w:r>
    </w:p>
    <w:p w:rsidR="001018CD" w:rsidRPr="006E7B4B" w:rsidRDefault="001018CD" w:rsidP="006E7B4B">
      <w:pPr>
        <w:suppressAutoHyphens/>
        <w:autoSpaceDE w:val="0"/>
        <w:spacing w:before="120" w:after="120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Zaproszenia do składania ofert, oferty oraz informacje o wyborze najkorzystniejszej oferty</w:t>
      </w:r>
      <w:r w:rsidR="00FE33EF" w:rsidRPr="006E7B4B">
        <w:rPr>
          <w:rFonts w:ascii="Arial" w:eastAsia="Noto Sans CJK SC" w:hAnsi="Arial" w:cs="Arial"/>
          <w:kern w:val="2"/>
          <w:lang w:eastAsia="zh-CN"/>
        </w:rPr>
        <w:t xml:space="preserve">     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i złożonych ofertach przekazywane są w formie elektronicznej przy pomocy poczty elektronicznej.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d) </w:t>
      </w:r>
      <w:r w:rsidRPr="006E7B4B">
        <w:rPr>
          <w:rFonts w:ascii="Arial" w:eastAsia="Noto Sans CJK SC" w:hAnsi="Arial" w:cs="Arial"/>
          <w:kern w:val="2"/>
          <w:lang w:eastAsia="zh-CN"/>
        </w:rPr>
        <w:t>Wyboru najkorzystniejszej oferty zamawiający dokonuje po dokonaniu oceny na podstawie przyjętych kryteriów oceny ofert.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e)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Udzielenie zamówienia dokumentuje umowa zawarta w formie pisemnej.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f) </w:t>
      </w:r>
      <w:r w:rsidRPr="006E7B4B">
        <w:rPr>
          <w:rFonts w:ascii="Arial" w:eastAsia="Noto Sans CJK SC" w:hAnsi="Arial" w:cs="Arial"/>
          <w:kern w:val="2"/>
          <w:lang w:eastAsia="zh-CN"/>
        </w:rPr>
        <w:t>Informację o wyborze najkorzystniejszej oferty i złożonych ofertach Zamawiający przekazuje wykonawcom, którzy złożyli oferty, a także publikuje na stronie podmiotowej BIP lub własnej stronie internetowej.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21.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Dla zamówień o wartości szacunkowej </w:t>
      </w: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od 120 001 zł do 170 000 zł </w:t>
      </w:r>
      <w:r w:rsidRPr="006E7B4B">
        <w:rPr>
          <w:rFonts w:ascii="Arial" w:eastAsia="Noto Sans CJK SC" w:hAnsi="Arial" w:cs="Arial"/>
          <w:kern w:val="2"/>
          <w:lang w:eastAsia="zh-CN"/>
        </w:rPr>
        <w:t>ustala się następujące reguły postępowania: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a)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Zamawiający sporządza opisu przedmiotu zamówienia zgodnie z przepisami ustawy Pzp, w szczególno</w:t>
      </w:r>
      <w:r w:rsidR="00FE33EF" w:rsidRPr="006E7B4B">
        <w:rPr>
          <w:rFonts w:ascii="Arial" w:eastAsia="Noto Sans CJK SC" w:hAnsi="Arial" w:cs="Arial"/>
          <w:kern w:val="2"/>
          <w:lang w:eastAsia="zh-CN"/>
        </w:rPr>
        <w:t xml:space="preserve">ści precyzyjnie, dokładnie oraz </w:t>
      </w:r>
      <w:r w:rsidRPr="006E7B4B">
        <w:rPr>
          <w:rFonts w:ascii="Arial" w:eastAsia="Noto Sans CJK SC" w:hAnsi="Arial" w:cs="Arial"/>
          <w:kern w:val="2"/>
          <w:lang w:eastAsia="zh-CN"/>
        </w:rPr>
        <w:t>z zastosowaniem zrozumiałych określeń. Opis przedmiotu zamówienia zamieszcza się we wniosku o wszczęcie postępowania.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b)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Zamawiający ustala szacunkową wartość zamówienia z należytą starannością zgodnie z wymaganiami określonymi w ustawie Pzp.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Informacje o sposobie ustalenia szacunkowej wartości zamówienia zamieszcza się we wniosku o wszczęcie postępowania załączając dowody, na podstawie których ustalono wartość zamówienia.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c) </w:t>
      </w:r>
      <w:r w:rsidRPr="006E7B4B">
        <w:rPr>
          <w:rFonts w:ascii="Arial" w:eastAsia="Noto Sans CJK SC" w:hAnsi="Arial" w:cs="Arial"/>
          <w:kern w:val="2"/>
          <w:lang w:eastAsia="zh-CN"/>
        </w:rPr>
        <w:t>Zamawiający zamieszcza ogłoszenie o zamówieniu zawierające zaproszenie do składania ofert na stronie podmiotowej BIP lub własnej stronie internetowej, określając standardy jakościowe oraz warunki udziału w postępowania dla wykonawców.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Zamawiający niezależnie od publikacji ogłoszenia zawierającego zaproszenie do składnia ofert może zaprosić do składania ofert wybranych przez siebie wykonawców.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W ogłoszeniu oraz w zaproszeniu do składania ofert zamawiający określa termin składania ofert, opis przedmiotu zamówienia wraz z wymaganiami związanymi z jego realizacją, kryteria oceny ofert, wymagania stawiane wykonawcom w zakresie doświadczenia, potencjału technicznego, kadrowego oraz sytuacji ekonomicznej, a także istotne postanowienia umowy (wzór umowy).</w:t>
      </w:r>
    </w:p>
    <w:p w:rsidR="001018CD" w:rsidRPr="006E7B4B" w:rsidRDefault="001018CD" w:rsidP="006E7B4B">
      <w:pPr>
        <w:suppressAutoHyphens/>
        <w:autoSpaceDE w:val="0"/>
        <w:spacing w:before="120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lastRenderedPageBreak/>
        <w:t>W szczególnych przypadkach zamaw</w:t>
      </w:r>
      <w:r w:rsidR="00FE33EF" w:rsidRPr="006E7B4B">
        <w:rPr>
          <w:rFonts w:ascii="Arial" w:eastAsia="Noto Sans CJK SC" w:hAnsi="Arial" w:cs="Arial"/>
          <w:kern w:val="2"/>
          <w:lang w:eastAsia="zh-CN"/>
        </w:rPr>
        <w:t xml:space="preserve">iający może udzielić zamówienia </w:t>
      </w:r>
      <w:r w:rsidRPr="006E7B4B">
        <w:rPr>
          <w:rFonts w:ascii="Arial" w:eastAsia="Noto Sans CJK SC" w:hAnsi="Arial" w:cs="Arial"/>
          <w:kern w:val="2"/>
          <w:lang w:eastAsia="zh-CN"/>
        </w:rPr>
        <w:t>z wolnej ręki wybranemu przez siebie wykonawcy, co wymaga podania uzasadnienia.</w:t>
      </w:r>
    </w:p>
    <w:p w:rsidR="001018CD" w:rsidRPr="006E7B4B" w:rsidRDefault="001018CD" w:rsidP="006E7B4B">
      <w:pPr>
        <w:suppressAutoHyphens/>
        <w:autoSpaceDE w:val="0"/>
        <w:spacing w:before="120" w:after="120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Oferty oraz informacje o wyborze najkorzystniejszej oferty i złożonych ofertach przekazywane są w formie elektronicznej przy pomocy poczty elektronicznej.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d) </w:t>
      </w:r>
      <w:r w:rsidRPr="006E7B4B">
        <w:rPr>
          <w:rFonts w:ascii="Arial" w:eastAsia="Noto Sans CJK SC" w:hAnsi="Arial" w:cs="Arial"/>
          <w:kern w:val="2"/>
          <w:lang w:eastAsia="zh-CN"/>
        </w:rPr>
        <w:t>Wyboru najkorzystniejszej oferty zamawiający dokonuje po dokonaniu oceny na podstawie przyjętych kryteriów oceny ofert. Wybór oferty poprzedza publiczne otwarcie ofert, w którym udział mogą wziąć wykonawcy składający oferty.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e)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Udzielenie zamówienia dokumentuje umowa zawarta w formie pisemnej.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g) </w:t>
      </w:r>
      <w:r w:rsidRPr="006E7B4B">
        <w:rPr>
          <w:rFonts w:ascii="Arial" w:eastAsia="Noto Sans CJK SC" w:hAnsi="Arial" w:cs="Arial"/>
          <w:kern w:val="2"/>
          <w:lang w:eastAsia="zh-CN"/>
        </w:rPr>
        <w:t>Informację o wyborze najkorzystniejszej oferty i złożonych ofertach Zamawiający przekazuje wykonawcom, którzy złożyli oferty, a także publikuje na stronie podmiotowej BIP lub własnej stronie internetowej.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22. </w:t>
      </w:r>
      <w:r w:rsidRPr="006E7B4B">
        <w:rPr>
          <w:rFonts w:ascii="Arial" w:eastAsia="Noto Sans CJK SC" w:hAnsi="Arial" w:cs="Arial"/>
          <w:kern w:val="2"/>
          <w:lang w:eastAsia="zh-CN"/>
        </w:rPr>
        <w:t>Zamówienia udziela się wykonawcy wybranemu zgodnie z przepisami Regulaminu, który złożył najkorzystniejszą ofertę.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23.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W przypadku konieczności wykonania zamówienia w trybie pilnym, nagłym, awaryjnym, wymagającym jego niezwłocznej realizacji ze względu na interes publiczny lub ze względu na specyfikę przedmiotu zamówienia, a także w przypadku zamówień dotyczących usług artystycznych, prawniczych lub doradztwa podatkowego – dopuszcza się odstąpienie od obowiązku przeprowadzania procedur poprzedzających zawarcie umowy wskazanych w niniejszym Regulaminie. W takim przypadku konieczne jest sporządzenie przez pracownika prowadzącego postępowanie notatki służbowej zawierającej uzasadnienie przyczyn odstąpienia oraz uzyskanie akceptacji Kierownika Zamawiającego. Załącznik nr 2 i Załącznik nr 3 do niniejszego Regulaminu stosuje się odpowiednio.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24. </w:t>
      </w:r>
      <w:r w:rsidRPr="006E7B4B">
        <w:rPr>
          <w:rFonts w:ascii="Arial" w:eastAsia="Noto Sans CJK SC" w:hAnsi="Arial" w:cs="Arial"/>
          <w:kern w:val="2"/>
          <w:lang w:eastAsia="zh-CN"/>
        </w:rPr>
        <w:t>Z przeprowadzonych postępowań w przypadku określonych w ust.19, 20, 21,23 należy sporządzić protokół (zgodnie z załącznikiem nr 4 do niniejszego Regulaminu).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25. </w:t>
      </w:r>
      <w:r w:rsidRPr="006E7B4B">
        <w:rPr>
          <w:rFonts w:ascii="Arial" w:eastAsia="Noto Sans CJK SC" w:hAnsi="Arial" w:cs="Arial"/>
          <w:kern w:val="2"/>
          <w:lang w:eastAsia="zh-CN"/>
        </w:rPr>
        <w:t>Do protokołu  należy dołączyć dokumentację   z przeprowadzonej czynności wyboru wykonawcy.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26. </w:t>
      </w:r>
      <w:r w:rsidRPr="006E7B4B">
        <w:rPr>
          <w:rFonts w:ascii="Arial" w:eastAsia="Noto Sans CJK SC" w:hAnsi="Arial" w:cs="Arial"/>
          <w:kern w:val="2"/>
          <w:lang w:eastAsia="zh-CN"/>
        </w:rPr>
        <w:t>Po akceptacji protokołu przez kierownika zamawiającego, wyznaczony pracownik przygotowuje projekt umowy i przekazuje go do akceptacji głównego księgowego.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27. </w:t>
      </w:r>
      <w:r w:rsidRPr="006E7B4B">
        <w:rPr>
          <w:rFonts w:ascii="Arial" w:eastAsia="Noto Sans CJK SC" w:hAnsi="Arial" w:cs="Arial"/>
          <w:kern w:val="2"/>
          <w:lang w:eastAsia="zh-CN"/>
        </w:rPr>
        <w:t>Jeżeli udzielenie zamówienia następuje poprzez zawarcie umowy w formie pisemnej, umowę sporządza się co najmniej w dwóch jednobrzmiących egzemplarzach, na kolejno numerowanych i parafowanych przez strony kartach,</w:t>
      </w:r>
      <w:r w:rsidR="006E7B4B">
        <w:rPr>
          <w:rFonts w:ascii="Arial" w:eastAsia="Noto Sans CJK SC" w:hAnsi="Arial" w:cs="Arial"/>
          <w:kern w:val="2"/>
          <w:lang w:eastAsia="zh-CN"/>
        </w:rPr>
        <w:br/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z których jeden egzemplarz przeznaczony jest dla wykonawcy, a drugi dla Zamawiającego.</w:t>
      </w:r>
    </w:p>
    <w:p w:rsidR="001018CD" w:rsidRPr="006E7B4B" w:rsidRDefault="001018CD" w:rsidP="006E7B4B">
      <w:pPr>
        <w:suppressAutoHyphens/>
        <w:spacing w:line="276" w:lineRule="auto"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29. </w:t>
      </w:r>
      <w:r w:rsidRPr="006E7B4B">
        <w:rPr>
          <w:rFonts w:ascii="Arial" w:eastAsia="Noto Sans CJK SC" w:hAnsi="Arial" w:cs="Arial"/>
          <w:kern w:val="2"/>
          <w:lang w:eastAsia="zh-CN"/>
        </w:rPr>
        <w:t>W informacji o udzieleniu zamówienia podaje</w:t>
      </w:r>
      <w:r w:rsidR="00FE33EF" w:rsidRPr="006E7B4B">
        <w:rPr>
          <w:rFonts w:ascii="Arial" w:eastAsia="Noto Sans CJK SC" w:hAnsi="Arial" w:cs="Arial"/>
          <w:kern w:val="2"/>
          <w:lang w:eastAsia="zh-CN"/>
        </w:rPr>
        <w:t xml:space="preserve"> się nazwę (firmę) albo imię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i nazwisko, siedzibę albo miejsce zamieszkania wybranego wykonawcy, a także cenę wybranej oferty.</w:t>
      </w:r>
    </w:p>
    <w:p w:rsidR="001018CD" w:rsidRPr="006E7B4B" w:rsidRDefault="001018CD" w:rsidP="006E7B4B">
      <w:pPr>
        <w:suppressAutoHyphens/>
        <w:spacing w:line="276" w:lineRule="auto"/>
        <w:rPr>
          <w:rFonts w:ascii="Arial" w:eastAsia="Noto Sans CJK SC" w:hAnsi="Arial" w:cs="Arial"/>
          <w:b/>
          <w:kern w:val="2"/>
          <w:lang w:eastAsia="zh-CN"/>
        </w:rPr>
      </w:pPr>
    </w:p>
    <w:p w:rsidR="001018CD" w:rsidRPr="006E7B4B" w:rsidRDefault="001018CD" w:rsidP="006E7B4B">
      <w:pPr>
        <w:suppressAutoHyphens/>
        <w:spacing w:line="276" w:lineRule="auto"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31.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Jeżeli wybrany wykonawca uchyla się od zawarcia umowy, najkorzystniejsza oferta może zostać wybrana spośród ofert pozostałych, bez przeprowadzania ich ponownej ocenie.</w:t>
      </w:r>
    </w:p>
    <w:p w:rsidR="001018CD" w:rsidRPr="006E7B4B" w:rsidRDefault="001018CD" w:rsidP="006E7B4B">
      <w:pPr>
        <w:suppressAutoHyphens/>
        <w:spacing w:line="276" w:lineRule="auto"/>
        <w:rPr>
          <w:rFonts w:ascii="Arial" w:eastAsia="Noto Sans CJK SC" w:hAnsi="Arial" w:cs="Arial"/>
          <w:kern w:val="2"/>
          <w:lang w:eastAsia="zh-CN"/>
        </w:rPr>
      </w:pPr>
    </w:p>
    <w:p w:rsidR="001018CD" w:rsidRPr="006E7B4B" w:rsidRDefault="001018CD" w:rsidP="006E7B4B">
      <w:pPr>
        <w:suppressAutoHyphens/>
        <w:spacing w:line="276" w:lineRule="auto"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32.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Kierownik Zamawiającego może unieważnić postępowanie, jeżeli:</w:t>
      </w:r>
    </w:p>
    <w:p w:rsidR="001018CD" w:rsidRPr="006E7B4B" w:rsidRDefault="001018CD" w:rsidP="006E7B4B">
      <w:pPr>
        <w:suppressAutoHyphens/>
        <w:spacing w:line="276" w:lineRule="auto"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a) nie wpłynie żadna oferta lub żadna z ofert nie spełni warunków postępowania;</w:t>
      </w:r>
    </w:p>
    <w:p w:rsidR="001018CD" w:rsidRPr="006E7B4B" w:rsidRDefault="001018CD" w:rsidP="006E7B4B">
      <w:pPr>
        <w:suppressAutoHyphens/>
        <w:spacing w:line="276" w:lineRule="auto"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b) cena najkorzystniejszej oferty przekroczy kwotę, jaką zamawiający może przeznaczyć na sfinansowanie zamówienia;</w:t>
      </w:r>
    </w:p>
    <w:p w:rsidR="001018CD" w:rsidRPr="006E7B4B" w:rsidRDefault="001018CD" w:rsidP="006E7B4B">
      <w:pPr>
        <w:suppressAutoHyphens/>
        <w:spacing w:line="276" w:lineRule="auto"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kern w:val="2"/>
          <w:lang w:eastAsia="zh-CN"/>
        </w:rPr>
        <w:t>c) wystąpi zmiana okoliczności powodująca, że realizacja zamówienia jest niecelowa.</w:t>
      </w:r>
    </w:p>
    <w:p w:rsidR="001018CD" w:rsidRPr="006E7B4B" w:rsidRDefault="001018CD" w:rsidP="006E7B4B">
      <w:pPr>
        <w:suppressAutoHyphens/>
        <w:spacing w:line="276" w:lineRule="auto"/>
        <w:rPr>
          <w:rFonts w:ascii="Arial" w:eastAsia="Noto Sans CJK SC" w:hAnsi="Arial" w:cs="Arial"/>
          <w:kern w:val="2"/>
          <w:lang w:eastAsia="zh-CN" w:bidi="hi-IN"/>
        </w:rPr>
      </w:pP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33.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Komórka wnioskująca dokumentuje czynności ustalenia szacunkowej wartości zamówienia oraz przeprowadzenia procedury udzielenia zamówienia w sposób pozwalający na ich weryfikację pod kątem zachowania zasad, o których mowa w § 4 ust. 2.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34. </w:t>
      </w:r>
      <w:r w:rsidRPr="006E7B4B">
        <w:rPr>
          <w:rFonts w:ascii="Arial" w:eastAsia="Noto Sans CJK SC" w:hAnsi="Arial" w:cs="Arial"/>
          <w:kern w:val="2"/>
          <w:lang w:eastAsia="zh-CN"/>
        </w:rPr>
        <w:t>Dokumentację z przeprowadzonych czynności, przechowuje komórka organizacyjna przez okres co najmniej 4 lat  od udzielenia zamówienia.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35.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W szczególnie uzasadnionych przypadkach kierownik zamawiającego może, do czasu zawarcia umowy, podjąć decyzję o unieważnieniu postępowania.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36. </w:t>
      </w:r>
      <w:r w:rsidRPr="006E7B4B">
        <w:rPr>
          <w:rFonts w:ascii="Arial" w:eastAsia="Noto Sans CJK SC" w:hAnsi="Arial" w:cs="Arial"/>
          <w:kern w:val="2"/>
          <w:lang w:eastAsia="zh-CN"/>
        </w:rPr>
        <w:t>W szczególnie uzasadnionych przypadkach kierownik zamawiającego może podjąć decyzję o odstąpieniu od stosowania Regulaminu, z zastrzeżeniem ust. 37 i 38.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>37.</w:t>
      </w:r>
      <w:r w:rsidRPr="006E7B4B">
        <w:rPr>
          <w:rFonts w:ascii="Arial" w:eastAsia="Noto Sans CJK SC" w:hAnsi="Arial" w:cs="Arial"/>
          <w:kern w:val="2"/>
          <w:lang w:eastAsia="zh-CN"/>
        </w:rPr>
        <w:t xml:space="preserve"> Udzielenie zamówienia w przypadku, o którym mowa w ust. 1, dokumentuje się</w:t>
      </w:r>
      <w:r w:rsidR="006E7B4B">
        <w:rPr>
          <w:rFonts w:ascii="Arial" w:eastAsia="Noto Sans CJK SC" w:hAnsi="Arial" w:cs="Arial"/>
          <w:kern w:val="2"/>
          <w:lang w:eastAsia="zh-CN"/>
        </w:rPr>
        <w:br/>
      </w:r>
      <w:r w:rsidRPr="006E7B4B">
        <w:rPr>
          <w:rFonts w:ascii="Arial" w:eastAsia="Noto Sans CJK SC" w:hAnsi="Arial" w:cs="Arial"/>
          <w:kern w:val="2"/>
          <w:lang w:eastAsia="zh-CN"/>
        </w:rPr>
        <w:t>w postaci notatki służbowej, podlegającej zatwierdzeniu przez kierownika zamawiającego lub upoważnioną przez niego os</w:t>
      </w:r>
      <w:r w:rsidR="00FE33EF" w:rsidRPr="006E7B4B">
        <w:rPr>
          <w:rFonts w:ascii="Arial" w:eastAsia="Noto Sans CJK SC" w:hAnsi="Arial" w:cs="Arial"/>
          <w:kern w:val="2"/>
          <w:lang w:eastAsia="zh-CN"/>
        </w:rPr>
        <w:t xml:space="preserve">obę. W notatce służbowej należy </w:t>
      </w:r>
      <w:r w:rsidRPr="006E7B4B">
        <w:rPr>
          <w:rFonts w:ascii="Arial" w:eastAsia="Noto Sans CJK SC" w:hAnsi="Arial" w:cs="Arial"/>
          <w:kern w:val="2"/>
          <w:lang w:eastAsia="zh-CN"/>
        </w:rPr>
        <w:t>w szczególności wskazać okoliczności uzasadniające odstąpienie od stosowania Regulaminu. Notatkę służbową przechowuje się przez okres co najmniej 4 lat od udzielenia zamówienia.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 xml:space="preserve">38. </w:t>
      </w:r>
      <w:r w:rsidRPr="006E7B4B">
        <w:rPr>
          <w:rFonts w:ascii="Arial" w:eastAsia="Noto Sans CJK SC" w:hAnsi="Arial" w:cs="Arial"/>
          <w:kern w:val="2"/>
          <w:lang w:eastAsia="zh-CN"/>
        </w:rPr>
        <w:t>Udzielenie zamówienia w przypadku, o którym mowa w ust. 1, nie zwalnia od stosowania zasad dokonywania wydatków wynikających z innych aktów prawnych,</w:t>
      </w:r>
      <w:r w:rsidR="006E7B4B">
        <w:rPr>
          <w:rFonts w:ascii="Arial" w:eastAsia="Noto Sans CJK SC" w:hAnsi="Arial" w:cs="Arial"/>
          <w:kern w:val="2"/>
          <w:lang w:eastAsia="zh-CN"/>
        </w:rPr>
        <w:br/>
      </w:r>
      <w:r w:rsidR="00FE33EF" w:rsidRPr="006E7B4B">
        <w:rPr>
          <w:rFonts w:ascii="Arial" w:eastAsia="Noto Sans CJK SC" w:hAnsi="Arial" w:cs="Arial"/>
          <w:kern w:val="2"/>
          <w:lang w:eastAsia="zh-CN"/>
        </w:rPr>
        <w:t xml:space="preserve"> </w:t>
      </w:r>
      <w:r w:rsidRPr="006E7B4B">
        <w:rPr>
          <w:rFonts w:ascii="Arial" w:eastAsia="Noto Sans CJK SC" w:hAnsi="Arial" w:cs="Arial"/>
          <w:kern w:val="2"/>
          <w:lang w:eastAsia="zh-CN"/>
        </w:rPr>
        <w:t>w szczególności dotyczących finansów publicznych.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kern w:val="2"/>
          <w:lang w:eastAsia="zh-CN"/>
        </w:rPr>
        <w:t xml:space="preserve">39. </w:t>
      </w:r>
      <w:r w:rsidRPr="006E7B4B">
        <w:rPr>
          <w:rFonts w:ascii="Arial" w:eastAsia="Noto Sans CJK SC" w:hAnsi="Arial" w:cs="Arial"/>
          <w:kern w:val="2"/>
          <w:lang w:eastAsia="zh-CN"/>
        </w:rPr>
        <w:t>Z udzielonych zamówień, każda komórka organizacyjna zobowiązana jest sporządzić sprawozdanie, zgodnie z Rozdziałem VII – Sprawozdawczość  i planowanie</w:t>
      </w:r>
    </w:p>
    <w:p w:rsidR="006E7B4B" w:rsidRDefault="006E7B4B">
      <w:pPr>
        <w:rPr>
          <w:rFonts w:ascii="Arial" w:eastAsia="Noto Sans CJK SC" w:hAnsi="Arial" w:cs="Arial"/>
          <w:b/>
          <w:bCs/>
          <w:kern w:val="2"/>
          <w:lang w:eastAsia="zh-CN"/>
        </w:rPr>
      </w:pPr>
      <w:r>
        <w:rPr>
          <w:rFonts w:ascii="Arial" w:eastAsia="Noto Sans CJK SC" w:hAnsi="Arial" w:cs="Arial"/>
          <w:b/>
          <w:bCs/>
          <w:kern w:val="2"/>
          <w:lang w:eastAsia="zh-CN"/>
        </w:rPr>
        <w:br w:type="page"/>
      </w:r>
    </w:p>
    <w:p w:rsidR="001018CD" w:rsidRPr="006E7B4B" w:rsidRDefault="001018CD" w:rsidP="006E7B4B">
      <w:pPr>
        <w:suppressAutoHyphens/>
        <w:spacing w:after="227" w:line="276" w:lineRule="auto"/>
        <w:jc w:val="center"/>
        <w:rPr>
          <w:rFonts w:ascii="Arial" w:eastAsia="Noto Sans CJK SC" w:hAnsi="Arial" w:cs="Arial"/>
          <w:b/>
          <w:bCs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lastRenderedPageBreak/>
        <w:t>Rozdział V</w:t>
      </w:r>
    </w:p>
    <w:p w:rsidR="001018CD" w:rsidRPr="006E7B4B" w:rsidRDefault="001018CD" w:rsidP="006E7B4B">
      <w:pPr>
        <w:suppressAutoHyphens/>
        <w:spacing w:after="227" w:line="276" w:lineRule="auto"/>
        <w:jc w:val="center"/>
        <w:rPr>
          <w:rFonts w:ascii="Arial" w:eastAsia="Noto Sans CJK SC" w:hAnsi="Arial" w:cs="Arial"/>
          <w:b/>
          <w:bCs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Zamówienia publiczne o wartości szacunkowej równej lub przekraczającej 170 000 złotych netto</w:t>
      </w:r>
    </w:p>
    <w:p w:rsidR="001018CD" w:rsidRPr="006E7B4B" w:rsidRDefault="001018CD" w:rsidP="006E7B4B">
      <w:pPr>
        <w:suppressAutoHyphens/>
        <w:spacing w:after="227" w:line="276" w:lineRule="auto"/>
        <w:rPr>
          <w:rFonts w:ascii="Arial" w:eastAsia="Noto Sans CJK SC" w:hAnsi="Arial" w:cs="Arial"/>
          <w:b/>
          <w:bCs/>
          <w:kern w:val="2"/>
          <w:lang w:eastAsia="zh-CN"/>
        </w:rPr>
      </w:pPr>
      <w:r w:rsidRPr="006E7B4B">
        <w:rPr>
          <w:rFonts w:ascii="Arial" w:eastAsia="Noto Sans CJK SC" w:hAnsi="Arial" w:cs="Arial"/>
          <w:b/>
          <w:bCs/>
          <w:kern w:val="2"/>
          <w:lang w:eastAsia="zh-CN"/>
        </w:rPr>
        <w:t>§5</w:t>
      </w:r>
    </w:p>
    <w:p w:rsidR="001018CD" w:rsidRPr="006E7B4B" w:rsidRDefault="001018CD" w:rsidP="006E7B4B">
      <w:pPr>
        <w:numPr>
          <w:ilvl w:val="0"/>
          <w:numId w:val="14"/>
        </w:numPr>
        <w:shd w:val="clear" w:color="auto" w:fill="FFFFFF"/>
        <w:suppressAutoHyphens/>
        <w:spacing w:line="276" w:lineRule="auto"/>
        <w:ind w:left="426"/>
        <w:rPr>
          <w:rFonts w:ascii="Arial" w:hAnsi="Arial" w:cs="Arial"/>
        </w:rPr>
      </w:pPr>
      <w:r w:rsidRPr="006E7B4B">
        <w:rPr>
          <w:rFonts w:ascii="Arial" w:hAnsi="Arial" w:cs="Arial"/>
        </w:rPr>
        <w:t>Czynności związane z przygotowaniem postępowania na usługi, dostawy lub roboty budowlane, których wartość zamówienia jest równa lub przekracza 170 000,00 złotych netto, realizowane są przez pracownika wyznaczonego przez kierownika zamawiającego.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numPr>
          <w:ilvl w:val="0"/>
          <w:numId w:val="14"/>
        </w:numPr>
        <w:shd w:val="clear" w:color="auto" w:fill="FFFFFF"/>
        <w:suppressAutoHyphens/>
        <w:spacing w:line="276" w:lineRule="auto"/>
        <w:ind w:left="426"/>
        <w:rPr>
          <w:rFonts w:ascii="Arial" w:hAnsi="Arial" w:cs="Arial"/>
        </w:rPr>
      </w:pPr>
      <w:r w:rsidRPr="006E7B4B">
        <w:rPr>
          <w:rFonts w:ascii="Arial" w:hAnsi="Arial" w:cs="Arial"/>
        </w:rPr>
        <w:t>Pracownik  występuje do kierownika Zamawiającego z wnioskiem o wyrażenie zgody na wszczęcie postępowania o zamówienie publiczne.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Wniosek musi zawierać co najmniej: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  <w:b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a)</w:t>
      </w:r>
      <w:r w:rsidRPr="006E7B4B">
        <w:rPr>
          <w:rFonts w:ascii="Arial" w:hAnsi="Arial" w:cs="Arial"/>
        </w:rPr>
        <w:t xml:space="preserve"> określenie przedmiotu zamówienia - nazwa zadania;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  <w:b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b)</w:t>
      </w:r>
      <w:r w:rsidRPr="006E7B4B">
        <w:rPr>
          <w:rFonts w:ascii="Arial" w:hAnsi="Arial" w:cs="Arial"/>
        </w:rPr>
        <w:t xml:space="preserve"> wartość szacunkową netto zamówienia wyrażoną w PLN oraz kwotę brutto</w:t>
      </w:r>
      <w:r w:rsidR="006E7B4B">
        <w:rPr>
          <w:rFonts w:ascii="Arial" w:hAnsi="Arial" w:cs="Arial"/>
        </w:rPr>
        <w:br/>
      </w:r>
      <w:r w:rsidRPr="006E7B4B">
        <w:rPr>
          <w:rFonts w:ascii="Arial" w:hAnsi="Arial" w:cs="Arial"/>
        </w:rPr>
        <w:t>w PLN wraz z podaniem daty ich ustalenia oraz imieniem i nazwiskiem osoby dokonującej ustalenia wartości szacunkowej przedmiotu zamówienia (jeżeli dla danego zamówienia zostaną przewidziane zamówienia uzupełniające - wówczas szacunkową wartością zamówienia jest suma wartości zamówienia podstawowego oraz zamówień uzupełniających);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  <w:b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c)</w:t>
      </w:r>
      <w:r w:rsidRPr="006E7B4B">
        <w:rPr>
          <w:rFonts w:ascii="Arial" w:hAnsi="Arial" w:cs="Arial"/>
        </w:rPr>
        <w:t xml:space="preserve"> wskazanie osoby merytorycznie odpowiedzialnej za przedmiot zamówienia;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  <w:b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d)</w:t>
      </w:r>
      <w:r w:rsidRPr="006E7B4B">
        <w:rPr>
          <w:rFonts w:ascii="Arial" w:hAnsi="Arial" w:cs="Arial"/>
        </w:rPr>
        <w:t xml:space="preserve"> termin lub okres realizacji przedmiotu zamówienia;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  <w:b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e)</w:t>
      </w:r>
      <w:r w:rsidRPr="006E7B4B">
        <w:rPr>
          <w:rFonts w:ascii="Arial" w:hAnsi="Arial" w:cs="Arial"/>
        </w:rPr>
        <w:t xml:space="preserve"> spis dokumentów składanych przez komórkę organizacyjną, a niezbędnych do przeprowadzenia postępowania, a w szczególności: przed przystąpieniem do szacowania wartości zamówienia, należy przygotować analizę </w:t>
      </w:r>
      <w:r w:rsidR="00FE33EF" w:rsidRPr="006E7B4B">
        <w:rPr>
          <w:rFonts w:ascii="Arial" w:hAnsi="Arial" w:cs="Arial"/>
        </w:rPr>
        <w:t xml:space="preserve">potrzeb </w:t>
      </w:r>
      <w:r w:rsidRPr="006E7B4B">
        <w:rPr>
          <w:rFonts w:ascii="Arial" w:hAnsi="Arial" w:cs="Arial"/>
        </w:rPr>
        <w:t>(w przypadku postępowań powyżej progów unijnych) lub opis efektywności ekonomicznej zamówienia (w przypadku postępowań krajowych).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Opis potrzeb i wymagań zawiera minimum: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  określenie przedmiotu zamówienia;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opis potrzeb Zamawiającego i cechy charakterystyczne dostaw, robót budowlanych lub usług, stanowiące przedmiot zamówienia;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minimalne wymagania dotyczące przedmiotu zamówienia lub realizacji zamówienia, niepodlegające negocjacjom, które muszą spełnić wszystkie oferty;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  <w:b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f)</w:t>
      </w:r>
      <w:r w:rsidRPr="006E7B4B">
        <w:rPr>
          <w:rFonts w:ascii="Arial" w:hAnsi="Arial" w:cs="Arial"/>
        </w:rPr>
        <w:t xml:space="preserve"> opis kryteriów oceny ofert, którymi Zamawiający będzie się kierował przy wyborze oferty, wraz z podaniem wag tych kryteriów i sposobu oceny ofert, a jeżeli przypisanie wag nie jest możliwe n</w:t>
      </w:r>
      <w:r w:rsidR="00FE33EF" w:rsidRPr="006E7B4B">
        <w:rPr>
          <w:rFonts w:ascii="Arial" w:hAnsi="Arial" w:cs="Arial"/>
        </w:rPr>
        <w:t xml:space="preserve">a etapie wszczęcia postępowania </w:t>
      </w:r>
      <w:r w:rsidRPr="006E7B4B">
        <w:rPr>
          <w:rFonts w:ascii="Arial" w:hAnsi="Arial" w:cs="Arial"/>
        </w:rPr>
        <w:t xml:space="preserve">z obiektywnych </w:t>
      </w:r>
      <w:r w:rsidRPr="006E7B4B">
        <w:rPr>
          <w:rFonts w:ascii="Arial" w:hAnsi="Arial" w:cs="Arial"/>
        </w:rPr>
        <w:lastRenderedPageBreak/>
        <w:t>przyczyn, Zamawiający wskazuje kryteria oceny ofert w kolejności od najważniejszego do najmniej ważnego.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 xml:space="preserve">Powyższe dokumenty, muszą zawierać informację o podziale zamówienia na części /dopuszczenie możliwości składania ofert częściowych - w przypadku braku podziału zamówienia na części - powody niedokonania podziału zamówienia na części </w:t>
      </w:r>
      <w:r w:rsidR="006E7B4B">
        <w:rPr>
          <w:rFonts w:ascii="Arial" w:hAnsi="Arial" w:cs="Arial"/>
        </w:rPr>
        <w:t>–</w:t>
      </w:r>
      <w:r w:rsidRPr="006E7B4B">
        <w:rPr>
          <w:rFonts w:ascii="Arial" w:hAnsi="Arial" w:cs="Arial"/>
        </w:rPr>
        <w:t xml:space="preserve"> zgodnie</w:t>
      </w:r>
      <w:r w:rsidR="006E7B4B">
        <w:rPr>
          <w:rFonts w:ascii="Arial" w:hAnsi="Arial" w:cs="Arial"/>
        </w:rPr>
        <w:t xml:space="preserve"> </w:t>
      </w:r>
      <w:r w:rsidRPr="006E7B4B">
        <w:rPr>
          <w:rFonts w:ascii="Arial" w:hAnsi="Arial" w:cs="Arial"/>
        </w:rPr>
        <w:t>z art. 91 ust. 2 ustawy: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dokumenty potwierdzające wartość szacunkowa zamówienia,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szczegółowy opis przedmiotu zamówienia na roboty budowlane lub usługi lub dostawy,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dokumentację projektową w przypadku postępowania na roboty budowlane realizowanego w trybie wybuduj,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program funkcjonalno - użytkowy w przypadku postępowania na roboty budowlane realizowanego w trybie zaprojektuj i wybuduj,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specyfikację techniczną wykonania i odbioru robót w przypadku postępowania na roboty budowlane w trybie wybuduj,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kosztorys inwestorski sporządzany na etapie opracowania dokumentacji projektowej albo na podstawie planowanych kosztów robót budowlanych określonych w programie funkcjonalno-użytkowym, jeżeli przedmiotem zamówienia jest wykonanie robót budowlanych w rozumieniu ustawy z dnia 7 lipca 1994 r. - Prawo budowlane lub planowane koszty prac projektowych oraz planowane koszty robót budowlanych określonych w programie funkcjonalno-użytkowym, jeżeli przedmiotem zamówienia jest zaprojektowanie i wykonanie robót budowlanych w rozumieniu ustawy z dnia 7 lipca 1994 r. - Prawo budowlane.,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przedmiar robót budowlanych,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  <w:b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g)</w:t>
      </w:r>
      <w:r w:rsidRPr="006E7B4B">
        <w:rPr>
          <w:rFonts w:ascii="Arial" w:hAnsi="Arial" w:cs="Arial"/>
        </w:rPr>
        <w:t xml:space="preserve"> informację ogólną o przedmiocie zamówienia oraz proponowane warunki udziału</w:t>
      </w:r>
      <w:r w:rsidR="006E7B4B">
        <w:rPr>
          <w:rFonts w:ascii="Arial" w:hAnsi="Arial" w:cs="Arial"/>
        </w:rPr>
        <w:br/>
      </w:r>
      <w:r w:rsidRPr="006E7B4B">
        <w:rPr>
          <w:rFonts w:ascii="Arial" w:hAnsi="Arial" w:cs="Arial"/>
        </w:rPr>
        <w:t>w postępowaniu: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informację dotyczącą możliwości przeprowadzenia przez wykonawcę wizji lokalnej;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informację o obowiązku osobistego wykonania przez wykonawcę kluczowych zadań</w:t>
      </w:r>
      <w:r w:rsidR="006E7B4B">
        <w:rPr>
          <w:rFonts w:ascii="Arial" w:hAnsi="Arial" w:cs="Arial"/>
        </w:rPr>
        <w:t xml:space="preserve"> </w:t>
      </w:r>
      <w:r w:rsidRPr="006E7B4B">
        <w:rPr>
          <w:rFonts w:ascii="Arial" w:hAnsi="Arial" w:cs="Arial"/>
        </w:rPr>
        <w:t>w zakresie zamówienia,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  <w:b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h)</w:t>
      </w:r>
      <w:r w:rsidRPr="006E7B4B">
        <w:rPr>
          <w:rFonts w:ascii="Arial" w:hAnsi="Arial" w:cs="Arial"/>
        </w:rPr>
        <w:t xml:space="preserve"> projektowane postanowienia umowy w sprawie udzielenia zamówienia publicznego.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numPr>
          <w:ilvl w:val="0"/>
          <w:numId w:val="14"/>
        </w:numPr>
        <w:shd w:val="clear" w:color="auto" w:fill="FFFFFF"/>
        <w:suppressAutoHyphens/>
        <w:spacing w:line="276" w:lineRule="auto"/>
        <w:ind w:left="426"/>
        <w:rPr>
          <w:rFonts w:ascii="Arial" w:hAnsi="Arial" w:cs="Arial"/>
        </w:rPr>
      </w:pPr>
      <w:r w:rsidRPr="006E7B4B">
        <w:rPr>
          <w:rFonts w:ascii="Arial" w:hAnsi="Arial" w:cs="Arial"/>
        </w:rPr>
        <w:t>Wniosek musi być zatwierdzony pod względem finansowym przez głównego księgowego.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Wzór wniosku o wszczęcie postępowania o wartości równej lub większej niż 170 000,00 złotych, stanowi Załącznik nr 5 do niniejszego Regulaminu.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4.</w:t>
      </w:r>
      <w:r w:rsidRPr="006E7B4B">
        <w:rPr>
          <w:rFonts w:ascii="Arial" w:hAnsi="Arial" w:cs="Arial"/>
        </w:rPr>
        <w:t xml:space="preserve"> Wniosek zatwierdzony przez Kierownika Zamawiającego i głównego księgowego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przekazywany jest do wyznaczonego pracownika wraz z załącznikami – zgodnie</w:t>
      </w:r>
      <w:r w:rsidR="006E7B4B">
        <w:rPr>
          <w:rFonts w:ascii="Arial" w:hAnsi="Arial" w:cs="Arial"/>
        </w:rPr>
        <w:t xml:space="preserve"> </w:t>
      </w:r>
      <w:r w:rsidRPr="006E7B4B">
        <w:rPr>
          <w:rFonts w:ascii="Arial" w:hAnsi="Arial" w:cs="Arial"/>
        </w:rPr>
        <w:t>z ust. 2 powyżej.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lastRenderedPageBreak/>
        <w:t>5.</w:t>
      </w:r>
      <w:r w:rsidRPr="006E7B4B">
        <w:rPr>
          <w:rFonts w:ascii="Arial" w:hAnsi="Arial" w:cs="Arial"/>
        </w:rPr>
        <w:t xml:space="preserve"> Wyznaczony pracownik  proponuje tryb udzielenia zamówienia i przedkłada wniosek do zatwierdzenia Kierownikowi Zamawiającego.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6.</w:t>
      </w:r>
      <w:r w:rsidRPr="006E7B4B">
        <w:rPr>
          <w:rFonts w:ascii="Arial" w:hAnsi="Arial" w:cs="Arial"/>
        </w:rPr>
        <w:t xml:space="preserve"> Po zatwierdzeniu wniosku, pracownik  nadaje numer rejestrowy oraz wszczyna postępowanie o udzielenie zamówienia publicznego.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7.</w:t>
      </w:r>
      <w:r w:rsidRPr="006E7B4B">
        <w:rPr>
          <w:rFonts w:ascii="Arial" w:hAnsi="Arial" w:cs="Arial"/>
        </w:rPr>
        <w:t xml:space="preserve"> Pracownik  występuje do Kierownika Zamawiającego lub osoby przez niego upoważnionej o powołanie do stałego składu osobowego Komisji przetargowej.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8.</w:t>
      </w:r>
      <w:r w:rsidRPr="006E7B4B">
        <w:rPr>
          <w:rFonts w:ascii="Arial" w:hAnsi="Arial" w:cs="Arial"/>
        </w:rPr>
        <w:t xml:space="preserve"> Komisja przetargowa, powołana na podstawie zarządzenia Kierownika Zamawiającego, przeprowadza postępowanie w sprawie udzielenia zamówienia publicznego zgodnie</w:t>
      </w:r>
      <w:r w:rsidR="006E7B4B">
        <w:rPr>
          <w:rFonts w:ascii="Arial" w:hAnsi="Arial" w:cs="Arial"/>
        </w:rPr>
        <w:t xml:space="preserve"> </w:t>
      </w:r>
      <w:r w:rsidRPr="006E7B4B">
        <w:rPr>
          <w:rFonts w:ascii="Arial" w:hAnsi="Arial" w:cs="Arial"/>
        </w:rPr>
        <w:t>z przepisami ustawy.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Dokumenty wymienione w ust. 2 stanowią integralną część wniosku i winny być załączone w formie papierowej oraz elektronicznej (za wyjątkiem kosztorysu inwestorskiego).</w:t>
      </w:r>
    </w:p>
    <w:p w:rsidR="001018CD" w:rsidRPr="006E7B4B" w:rsidRDefault="001018CD" w:rsidP="006E7B4B">
      <w:pPr>
        <w:tabs>
          <w:tab w:val="center" w:pos="4479"/>
          <w:tab w:val="left" w:pos="7260"/>
        </w:tabs>
        <w:suppressAutoHyphens/>
        <w:spacing w:after="227" w:line="276" w:lineRule="auto"/>
        <w:rPr>
          <w:rFonts w:ascii="Arial" w:eastAsia="Noto Sans CJK SC" w:hAnsi="Arial" w:cs="Arial"/>
          <w:b/>
          <w:kern w:val="2"/>
          <w:lang w:eastAsia="zh-CN" w:bidi="hi-IN"/>
        </w:rPr>
      </w:pPr>
    </w:p>
    <w:p w:rsidR="001018CD" w:rsidRPr="006E7B4B" w:rsidRDefault="001018CD" w:rsidP="006E7B4B">
      <w:pPr>
        <w:tabs>
          <w:tab w:val="center" w:pos="4479"/>
          <w:tab w:val="left" w:pos="7260"/>
        </w:tabs>
        <w:suppressAutoHyphens/>
        <w:spacing w:after="227" w:line="276" w:lineRule="auto"/>
        <w:jc w:val="center"/>
        <w:rPr>
          <w:rFonts w:ascii="Arial" w:eastAsia="Noto Sans CJK SC" w:hAnsi="Arial" w:cs="Arial"/>
          <w:b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kern w:val="2"/>
          <w:lang w:eastAsia="zh-CN" w:bidi="hi-IN"/>
        </w:rPr>
        <w:t>Rozdział VI</w:t>
      </w:r>
    </w:p>
    <w:p w:rsidR="001018CD" w:rsidRPr="006E7B4B" w:rsidRDefault="001018CD" w:rsidP="006E7B4B">
      <w:pPr>
        <w:tabs>
          <w:tab w:val="center" w:pos="4479"/>
          <w:tab w:val="left" w:pos="7260"/>
        </w:tabs>
        <w:suppressAutoHyphens/>
        <w:spacing w:after="227" w:line="276" w:lineRule="auto"/>
        <w:jc w:val="center"/>
        <w:rPr>
          <w:rFonts w:ascii="Arial" w:eastAsia="Noto Sans CJK SC" w:hAnsi="Arial" w:cs="Arial"/>
          <w:b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kern w:val="2"/>
          <w:lang w:eastAsia="zh-CN" w:bidi="hi-IN"/>
        </w:rPr>
        <w:t>Organizacja i skład Komisji przetargowej</w:t>
      </w:r>
    </w:p>
    <w:p w:rsidR="001018CD" w:rsidRPr="006E7B4B" w:rsidRDefault="001018CD" w:rsidP="006E7B4B">
      <w:pPr>
        <w:tabs>
          <w:tab w:val="center" w:pos="4479"/>
          <w:tab w:val="left" w:pos="7260"/>
        </w:tabs>
        <w:suppressAutoHyphens/>
        <w:spacing w:after="227" w:line="276" w:lineRule="auto"/>
        <w:jc w:val="center"/>
        <w:rPr>
          <w:rFonts w:ascii="Arial" w:eastAsia="Noto Sans CJK SC" w:hAnsi="Arial" w:cs="Arial"/>
          <w:b/>
          <w:kern w:val="2"/>
          <w:lang w:eastAsia="zh-CN" w:bidi="hi-IN"/>
        </w:rPr>
      </w:pPr>
      <w:r w:rsidRPr="006E7B4B">
        <w:rPr>
          <w:rFonts w:ascii="Arial" w:eastAsia="Noto Sans CJK SC" w:hAnsi="Arial" w:cs="Arial"/>
          <w:b/>
          <w:kern w:val="2"/>
          <w:lang w:eastAsia="zh-CN" w:bidi="hi-IN"/>
        </w:rPr>
        <w:t>§6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 xml:space="preserve">1. </w:t>
      </w:r>
      <w:r w:rsidRPr="006E7B4B">
        <w:rPr>
          <w:rFonts w:ascii="Arial" w:hAnsi="Arial" w:cs="Arial"/>
        </w:rPr>
        <w:t>Do przygotowania i przeprowadzenia postępowań, których wartość szacunkowa jest równa lub przekracza 170 000,00 złotych w Bursie Miejskiej powołana jest Zarządzeniem Kierownika Zamawiającego stała Komisja przetargowa.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2.</w:t>
      </w:r>
      <w:r w:rsidRPr="006E7B4B">
        <w:rPr>
          <w:rFonts w:ascii="Arial" w:hAnsi="Arial" w:cs="Arial"/>
        </w:rPr>
        <w:t xml:space="preserve"> Komisja przetargowa - jest zespołem pomocniczym Zamawiającego, powołanym do oceny wniosków o dopuszczenie do udziału w postepowaniu lub ofert oraz do dokonywania innych, powierzonych przez Kierownika Zamawiającego czynności</w:t>
      </w:r>
      <w:r w:rsidR="006E7B4B">
        <w:rPr>
          <w:rFonts w:ascii="Arial" w:hAnsi="Arial" w:cs="Arial"/>
        </w:rPr>
        <w:t xml:space="preserve"> </w:t>
      </w:r>
      <w:r w:rsidRPr="006E7B4B">
        <w:rPr>
          <w:rFonts w:ascii="Arial" w:hAnsi="Arial" w:cs="Arial"/>
        </w:rPr>
        <w:t>w postępowaniu lub związanych z przygotowaniem postępowania.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3.</w:t>
      </w:r>
      <w:r w:rsidRPr="006E7B4B">
        <w:rPr>
          <w:rFonts w:ascii="Arial" w:hAnsi="Arial" w:cs="Arial"/>
        </w:rPr>
        <w:t xml:space="preserve"> Komisja przetargowa jest zobowiązana do przeprowadzenia postępowania sprawnie, bez zbędnej zwłoki, w sposób przejrzysty oraz zgodny z przepisami.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4.</w:t>
      </w:r>
      <w:r w:rsidRPr="006E7B4B">
        <w:rPr>
          <w:rFonts w:ascii="Arial" w:hAnsi="Arial" w:cs="Arial"/>
        </w:rPr>
        <w:t xml:space="preserve"> W skład stałej Komisji przetargowej wchodzi: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przewodniczący Komisji,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zastępca przewodniczącego Komisji,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sekretarz Komisji.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5.</w:t>
      </w:r>
      <w:r w:rsidRPr="006E7B4B">
        <w:rPr>
          <w:rFonts w:ascii="Arial" w:hAnsi="Arial" w:cs="Arial"/>
        </w:rPr>
        <w:t xml:space="preserve"> Zakres pracy poszczególnych członków Komisji przetargowej: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Przewodniczący Komisji przetargowej</w:t>
      </w:r>
      <w:r w:rsidRPr="006E7B4B">
        <w:rPr>
          <w:rFonts w:ascii="Arial" w:hAnsi="Arial" w:cs="Arial"/>
        </w:rPr>
        <w:t xml:space="preserve"> - osoba odpowiedzialna za przebieg postępowania, jego zgodność z procedurami oraz zgodność z obowiązującymi przepisami, w tym: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lastRenderedPageBreak/>
        <w:t>-     kieruje pracami Komisji przetargowej,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przedkłada Kierownikowi Zamawiającego propozycję trybu w jakim    przeprowadzone będzie postępowanie,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   przedkłada Kierownikowi Zamawiającego ocenę złożonych w postępowaniu ofert oraz wynik postępowania,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  przedkłada Kierownikowi Zamawiającego propozycję wyboru najkorzystniejszej oferty lub unieważnienia postępowania,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   odpowiada za poprawność oraz terminowość postępowania,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   odpowiada za dokumentowanie (protokołowanie) postępowania,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 czuwa nad koniecznością złożenia stosownych oświadczeń przez członków Komisji przetargowej oraz osób biorących udział w przygotowaniu postepowania.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Zastępca Przewodniczącego Komisji przetargowej</w:t>
      </w:r>
      <w:r w:rsidRPr="006E7B4B">
        <w:rPr>
          <w:rFonts w:ascii="Arial" w:hAnsi="Arial" w:cs="Arial"/>
        </w:rPr>
        <w:t xml:space="preserve"> - osoba odpowiedzialna za przebieg postępowania - jego zgodność z procedurami oraz </w:t>
      </w:r>
      <w:r w:rsidR="00FE33EF" w:rsidRPr="006E7B4B">
        <w:rPr>
          <w:rFonts w:ascii="Arial" w:hAnsi="Arial" w:cs="Arial"/>
        </w:rPr>
        <w:t xml:space="preserve">zgodność </w:t>
      </w:r>
      <w:r w:rsidRPr="006E7B4B">
        <w:rPr>
          <w:rFonts w:ascii="Arial" w:hAnsi="Arial" w:cs="Arial"/>
        </w:rPr>
        <w:t xml:space="preserve">z obowiązującymi przepisami. </w:t>
      </w:r>
      <w:r w:rsidR="00FE33EF" w:rsidRPr="006E7B4B">
        <w:rPr>
          <w:rFonts w:ascii="Arial" w:hAnsi="Arial" w:cs="Arial"/>
        </w:rPr>
        <w:t xml:space="preserve">Zastępca Przewodniczącego wraz </w:t>
      </w:r>
      <w:r w:rsidRPr="006E7B4B">
        <w:rPr>
          <w:rFonts w:ascii="Arial" w:hAnsi="Arial" w:cs="Arial"/>
        </w:rPr>
        <w:t>z Przewodniczącym odpowiada za poprawność i rzetelność przeprowadzenia postępowania. Wykonuje obowiązki przewodniczącego w przypadku jego nieobecności.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Sekretarz Komisji Przetargowej</w:t>
      </w:r>
      <w:r w:rsidRPr="006E7B4B">
        <w:rPr>
          <w:rFonts w:ascii="Arial" w:hAnsi="Arial" w:cs="Arial"/>
        </w:rPr>
        <w:t xml:space="preserve"> - osoba odpowiedzialna za przebieg postępowania – jego zgodność z procedurami oraz zgodność z obowiązującymi przepisami oraz rzetelne jego dokumentowanie, w tym: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rejestrowanie prowadzonych procedur z zakresu zamówień publicznych</w:t>
      </w:r>
      <w:r w:rsidR="006E7B4B">
        <w:rPr>
          <w:rFonts w:ascii="Arial" w:hAnsi="Arial" w:cs="Arial"/>
        </w:rPr>
        <w:t xml:space="preserve"> </w:t>
      </w:r>
      <w:r w:rsidRPr="006E7B4B">
        <w:rPr>
          <w:rFonts w:ascii="Arial" w:hAnsi="Arial" w:cs="Arial"/>
        </w:rPr>
        <w:t>w obsługiwanych programach wspomagających proces udzielania zamówień publicznych,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 sprawdzenie poprawności formalnej ustalonej wartości szacunkowej oraz opisu przedmiotu zamówienia,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 sporządzanie projektów wymaganych dokumentów, w tym SWZ  i prowadzenie dokumentacji postępowania w sprawie udzielenia zamówienia zgodnie z ustawą Pzp,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 przygotowanie treści ogłoszeń oraz ich zamieszczenie w Biuletynie Zamówień Publicznych i publikacja na stronie internetowej Zamawiającego,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dochowanie wszystkich obowiązujących prawem terminów oraz zapewnienie formy pisemnej postępowania,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  zamieszcza w Biuletynie Zamówień Publicznych ogłoszenia o zmianie ogłoszenia</w:t>
      </w:r>
      <w:r w:rsidR="006E7B4B">
        <w:rPr>
          <w:rFonts w:ascii="Arial" w:hAnsi="Arial" w:cs="Arial"/>
        </w:rPr>
        <w:br/>
      </w:r>
      <w:r w:rsidRPr="006E7B4B">
        <w:rPr>
          <w:rFonts w:ascii="Arial" w:hAnsi="Arial" w:cs="Arial"/>
        </w:rPr>
        <w:t>o udzieleniu oraz publikuje te zmiany na stronie internetowej Zamawiającego,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dokumentowanie czynności podjętych przez Komisję, w tym sporządzenie protokołu postępowania wraz z załącznikami,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   przygotowanie dokumentacji do udostępnienia oraz archiwizacja.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   przekazuje Kierownikowi Zamawiającemu do zatwierdzenia pisemny protokół postępowania wraz z załącznikami.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6.</w:t>
      </w:r>
      <w:r w:rsidRPr="006E7B4B">
        <w:rPr>
          <w:rFonts w:ascii="Arial" w:hAnsi="Arial" w:cs="Arial"/>
        </w:rPr>
        <w:t xml:space="preserve"> Członkowie Komisji przetargowej oraz osoby biorące udział w przygotowaniu postępowania a także inne osoby wykonujące czynności w postępowaniu, zobowiązani są do złożenia oświadczeń określonych przepisami ustawy i są przekazywane Przewodniczącemu Komisji lub jego zastępcy w celu dołączenia do Protokołu postepowania.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  <w:b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jc w:val="center"/>
        <w:rPr>
          <w:rFonts w:ascii="Arial" w:hAnsi="Arial" w:cs="Arial"/>
          <w:b/>
        </w:rPr>
      </w:pPr>
      <w:r w:rsidRPr="006E7B4B">
        <w:rPr>
          <w:rFonts w:ascii="Arial" w:hAnsi="Arial" w:cs="Arial"/>
          <w:b/>
        </w:rPr>
        <w:lastRenderedPageBreak/>
        <w:t>Rozdział VII</w:t>
      </w:r>
    </w:p>
    <w:p w:rsidR="001018CD" w:rsidRPr="006E7B4B" w:rsidRDefault="001018CD" w:rsidP="006E7B4B">
      <w:pPr>
        <w:shd w:val="clear" w:color="auto" w:fill="FFFFFF"/>
        <w:spacing w:line="276" w:lineRule="auto"/>
        <w:jc w:val="center"/>
        <w:rPr>
          <w:rFonts w:ascii="Arial" w:hAnsi="Arial" w:cs="Arial"/>
          <w:b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jc w:val="center"/>
        <w:rPr>
          <w:rFonts w:ascii="Arial" w:hAnsi="Arial" w:cs="Arial"/>
          <w:b/>
        </w:rPr>
      </w:pPr>
      <w:r w:rsidRPr="006E7B4B">
        <w:rPr>
          <w:rFonts w:ascii="Arial" w:hAnsi="Arial" w:cs="Arial"/>
          <w:b/>
        </w:rPr>
        <w:t>Sprawozdawczość i planowanie</w:t>
      </w:r>
    </w:p>
    <w:p w:rsidR="001018CD" w:rsidRPr="006E7B4B" w:rsidRDefault="001018CD" w:rsidP="006E7B4B">
      <w:pPr>
        <w:shd w:val="clear" w:color="auto" w:fill="FFFFFF"/>
        <w:spacing w:line="276" w:lineRule="auto"/>
        <w:jc w:val="center"/>
        <w:rPr>
          <w:rFonts w:ascii="Arial" w:hAnsi="Arial" w:cs="Arial"/>
          <w:b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jc w:val="center"/>
        <w:rPr>
          <w:rFonts w:ascii="Arial" w:hAnsi="Arial" w:cs="Arial"/>
          <w:b/>
        </w:rPr>
      </w:pPr>
      <w:r w:rsidRPr="006E7B4B">
        <w:rPr>
          <w:rFonts w:ascii="Arial" w:hAnsi="Arial" w:cs="Arial"/>
          <w:b/>
        </w:rPr>
        <w:t>§7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  <w:b/>
        </w:rPr>
      </w:pPr>
    </w:p>
    <w:p w:rsidR="001018CD" w:rsidRPr="006E7B4B" w:rsidRDefault="001018CD" w:rsidP="006E7B4B">
      <w:pPr>
        <w:numPr>
          <w:ilvl w:val="0"/>
          <w:numId w:val="15"/>
        </w:numPr>
        <w:shd w:val="clear" w:color="auto" w:fill="FFFFFF"/>
        <w:suppressAutoHyphens/>
        <w:spacing w:line="276" w:lineRule="auto"/>
        <w:ind w:left="284"/>
        <w:rPr>
          <w:rFonts w:ascii="Arial" w:hAnsi="Arial" w:cs="Arial"/>
        </w:rPr>
      </w:pPr>
      <w:r w:rsidRPr="006E7B4B">
        <w:rPr>
          <w:rFonts w:ascii="Arial" w:hAnsi="Arial" w:cs="Arial"/>
        </w:rPr>
        <w:t>W terminie do 31 stycznia każdego roku kalendarzowego wyznaczony przez Kierownika Zamawiającego pracownik zobowiązany jest  do przekazywania zbiorczych danych zawierających zestawienie   z udzielonych w okresie od 1 stycznia do 31 grudnia (roku kalendarzowego poprzedzającego rok w którym składane jest sprawozdanie) przez daną komórkę zamówień, do których nie stosuje się przepisów Ustawy (zgodnie</w:t>
      </w:r>
      <w:r w:rsidR="006E7B4B">
        <w:rPr>
          <w:rFonts w:ascii="Arial" w:hAnsi="Arial" w:cs="Arial"/>
        </w:rPr>
        <w:t xml:space="preserve"> </w:t>
      </w:r>
      <w:r w:rsidRPr="006E7B4B">
        <w:rPr>
          <w:rFonts w:ascii="Arial" w:hAnsi="Arial" w:cs="Arial"/>
        </w:rPr>
        <w:t>z Załącznikiem nr 6 do niniejszego Regulaminu).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numPr>
          <w:ilvl w:val="0"/>
          <w:numId w:val="15"/>
        </w:numPr>
        <w:shd w:val="clear" w:color="auto" w:fill="FFFFFF"/>
        <w:suppressAutoHyphens/>
        <w:spacing w:line="276" w:lineRule="auto"/>
        <w:ind w:left="284"/>
        <w:rPr>
          <w:rFonts w:ascii="Arial" w:hAnsi="Arial" w:cs="Arial"/>
        </w:rPr>
      </w:pPr>
      <w:r w:rsidRPr="006E7B4B">
        <w:rPr>
          <w:rFonts w:ascii="Arial" w:hAnsi="Arial" w:cs="Arial"/>
        </w:rPr>
        <w:t>Wyznaczony przez Kierownika Zamawiającego pracownik sporządza, zgodnie</w:t>
      </w:r>
      <w:r w:rsidR="006E7B4B">
        <w:rPr>
          <w:rFonts w:ascii="Arial" w:hAnsi="Arial" w:cs="Arial"/>
        </w:rPr>
        <w:t xml:space="preserve"> </w:t>
      </w:r>
      <w:r w:rsidRPr="006E7B4B">
        <w:rPr>
          <w:rFonts w:ascii="Arial" w:hAnsi="Arial" w:cs="Arial"/>
        </w:rPr>
        <w:t>z art. 82 Ustawy, roczne sprawozdanie z udzielonych zamówień publicznych o wartości równej lub przekraczającej 170 000,00 złotych i  przekazuje je  Prezesowi Urzędu Zamówień Publicznych.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numPr>
          <w:ilvl w:val="0"/>
          <w:numId w:val="15"/>
        </w:numPr>
        <w:shd w:val="clear" w:color="auto" w:fill="FFFFFF"/>
        <w:suppressAutoHyphens/>
        <w:spacing w:line="276" w:lineRule="auto"/>
        <w:ind w:left="284"/>
        <w:rPr>
          <w:rFonts w:ascii="Arial" w:hAnsi="Arial" w:cs="Arial"/>
        </w:rPr>
      </w:pPr>
      <w:r w:rsidRPr="006E7B4B">
        <w:rPr>
          <w:rFonts w:ascii="Arial" w:hAnsi="Arial" w:cs="Arial"/>
        </w:rPr>
        <w:t>W terminie do 20 dni od dnia zaakceptowania planu finansowego na dany rok budżetowy wyznaczony przez kierownika Zamawiającego pracownik zobowiązany jest złożyć plan zamówień publicznych na dany ro</w:t>
      </w:r>
      <w:r w:rsidR="00FE33EF" w:rsidRPr="006E7B4B">
        <w:rPr>
          <w:rFonts w:ascii="Arial" w:hAnsi="Arial" w:cs="Arial"/>
        </w:rPr>
        <w:t xml:space="preserve">k budżetowy </w:t>
      </w:r>
      <w:r w:rsidRPr="006E7B4B">
        <w:rPr>
          <w:rFonts w:ascii="Arial" w:hAnsi="Arial" w:cs="Arial"/>
        </w:rPr>
        <w:t>z uwzględnieniem dostaw, usług i robót budowlanych do kierownika Zamawiającego.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numPr>
          <w:ilvl w:val="0"/>
          <w:numId w:val="15"/>
        </w:numPr>
        <w:shd w:val="clear" w:color="auto" w:fill="FFFFFF"/>
        <w:suppressAutoHyphens/>
        <w:spacing w:line="276" w:lineRule="auto"/>
        <w:ind w:left="284"/>
        <w:rPr>
          <w:rFonts w:ascii="Arial" w:hAnsi="Arial" w:cs="Arial"/>
        </w:rPr>
      </w:pPr>
      <w:r w:rsidRPr="006E7B4B">
        <w:rPr>
          <w:rFonts w:ascii="Arial" w:hAnsi="Arial" w:cs="Arial"/>
        </w:rPr>
        <w:t>Upoważniony przez Kierownika Zamawiającego pracownik zgodnie z art. 23 ustawy Pzp, nie później niż w terminie 30 dni od dnia przyjęcia planu rzeczowo- finansowego Bursy Miejskiej sporządza plan postępowań o udzielenie zamówień o wartości równej lub przekraczającej 170 000,00 złotych, jaki przewiduje przeprowadzić w danym roku oraz zamieszcza go na stronie internetowej a także  w Biuletynie Zamówień Publicznych.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6E7B4B" w:rsidRDefault="001018CD" w:rsidP="006E7B4B">
      <w:pPr>
        <w:numPr>
          <w:ilvl w:val="0"/>
          <w:numId w:val="15"/>
        </w:numPr>
        <w:shd w:val="clear" w:color="auto" w:fill="FFFFFF"/>
        <w:suppressAutoHyphens/>
        <w:spacing w:line="276" w:lineRule="auto"/>
        <w:ind w:left="284"/>
        <w:rPr>
          <w:rFonts w:ascii="Arial" w:hAnsi="Arial" w:cs="Arial"/>
        </w:rPr>
      </w:pPr>
      <w:r w:rsidRPr="006E7B4B">
        <w:rPr>
          <w:rFonts w:ascii="Arial" w:hAnsi="Arial" w:cs="Arial"/>
        </w:rPr>
        <w:t>W przypadku zmian w planie rzeczowo – finansowym, informację należy przekazywać na bieżąco - nie później jednak niż w przeciągu 3 (trzech) dni od czasu dokonania  zmian upoważnionemu pracownikowi, który zamieszcza aktualizację planu na stronie internetowej Zamawiającego oraz w Biuletynie Zamówień Publicznych.</w:t>
      </w:r>
    </w:p>
    <w:p w:rsidR="006E7B4B" w:rsidRDefault="006E7B4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1018CD" w:rsidRPr="006E7B4B" w:rsidRDefault="001018CD" w:rsidP="006E7B4B">
      <w:pPr>
        <w:shd w:val="clear" w:color="auto" w:fill="FFFFFF"/>
        <w:suppressAutoHyphens/>
        <w:spacing w:line="276" w:lineRule="auto"/>
        <w:ind w:left="284"/>
        <w:rPr>
          <w:rFonts w:ascii="Arial" w:hAnsi="Arial" w:cs="Arial"/>
        </w:rPr>
      </w:pPr>
      <w:bookmarkStart w:id="1" w:name="_GoBack"/>
      <w:bookmarkEnd w:id="1"/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  <w:b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jc w:val="center"/>
        <w:rPr>
          <w:rFonts w:ascii="Arial" w:hAnsi="Arial" w:cs="Arial"/>
          <w:b/>
        </w:rPr>
      </w:pPr>
      <w:r w:rsidRPr="006E7B4B">
        <w:rPr>
          <w:rFonts w:ascii="Arial" w:hAnsi="Arial" w:cs="Arial"/>
          <w:b/>
        </w:rPr>
        <w:t>Rozdział VIII</w:t>
      </w:r>
    </w:p>
    <w:p w:rsidR="001018CD" w:rsidRPr="006E7B4B" w:rsidRDefault="001018CD" w:rsidP="006E7B4B">
      <w:pPr>
        <w:shd w:val="clear" w:color="auto" w:fill="FFFFFF"/>
        <w:spacing w:line="276" w:lineRule="auto"/>
        <w:jc w:val="center"/>
        <w:rPr>
          <w:rFonts w:ascii="Arial" w:hAnsi="Arial" w:cs="Arial"/>
          <w:b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jc w:val="center"/>
        <w:rPr>
          <w:rFonts w:ascii="Arial" w:hAnsi="Arial" w:cs="Arial"/>
          <w:b/>
        </w:rPr>
      </w:pPr>
      <w:r w:rsidRPr="006E7B4B">
        <w:rPr>
          <w:rFonts w:ascii="Arial" w:hAnsi="Arial" w:cs="Arial"/>
          <w:b/>
        </w:rPr>
        <w:t>Umowy</w:t>
      </w:r>
    </w:p>
    <w:p w:rsidR="001018CD" w:rsidRPr="006E7B4B" w:rsidRDefault="001018CD" w:rsidP="006E7B4B">
      <w:pPr>
        <w:shd w:val="clear" w:color="auto" w:fill="FFFFFF"/>
        <w:spacing w:line="276" w:lineRule="auto"/>
        <w:jc w:val="center"/>
        <w:rPr>
          <w:rFonts w:ascii="Arial" w:hAnsi="Arial" w:cs="Arial"/>
          <w:b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jc w:val="center"/>
        <w:rPr>
          <w:rFonts w:ascii="Arial" w:hAnsi="Arial" w:cs="Arial"/>
          <w:b/>
        </w:rPr>
      </w:pPr>
      <w:r w:rsidRPr="006E7B4B">
        <w:rPr>
          <w:rFonts w:ascii="Arial" w:hAnsi="Arial" w:cs="Arial"/>
          <w:b/>
        </w:rPr>
        <w:t>§8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  <w:b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1.</w:t>
      </w:r>
      <w:r w:rsidRPr="006E7B4B">
        <w:rPr>
          <w:rFonts w:ascii="Arial" w:hAnsi="Arial" w:cs="Arial"/>
        </w:rPr>
        <w:t xml:space="preserve"> Projektowane postanowienia umowy - przed zawarciem umowy z wykonawcą wymagają: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numPr>
          <w:ilvl w:val="0"/>
          <w:numId w:val="16"/>
        </w:numPr>
        <w:shd w:val="clear" w:color="auto" w:fill="FFFFFF"/>
        <w:suppressAutoHyphens/>
        <w:spacing w:after="240"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podpisu głównego księgowego,</w:t>
      </w:r>
    </w:p>
    <w:p w:rsidR="001018CD" w:rsidRPr="006E7B4B" w:rsidRDefault="001018CD" w:rsidP="006E7B4B">
      <w:pPr>
        <w:numPr>
          <w:ilvl w:val="0"/>
          <w:numId w:val="16"/>
        </w:numPr>
        <w:shd w:val="clear" w:color="auto" w:fill="FFFFFF"/>
        <w:suppressAutoHyphens/>
        <w:spacing w:after="240"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podpisu osoby odpowiedzialnej merytorycznie oraz jej bezpośredniego przełożonego.</w:t>
      </w:r>
    </w:p>
    <w:p w:rsidR="001018CD" w:rsidRPr="006E7B4B" w:rsidRDefault="001018CD" w:rsidP="006E7B4B">
      <w:pPr>
        <w:numPr>
          <w:ilvl w:val="0"/>
          <w:numId w:val="11"/>
        </w:numPr>
        <w:shd w:val="clear" w:color="auto" w:fill="FFFFFF"/>
        <w:suppressAutoHyphens/>
        <w:spacing w:line="276" w:lineRule="auto"/>
        <w:ind w:left="426"/>
        <w:rPr>
          <w:rFonts w:ascii="Arial" w:hAnsi="Arial" w:cs="Arial"/>
        </w:rPr>
      </w:pPr>
      <w:r w:rsidRPr="006E7B4B">
        <w:rPr>
          <w:rFonts w:ascii="Arial" w:hAnsi="Arial" w:cs="Arial"/>
        </w:rPr>
        <w:t>Umowy w sprawie udzielenia zamówienia publicznego podpisuje Kierownik Zamawiającego lub upoważniony przez kierownika zamawiającego pracownik.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numPr>
          <w:ilvl w:val="0"/>
          <w:numId w:val="11"/>
        </w:numPr>
        <w:shd w:val="clear" w:color="auto" w:fill="FFFFFF"/>
        <w:suppressAutoHyphens/>
        <w:spacing w:line="276" w:lineRule="auto"/>
        <w:ind w:left="426"/>
        <w:rPr>
          <w:rFonts w:ascii="Arial" w:hAnsi="Arial" w:cs="Arial"/>
        </w:rPr>
      </w:pPr>
      <w:r w:rsidRPr="006E7B4B">
        <w:rPr>
          <w:rFonts w:ascii="Arial" w:hAnsi="Arial" w:cs="Arial"/>
        </w:rPr>
        <w:t>Przedkładając do podpisu Kierownikowi Zamawiającego  umowę w sprawie udzielenia zamówienia publicznego o wartości poniżej 170 000,00 złotych netto, należy dołączyć również dokumenty, na podstawie których wyłoniony został wykonawca, z którym podpisywana jest dana umowa (tj. w szczególności: zapytanie ofertowe, protokół</w:t>
      </w:r>
      <w:r w:rsidR="006E7B4B">
        <w:rPr>
          <w:rFonts w:ascii="Arial" w:hAnsi="Arial" w:cs="Arial"/>
        </w:rPr>
        <w:t xml:space="preserve"> </w:t>
      </w:r>
      <w:r w:rsidRPr="006E7B4B">
        <w:rPr>
          <w:rFonts w:ascii="Arial" w:hAnsi="Arial" w:cs="Arial"/>
        </w:rPr>
        <w:t>z przeprowadzonej procedury zawierający min. zestawienie ofert, jakie wpłynęły</w:t>
      </w:r>
      <w:r w:rsidR="006E7B4B">
        <w:rPr>
          <w:rFonts w:ascii="Arial" w:hAnsi="Arial" w:cs="Arial"/>
        </w:rPr>
        <w:t xml:space="preserve"> </w:t>
      </w:r>
      <w:r w:rsidRPr="006E7B4B">
        <w:rPr>
          <w:rFonts w:ascii="Arial" w:hAnsi="Arial" w:cs="Arial"/>
        </w:rPr>
        <w:t>w odpowiedzi na zapytanie ofertowe Zamawiającego, notatki służbowe, czy informacje o wyniku postępowania).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4.</w:t>
      </w:r>
      <w:r w:rsidRPr="006E7B4B">
        <w:rPr>
          <w:rFonts w:ascii="Arial" w:hAnsi="Arial" w:cs="Arial"/>
        </w:rPr>
        <w:t xml:space="preserve"> Umowy, o których mowa w ust. 1 sporządzane są: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a) dla zamówień o wartości poniżej 170 000,00 złotych netto - w dwóch jednobrzmiących egzemplarzach, jeden egzemplarz dla wykonawcy, drugi  egzemplarz stanowi załącznik do dokumentacji postępowania.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 xml:space="preserve">b) dla zamówień o wartości równej lub przekraczającej 170 000,00 złotych netto - w dwóch jednobrzmiących egzemplarzach, jeden egzemplarz dla wykonawcy, drugi  egzemplarz stanowi załącznik do </w:t>
      </w:r>
      <w:r w:rsidR="00FE33EF" w:rsidRPr="006E7B4B">
        <w:rPr>
          <w:rFonts w:ascii="Arial" w:hAnsi="Arial" w:cs="Arial"/>
        </w:rPr>
        <w:t xml:space="preserve">protokołu postępowania </w:t>
      </w:r>
      <w:r w:rsidRPr="006E7B4B">
        <w:rPr>
          <w:rFonts w:ascii="Arial" w:hAnsi="Arial" w:cs="Arial"/>
        </w:rPr>
        <w:t>w sprawie udzielenia zamówienia publicznego.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5</w:t>
      </w:r>
      <w:r w:rsidRPr="006E7B4B">
        <w:rPr>
          <w:rFonts w:ascii="Arial" w:hAnsi="Arial" w:cs="Arial"/>
        </w:rPr>
        <w:t>. Zakazuje się istotnych zmian postanowień zawartej umowy w stosunku do treści    oferty, na podstawie której dokonano wyboru wykonawcy, chyba że zmiany zostały dopuszczone przepisami ustawy lub Zamawiający przewidział możliwość dokonania takiej zmiany w ogłoszeniu o zamówieniu lub SWZ, zapytaniu ofertowym, stosownym zaproszeniu oraz wzorze umowy lub istotnych postanowieniach umowy załączonych do wymienionych dokumentów, a także określił warunki dokonania takiej zmiany.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numPr>
          <w:ilvl w:val="0"/>
          <w:numId w:val="15"/>
        </w:numPr>
        <w:shd w:val="clear" w:color="auto" w:fill="FFFFFF"/>
        <w:suppressAutoHyphens/>
        <w:spacing w:line="276" w:lineRule="auto"/>
        <w:ind w:left="426" w:hanging="426"/>
        <w:rPr>
          <w:rFonts w:ascii="Arial" w:hAnsi="Arial" w:cs="Arial"/>
        </w:rPr>
      </w:pPr>
      <w:r w:rsidRPr="006E7B4B">
        <w:rPr>
          <w:rFonts w:ascii="Arial" w:hAnsi="Arial" w:cs="Arial"/>
        </w:rPr>
        <w:lastRenderedPageBreak/>
        <w:t>Wykonanie umowy odbywa się zgodnie z postanowieniami umowy. Nadzór nad jej realizacją sprawuje wyznaczony przez Kierownika Zamawiającego  pracownik. Do jego obowiązków należy w szczególności czuwanie nad prawidłowością realizacji umowy, odbiór umowy w tym weryfikacja wykonanego przedmiotu umowy, a także pisemne informowanie Kierownika Zamawiającego o wszelkich niezgodnościach</w:t>
      </w:r>
      <w:r w:rsidR="006E7B4B">
        <w:rPr>
          <w:rFonts w:ascii="Arial" w:hAnsi="Arial" w:cs="Arial"/>
        </w:rPr>
        <w:t xml:space="preserve"> </w:t>
      </w:r>
      <w:r w:rsidRPr="006E7B4B">
        <w:rPr>
          <w:rFonts w:ascii="Arial" w:hAnsi="Arial" w:cs="Arial"/>
        </w:rPr>
        <w:t>w realizacji umowy, w tym w szczególności podstawach do naliczenia kary umownej.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8.</w:t>
      </w:r>
      <w:r w:rsidRPr="006E7B4B">
        <w:rPr>
          <w:rFonts w:ascii="Arial" w:hAnsi="Arial" w:cs="Arial"/>
        </w:rPr>
        <w:t xml:space="preserve"> Zakres świadczenia wykonawcy wynikający z umowy jest tożsamy z jego zobowiązaniem zawartym w ofercie.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jc w:val="center"/>
        <w:rPr>
          <w:rFonts w:ascii="Arial" w:hAnsi="Arial" w:cs="Arial"/>
          <w:b/>
        </w:rPr>
      </w:pPr>
      <w:r w:rsidRPr="006E7B4B">
        <w:rPr>
          <w:rFonts w:ascii="Arial" w:hAnsi="Arial" w:cs="Arial"/>
          <w:b/>
        </w:rPr>
        <w:t>Rozdział IX</w:t>
      </w:r>
    </w:p>
    <w:p w:rsidR="001018CD" w:rsidRPr="006E7B4B" w:rsidRDefault="001018CD" w:rsidP="006E7B4B">
      <w:pPr>
        <w:shd w:val="clear" w:color="auto" w:fill="FFFFFF"/>
        <w:spacing w:line="276" w:lineRule="auto"/>
        <w:jc w:val="center"/>
        <w:rPr>
          <w:rFonts w:ascii="Arial" w:hAnsi="Arial" w:cs="Arial"/>
          <w:b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jc w:val="center"/>
        <w:rPr>
          <w:rFonts w:ascii="Arial" w:hAnsi="Arial" w:cs="Arial"/>
          <w:b/>
        </w:rPr>
      </w:pPr>
      <w:r w:rsidRPr="006E7B4B">
        <w:rPr>
          <w:rFonts w:ascii="Arial" w:hAnsi="Arial" w:cs="Arial"/>
          <w:b/>
        </w:rPr>
        <w:t>Postanowienia końcowe</w:t>
      </w:r>
    </w:p>
    <w:p w:rsidR="001018CD" w:rsidRPr="006E7B4B" w:rsidRDefault="001018CD" w:rsidP="006E7B4B">
      <w:pPr>
        <w:shd w:val="clear" w:color="auto" w:fill="FFFFFF"/>
        <w:spacing w:line="276" w:lineRule="auto"/>
        <w:jc w:val="center"/>
        <w:rPr>
          <w:rFonts w:ascii="Arial" w:hAnsi="Arial" w:cs="Arial"/>
          <w:b/>
        </w:rPr>
      </w:pPr>
    </w:p>
    <w:p w:rsidR="001018CD" w:rsidRPr="006E7B4B" w:rsidRDefault="001018CD" w:rsidP="006E7B4B">
      <w:pPr>
        <w:shd w:val="clear" w:color="auto" w:fill="FFFFFF"/>
        <w:tabs>
          <w:tab w:val="left" w:pos="824"/>
        </w:tabs>
        <w:spacing w:line="276" w:lineRule="auto"/>
        <w:jc w:val="center"/>
        <w:rPr>
          <w:rFonts w:ascii="Arial" w:hAnsi="Arial" w:cs="Arial"/>
          <w:b/>
        </w:rPr>
      </w:pPr>
      <w:r w:rsidRPr="006E7B4B">
        <w:rPr>
          <w:rFonts w:ascii="Arial" w:hAnsi="Arial" w:cs="Arial"/>
          <w:b/>
        </w:rPr>
        <w:t>§9</w:t>
      </w:r>
    </w:p>
    <w:p w:rsidR="001018CD" w:rsidRPr="006E7B4B" w:rsidRDefault="001018CD" w:rsidP="006E7B4B">
      <w:pPr>
        <w:shd w:val="clear" w:color="auto" w:fill="FFFFFF"/>
        <w:tabs>
          <w:tab w:val="left" w:pos="824"/>
        </w:tabs>
        <w:spacing w:line="276" w:lineRule="auto"/>
        <w:rPr>
          <w:rFonts w:ascii="Arial" w:hAnsi="Arial" w:cs="Arial"/>
          <w:b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  <w:b/>
        </w:rPr>
        <w:t>1.</w:t>
      </w:r>
      <w:r w:rsidRPr="006E7B4B">
        <w:rPr>
          <w:rFonts w:ascii="Arial" w:hAnsi="Arial" w:cs="Arial"/>
        </w:rPr>
        <w:t xml:space="preserve"> Do wszelkich nie uregulowanych kwestii w niniejszym Regulaminie mają zastosowanie przepisy powszechnie obowiązujące, a w szczególności: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ustawa z dnia 23 kwietnia 1964 r. - Kodeks cywilny (t.j. Dz. U. z 2025 r. poz. 1071 ze zm.)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ustawa z dnia 11 września 2019 r. Prawo zamówień publicznych (t.j . Dz. U. z 2025 r. poz.1235 ze zm.),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- ustawa z dnia 27 sierpnia 2009 r. o finansach publicznych (t.j. Dz. U. z 2025 r. poz. 1483 ze zm.)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Załączniki do Regulaminu: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Załącznik nr 1 - wzór wniosku w sprawie podjęcia postępowania o udzielenie zamówienia publicznego o wartości nieprzekraczającej 170 000,00 złotych netto.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Załącznik nr 2 -  wzór zapytania ofertowego.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Załącznik nr 3 -  wzór formularza ofertowo-cenowego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Załącznik nr 4 - wzór protokołu z przeprowadzonego postępowania o wartości szacunkowej nieprzekraczającej 170 000,00 złotych netto.</w:t>
      </w:r>
    </w:p>
    <w:p w:rsidR="001018CD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Załącznik nr 5 - wzór wniosku w sprawie podjęcia postępowania o udzielenie zamówienia publicznego o wartości przekraczającej 170 000,00 złotych netto.</w:t>
      </w:r>
    </w:p>
    <w:p w:rsidR="003F3406" w:rsidRPr="006E7B4B" w:rsidRDefault="001018CD" w:rsidP="006E7B4B">
      <w:pPr>
        <w:shd w:val="clear" w:color="auto" w:fill="FFFFFF"/>
        <w:spacing w:line="276" w:lineRule="auto"/>
        <w:rPr>
          <w:rFonts w:ascii="Arial" w:hAnsi="Arial" w:cs="Arial"/>
        </w:rPr>
      </w:pPr>
      <w:r w:rsidRPr="006E7B4B">
        <w:rPr>
          <w:rFonts w:ascii="Arial" w:hAnsi="Arial" w:cs="Arial"/>
        </w:rPr>
        <w:t>Załącznik nr 6 -  wzór rocznego zestawienia z udzielonych zamówień o wartości nieprzekraczającej 170 000,00 złotych netto.</w:t>
      </w:r>
      <w:r w:rsidR="000F3D3B" w:rsidRPr="006E7B4B">
        <w:rPr>
          <w:rFonts w:ascii="Arial" w:hAnsi="Arial" w:cs="Arial"/>
        </w:rPr>
        <w:t xml:space="preserve"> </w:t>
      </w:r>
    </w:p>
    <w:sectPr w:rsidR="003F3406" w:rsidRPr="006E7B4B" w:rsidSect="006E7B4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A64" w:rsidRDefault="00162A64">
      <w:r>
        <w:separator/>
      </w:r>
    </w:p>
  </w:endnote>
  <w:endnote w:type="continuationSeparator" w:id="0">
    <w:p w:rsidR="00162A64" w:rsidRDefault="00162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ans CJK SC">
    <w:altName w:val="Times New Roman"/>
    <w:charset w:val="01"/>
    <w:family w:val="auto"/>
    <w:pitch w:val="variable"/>
  </w:font>
  <w:font w:name="Lohit Devanagari">
    <w:altName w:val="Times New Roman"/>
    <w:charset w:val="01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A64" w:rsidRDefault="00162A64">
      <w:r>
        <w:separator/>
      </w:r>
    </w:p>
  </w:footnote>
  <w:footnote w:type="continuationSeparator" w:id="0">
    <w:p w:rsidR="00162A64" w:rsidRDefault="00162A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 w15:restartNumberingAfterBreak="0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 w:cs="Arial"/>
        <w:b w:val="0"/>
      </w:rPr>
    </w:lvl>
  </w:abstractNum>
  <w:abstractNum w:abstractNumId="2" w15:restartNumberingAfterBreak="0">
    <w:nsid w:val="072F4002"/>
    <w:multiLevelType w:val="hybridMultilevel"/>
    <w:tmpl w:val="0D3AD27C"/>
    <w:lvl w:ilvl="0" w:tplc="3B302E92">
      <w:start w:val="1"/>
      <w:numFmt w:val="decimal"/>
      <w:lvlText w:val="%1."/>
      <w:lvlJc w:val="left"/>
      <w:pPr>
        <w:ind w:left="800" w:hanging="44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016AB"/>
    <w:multiLevelType w:val="hybridMultilevel"/>
    <w:tmpl w:val="65668D84"/>
    <w:lvl w:ilvl="0" w:tplc="73E0BC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D1A0A"/>
    <w:multiLevelType w:val="hybridMultilevel"/>
    <w:tmpl w:val="7B281606"/>
    <w:lvl w:ilvl="0" w:tplc="3E9AE34C">
      <w:start w:val="1"/>
      <w:numFmt w:val="decimal"/>
      <w:lvlText w:val="%1)"/>
      <w:lvlJc w:val="left"/>
      <w:pPr>
        <w:ind w:left="360" w:hanging="360"/>
      </w:pPr>
      <w:rPr>
        <w:rFonts w:ascii="Bookman Old Style" w:eastAsia="Times New Roman" w:hAnsi="Bookman Old Style" w:cs="Arial Narrow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015CB3"/>
    <w:multiLevelType w:val="hybridMultilevel"/>
    <w:tmpl w:val="F0360A96"/>
    <w:lvl w:ilvl="0" w:tplc="A1801F02">
      <w:start w:val="1"/>
      <w:numFmt w:val="decimal"/>
      <w:lvlText w:val="%1."/>
      <w:lvlJc w:val="left"/>
      <w:pPr>
        <w:ind w:left="430" w:hanging="43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724E0"/>
    <w:multiLevelType w:val="hybridMultilevel"/>
    <w:tmpl w:val="3F08A972"/>
    <w:lvl w:ilvl="0" w:tplc="C12C443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246E8AC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2C1A12A7"/>
    <w:multiLevelType w:val="hybridMultilevel"/>
    <w:tmpl w:val="63D42366"/>
    <w:lvl w:ilvl="0" w:tplc="4CC6D19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AB5CC6"/>
    <w:multiLevelType w:val="hybridMultilevel"/>
    <w:tmpl w:val="53F8A318"/>
    <w:lvl w:ilvl="0" w:tplc="62CEE7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9A7FF6"/>
    <w:multiLevelType w:val="hybridMultilevel"/>
    <w:tmpl w:val="DC52CF30"/>
    <w:lvl w:ilvl="0" w:tplc="AFC81C4C">
      <w:start w:val="1"/>
      <w:numFmt w:val="lowerLetter"/>
      <w:lvlText w:val="%1)"/>
      <w:lvlJc w:val="left"/>
      <w:pPr>
        <w:tabs>
          <w:tab w:val="num" w:pos="1191"/>
        </w:tabs>
        <w:ind w:left="11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11"/>
        </w:tabs>
        <w:ind w:left="191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31"/>
        </w:tabs>
        <w:ind w:left="26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51"/>
        </w:tabs>
        <w:ind w:left="33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71"/>
        </w:tabs>
        <w:ind w:left="40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91"/>
        </w:tabs>
        <w:ind w:left="47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11"/>
        </w:tabs>
        <w:ind w:left="55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31"/>
        </w:tabs>
        <w:ind w:left="62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51"/>
        </w:tabs>
        <w:ind w:left="6951" w:hanging="180"/>
      </w:pPr>
    </w:lvl>
  </w:abstractNum>
  <w:abstractNum w:abstractNumId="10" w15:restartNumberingAfterBreak="0">
    <w:nsid w:val="5DBE063E"/>
    <w:multiLevelType w:val="hybridMultilevel"/>
    <w:tmpl w:val="517C613A"/>
    <w:lvl w:ilvl="0" w:tplc="42808E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FB306F"/>
    <w:multiLevelType w:val="hybridMultilevel"/>
    <w:tmpl w:val="C4CC7CC0"/>
    <w:lvl w:ilvl="0" w:tplc="4046449A">
      <w:start w:val="1"/>
      <w:numFmt w:val="decimal"/>
      <w:lvlText w:val="%1)"/>
      <w:lvlJc w:val="left"/>
      <w:pPr>
        <w:ind w:left="831" w:firstLine="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2" w15:restartNumberingAfterBreak="0">
    <w:nsid w:val="657E6D58"/>
    <w:multiLevelType w:val="hybridMultilevel"/>
    <w:tmpl w:val="D2849256"/>
    <w:lvl w:ilvl="0" w:tplc="00DAF29C">
      <w:start w:val="1"/>
      <w:numFmt w:val="lowerLetter"/>
      <w:lvlText w:val="%1)"/>
      <w:lvlJc w:val="left"/>
      <w:pPr>
        <w:ind w:left="10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</w:lvl>
    <w:lvl w:ilvl="3" w:tplc="0415000F" w:tentative="1">
      <w:start w:val="1"/>
      <w:numFmt w:val="decimal"/>
      <w:lvlText w:val="%4."/>
      <w:lvlJc w:val="left"/>
      <w:pPr>
        <w:ind w:left="3226" w:hanging="360"/>
      </w:p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</w:lvl>
    <w:lvl w:ilvl="6" w:tplc="0415000F" w:tentative="1">
      <w:start w:val="1"/>
      <w:numFmt w:val="decimal"/>
      <w:lvlText w:val="%7."/>
      <w:lvlJc w:val="left"/>
      <w:pPr>
        <w:ind w:left="5386" w:hanging="360"/>
      </w:p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3" w15:restartNumberingAfterBreak="0">
    <w:nsid w:val="6D3A0AF2"/>
    <w:multiLevelType w:val="hybridMultilevel"/>
    <w:tmpl w:val="9A24C80C"/>
    <w:lvl w:ilvl="0" w:tplc="846CAB42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1"/>
  </w:num>
  <w:num w:numId="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4"/>
  </w:num>
  <w:num w:numId="6">
    <w:abstractNumId w:val="11"/>
  </w:num>
  <w:num w:numId="7">
    <w:abstractNumId w:val="9"/>
  </w:num>
  <w:num w:numId="8">
    <w:abstractNumId w:val="5"/>
  </w:num>
  <w:num w:numId="9">
    <w:abstractNumId w:val="1"/>
  </w:num>
  <w:num w:numId="10">
    <w:abstractNumId w:val="12"/>
  </w:num>
  <w:num w:numId="11">
    <w:abstractNumId w:val="10"/>
  </w:num>
  <w:num w:numId="12">
    <w:abstractNumId w:val="8"/>
  </w:num>
  <w:num w:numId="13">
    <w:abstractNumId w:val="7"/>
  </w:num>
  <w:num w:numId="14">
    <w:abstractNumId w:val="2"/>
  </w:num>
  <w:num w:numId="15">
    <w:abstractNumId w:val="3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9BF"/>
    <w:rsid w:val="00035E86"/>
    <w:rsid w:val="00051328"/>
    <w:rsid w:val="000617D2"/>
    <w:rsid w:val="00096D27"/>
    <w:rsid w:val="000B48DB"/>
    <w:rsid w:val="000F1810"/>
    <w:rsid w:val="000F3D3B"/>
    <w:rsid w:val="001018CD"/>
    <w:rsid w:val="001120AD"/>
    <w:rsid w:val="00162A64"/>
    <w:rsid w:val="001C09BF"/>
    <w:rsid w:val="001D77C7"/>
    <w:rsid w:val="001F4812"/>
    <w:rsid w:val="00234571"/>
    <w:rsid w:val="00241ABB"/>
    <w:rsid w:val="0025528B"/>
    <w:rsid w:val="00283A48"/>
    <w:rsid w:val="00283E91"/>
    <w:rsid w:val="002854A4"/>
    <w:rsid w:val="002B2DD0"/>
    <w:rsid w:val="002E02AC"/>
    <w:rsid w:val="00317EC7"/>
    <w:rsid w:val="00352921"/>
    <w:rsid w:val="003A5D4D"/>
    <w:rsid w:val="003A67D7"/>
    <w:rsid w:val="003A76E4"/>
    <w:rsid w:val="003A7A6D"/>
    <w:rsid w:val="003E127A"/>
    <w:rsid w:val="003F3406"/>
    <w:rsid w:val="00451B3F"/>
    <w:rsid w:val="004668D0"/>
    <w:rsid w:val="004802FB"/>
    <w:rsid w:val="005552CC"/>
    <w:rsid w:val="005555FB"/>
    <w:rsid w:val="00565EA2"/>
    <w:rsid w:val="00576115"/>
    <w:rsid w:val="005F2B76"/>
    <w:rsid w:val="00617508"/>
    <w:rsid w:val="00652106"/>
    <w:rsid w:val="00690072"/>
    <w:rsid w:val="006B2B0E"/>
    <w:rsid w:val="006B7675"/>
    <w:rsid w:val="006E5C6D"/>
    <w:rsid w:val="006E7B4B"/>
    <w:rsid w:val="007068C5"/>
    <w:rsid w:val="007B1EF3"/>
    <w:rsid w:val="007B3E9C"/>
    <w:rsid w:val="007D408E"/>
    <w:rsid w:val="00833B87"/>
    <w:rsid w:val="00853AD4"/>
    <w:rsid w:val="00854DF1"/>
    <w:rsid w:val="00880AD6"/>
    <w:rsid w:val="008814EE"/>
    <w:rsid w:val="00893B43"/>
    <w:rsid w:val="008979C2"/>
    <w:rsid w:val="0093307D"/>
    <w:rsid w:val="00954451"/>
    <w:rsid w:val="0095633F"/>
    <w:rsid w:val="00A05660"/>
    <w:rsid w:val="00A23D98"/>
    <w:rsid w:val="00A32757"/>
    <w:rsid w:val="00AB78E2"/>
    <w:rsid w:val="00AC0AD4"/>
    <w:rsid w:val="00AF507E"/>
    <w:rsid w:val="00B7139C"/>
    <w:rsid w:val="00B82F0D"/>
    <w:rsid w:val="00B97B84"/>
    <w:rsid w:val="00C12CB2"/>
    <w:rsid w:val="00C84F97"/>
    <w:rsid w:val="00CC02DA"/>
    <w:rsid w:val="00D043AA"/>
    <w:rsid w:val="00D25B89"/>
    <w:rsid w:val="00D60250"/>
    <w:rsid w:val="00DE5D16"/>
    <w:rsid w:val="00DF74F4"/>
    <w:rsid w:val="00E03F52"/>
    <w:rsid w:val="00E50A59"/>
    <w:rsid w:val="00E53D58"/>
    <w:rsid w:val="00E544CD"/>
    <w:rsid w:val="00E96D6B"/>
    <w:rsid w:val="00EA486C"/>
    <w:rsid w:val="00EC6DEC"/>
    <w:rsid w:val="00ED3881"/>
    <w:rsid w:val="00F13247"/>
    <w:rsid w:val="00F4105B"/>
    <w:rsid w:val="00F53E55"/>
    <w:rsid w:val="00F81583"/>
    <w:rsid w:val="00FE33EF"/>
    <w:rsid w:val="00FF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DCF8425-26A6-4D39-9CAC-35DD0EF70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5132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51328"/>
    <w:pPr>
      <w:tabs>
        <w:tab w:val="center" w:pos="4536"/>
        <w:tab w:val="right" w:pos="9072"/>
      </w:tabs>
    </w:pPr>
  </w:style>
  <w:style w:type="character" w:styleId="Hipercze">
    <w:name w:val="Hyperlink"/>
    <w:semiHidden/>
    <w:unhideWhenUsed/>
    <w:rsid w:val="00051328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241AB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41ABB"/>
    <w:rPr>
      <w:rFonts w:ascii="Tahoma" w:hAnsi="Tahoma" w:cs="Tahoma"/>
      <w:sz w:val="16"/>
      <w:szCs w:val="16"/>
    </w:rPr>
  </w:style>
  <w:style w:type="character" w:styleId="Pogrubienie">
    <w:name w:val="Strong"/>
    <w:qFormat/>
    <w:rsid w:val="000F3D3B"/>
    <w:rPr>
      <w:rFonts w:ascii="Times New Roman" w:hAnsi="Times New Roman" w:cs="Times New Roman" w:hint="default"/>
      <w:b/>
      <w:bCs/>
    </w:rPr>
  </w:style>
  <w:style w:type="paragraph" w:customStyle="1" w:styleId="ListParagraph">
    <w:name w:val="List Paragraph"/>
    <w:basedOn w:val="Normalny"/>
    <w:rsid w:val="000F3D3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NoSpacing">
    <w:name w:val="No Spacing"/>
    <w:rsid w:val="000F3D3B"/>
    <w:rPr>
      <w:rFonts w:ascii="Calibri" w:hAnsi="Calibri" w:cs="Calibri"/>
      <w:sz w:val="22"/>
      <w:szCs w:val="22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1018CD"/>
  </w:style>
  <w:style w:type="paragraph" w:styleId="Akapitzlist">
    <w:name w:val="List Paragraph"/>
    <w:basedOn w:val="Normalny"/>
    <w:qFormat/>
    <w:rsid w:val="001018CD"/>
    <w:pPr>
      <w:suppressAutoHyphens/>
      <w:spacing w:after="200"/>
      <w:ind w:left="720"/>
      <w:contextualSpacing/>
    </w:pPr>
    <w:rPr>
      <w:rFonts w:ascii="Liberation Serif" w:eastAsia="Noto Sans CJK SC" w:hAnsi="Liberation Serif" w:cs="Lohit Devanagari"/>
      <w:kern w:val="2"/>
      <w:lang w:eastAsia="zh-CN" w:bidi="hi-IN"/>
    </w:rPr>
  </w:style>
  <w:style w:type="paragraph" w:styleId="Tekstpodstawowywcity">
    <w:name w:val="Body Text Indent"/>
    <w:basedOn w:val="Normalny"/>
    <w:link w:val="TekstpodstawowywcityZnak"/>
    <w:rsid w:val="001018CD"/>
    <w:pPr>
      <w:suppressAutoHyphens/>
      <w:spacing w:line="360" w:lineRule="auto"/>
      <w:ind w:left="360"/>
    </w:pPr>
    <w:rPr>
      <w:kern w:val="2"/>
      <w:lang w:eastAsia="zh-CN" w:bidi="hi-IN"/>
    </w:rPr>
  </w:style>
  <w:style w:type="character" w:customStyle="1" w:styleId="TekstpodstawowywcityZnak">
    <w:name w:val="Tekst podstawowy wcięty Znak"/>
    <w:link w:val="Tekstpodstawowywcity"/>
    <w:rsid w:val="001018CD"/>
    <w:rPr>
      <w:kern w:val="2"/>
      <w:sz w:val="24"/>
      <w:szCs w:val="24"/>
      <w:lang w:eastAsia="zh-CN" w:bidi="hi-IN"/>
    </w:rPr>
  </w:style>
  <w:style w:type="character" w:customStyle="1" w:styleId="FontStyle21">
    <w:name w:val="Font Style21"/>
    <w:rsid w:val="001018CD"/>
    <w:rPr>
      <w:rFonts w:ascii="Times New Roman" w:hAnsi="Times New Roman" w:cs="Times New Roman"/>
      <w:sz w:val="22"/>
      <w:szCs w:val="22"/>
    </w:rPr>
  </w:style>
  <w:style w:type="paragraph" w:customStyle="1" w:styleId="v1msonormal">
    <w:name w:val="v1msonormal"/>
    <w:basedOn w:val="Normalny"/>
    <w:rsid w:val="001018C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8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5070</Words>
  <Characters>30425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Sąd Okręgowy w Częstochowie</Company>
  <LinksUpToDate>false</LinksUpToDate>
  <CharactersWithSpaces>35425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i.piskorska</dc:creator>
  <cp:keywords/>
  <cp:lastModifiedBy>admin</cp:lastModifiedBy>
  <cp:revision>2</cp:revision>
  <cp:lastPrinted>2026-02-12T10:53:00Z</cp:lastPrinted>
  <dcterms:created xsi:type="dcterms:W3CDTF">2026-02-13T08:52:00Z</dcterms:created>
  <dcterms:modified xsi:type="dcterms:W3CDTF">2026-02-13T08:52:00Z</dcterms:modified>
</cp:coreProperties>
</file>