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EA87E" w14:textId="77777777" w:rsidR="00383D3D" w:rsidRPr="004974BA" w:rsidRDefault="00383D3D" w:rsidP="00383D3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974BA">
        <w:rPr>
          <w:rFonts w:ascii="Times New Roman" w:hAnsi="Times New Roman" w:cs="Times New Roman"/>
          <w:b/>
          <w:bCs/>
          <w:sz w:val="28"/>
          <w:szCs w:val="28"/>
        </w:rPr>
        <w:t>ZASADY REKRUTACJI DO SZKÓŁ PONADPODSTAWOWYCH</w:t>
      </w:r>
    </w:p>
    <w:p w14:paraId="3D729A8D" w14:textId="2CF0A88A" w:rsidR="00383D3D" w:rsidRPr="004974BA" w:rsidRDefault="00383D3D" w:rsidP="00383D3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4BA">
        <w:rPr>
          <w:rFonts w:ascii="Times New Roman" w:hAnsi="Times New Roman" w:cs="Times New Roman"/>
          <w:b/>
          <w:bCs/>
          <w:sz w:val="28"/>
          <w:szCs w:val="28"/>
        </w:rPr>
        <w:t xml:space="preserve">w Zespole Szkół im. Jana Kochanowskiego w Częstochowie na rok szkolny </w:t>
      </w:r>
      <w:r>
        <w:rPr>
          <w:rFonts w:ascii="Times New Roman" w:hAnsi="Times New Roman" w:cs="Times New Roman"/>
          <w:b/>
          <w:bCs/>
          <w:sz w:val="28"/>
          <w:szCs w:val="28"/>
        </w:rPr>
        <w:t>2026/2027</w:t>
      </w:r>
    </w:p>
    <w:p w14:paraId="709FF693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1. Podstawą prawną rekrutacji jest:</w:t>
      </w:r>
    </w:p>
    <w:p w14:paraId="43C3600F" w14:textId="76707B92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Ustawa z dnia 14 grudnia 2016 r. – Prawo oświatowe (Dz.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1043</w:t>
      </w:r>
      <w:r w:rsidRPr="004974B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4906A0" w14:textId="26DE22E0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Ustawa z dnia 7 września 1991 r. o systemie oświaty (Dz.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881</w:t>
      </w:r>
      <w:r w:rsidRPr="004974B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900689" w14:textId="49C840A0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Rozporządzenie Ministra Edukacji i Nauki z dnia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974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4974B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r. w sprawie przeprowadzania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postępowania rekrutacyjnego oraz postępowania uzupełniającego do publicznych przedszkoli, szkół,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placówek i centrów (Dz.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464</w:t>
      </w:r>
      <w:r w:rsidRPr="004974BA">
        <w:rPr>
          <w:rFonts w:ascii="Times New Roman" w:hAnsi="Times New Roman" w:cs="Times New Roman"/>
          <w:sz w:val="24"/>
          <w:szCs w:val="24"/>
        </w:rPr>
        <w:t>).</w:t>
      </w:r>
    </w:p>
    <w:p w14:paraId="4D578A83" w14:textId="0764A45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Pismo Śląskiego Kuratora Oświaty RE-WK.537.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z dnia 2</w:t>
      </w:r>
      <w:r w:rsidR="004C76BB">
        <w:rPr>
          <w:rFonts w:ascii="Times New Roman" w:hAnsi="Times New Roman" w:cs="Times New Roman"/>
          <w:sz w:val="24"/>
          <w:szCs w:val="24"/>
        </w:rPr>
        <w:t>3</w:t>
      </w:r>
      <w:r w:rsidRPr="004974BA">
        <w:rPr>
          <w:rFonts w:ascii="Times New Roman" w:hAnsi="Times New Roman" w:cs="Times New Roman"/>
          <w:sz w:val="24"/>
          <w:szCs w:val="24"/>
        </w:rPr>
        <w:t>.01.202</w:t>
      </w:r>
      <w:r w:rsidR="004C76BB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>.</w:t>
      </w:r>
    </w:p>
    <w:p w14:paraId="3269AE2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2. Laureat lub finalista ogólnopolskiej olimpiady przedmiotowej oraz laureat konkursu przedmiotowego o zasięgu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 xml:space="preserve">wojewódzkim lub </w:t>
      </w:r>
      <w:proofErr w:type="spellStart"/>
      <w:r w:rsidRPr="004974BA">
        <w:rPr>
          <w:rFonts w:ascii="Times New Roman" w:hAnsi="Times New Roman" w:cs="Times New Roman"/>
          <w:sz w:val="24"/>
          <w:szCs w:val="24"/>
        </w:rPr>
        <w:t>ponadwojewódzkim</w:t>
      </w:r>
      <w:proofErr w:type="spellEnd"/>
      <w:r w:rsidRPr="004974BA">
        <w:rPr>
          <w:rFonts w:ascii="Times New Roman" w:hAnsi="Times New Roman" w:cs="Times New Roman"/>
          <w:sz w:val="24"/>
          <w:szCs w:val="24"/>
        </w:rPr>
        <w:t>, przeprowadzonych zgodnie z przepisami wydanymi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podstawie ustawy o systemie oświaty, są przyjmowani do szkoły w pierwszej kolejności.</w:t>
      </w:r>
    </w:p>
    <w:p w14:paraId="1B4A59CC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3. Na pierwszym etapie postępowania rekrutacyjnego brane są pod uwagę łącznie następujące kryteria:</w:t>
      </w:r>
    </w:p>
    <w:p w14:paraId="0E639BD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Wyniki egzaminu ósmoklasisty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5F1BF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Wymienione na świadectwie ukończenia szkoły podstawowej oceny z języka polskiego, matematyki,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wychowania fizycznego i informatyki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C0B2CA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Świadectwo ukończenia szkoły podstawowej z wyróżnieniem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97C3FB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Szczególne osiągnięcia wymienione na świadectwie ukończenia szkoły podstawowej:</w:t>
      </w:r>
    </w:p>
    <w:p w14:paraId="11462A6F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a) Uzyskanie wysokiego miejsca nagrodzonego lub uhonorowanego zwycięskim tytułem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 zawodach wiedzy, artystycznych i sportowych, organizowanych przez kuratora oświaty albo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organizowanych co najmniej na szczeblu powiatowym przez inne podmioty na terenie szkoły,</w:t>
      </w:r>
    </w:p>
    <w:p w14:paraId="4BD6AB4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b) Osiągnięcia w zakresie aktywności społecznej, w tym na rzecz środowiska szkolnego,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 szczególności w formie wolontariatu.</w:t>
      </w:r>
    </w:p>
    <w:p w14:paraId="0575C386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4. Wyniki egzaminu ósmoklasisty przelicza się następująco:</w:t>
      </w:r>
    </w:p>
    <w:p w14:paraId="11DAA16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Wynik przedstawiony w procentach z języka polskiego i matematyki mnoży się przez 0,35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6ECF5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Wynik przedstawiony w procentach z języka obcego nowożytnego mnoży się przez 0,3.</w:t>
      </w:r>
    </w:p>
    <w:p w14:paraId="35147400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5. Punkty za oceny z zajęć edukacyjnych wymienionych na świadectwie ukończenia szkoły podstawowej przelicza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się następująco:</w:t>
      </w:r>
    </w:p>
    <w:p w14:paraId="6CB2FD76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Ocena celująca – 18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B2936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Ocena bardzo dobra – 17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CE844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Ocena dobra – 14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B677A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Ocena dostateczna- 8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19414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Ocena dopuszczająca – 2 pkt.</w:t>
      </w:r>
    </w:p>
    <w:p w14:paraId="29E9DAB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lastRenderedPageBreak/>
        <w:t>6. Za świadectwo ukończenia szkoły podstawowej z wyróżnieniem przyznaje się 7 pkt.</w:t>
      </w:r>
    </w:p>
    <w:p w14:paraId="0B7898F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7. Za uzyskanie w zawodach wiedzy będących konkursem o zasięgu </w:t>
      </w:r>
      <w:proofErr w:type="spellStart"/>
      <w:r w:rsidRPr="004974BA">
        <w:rPr>
          <w:rFonts w:ascii="Times New Roman" w:hAnsi="Times New Roman" w:cs="Times New Roman"/>
          <w:sz w:val="24"/>
          <w:szCs w:val="24"/>
        </w:rPr>
        <w:t>ponadwojewódzkim</w:t>
      </w:r>
      <w:proofErr w:type="spellEnd"/>
      <w:r w:rsidRPr="004974BA">
        <w:rPr>
          <w:rFonts w:ascii="Times New Roman" w:hAnsi="Times New Roman" w:cs="Times New Roman"/>
          <w:sz w:val="24"/>
          <w:szCs w:val="24"/>
        </w:rPr>
        <w:t xml:space="preserve"> organizowanym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kuratorów oświaty na podstawie zawartych porozumień:</w:t>
      </w:r>
    </w:p>
    <w:p w14:paraId="2C91FB1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przedmiotowego- przyznaje się 10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59E795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laureata konkursu tematycznego lub interdyscyplinarnego – przyznaje się 7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163D9B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tematycznego lub interdyscyplinarnego – przyznaje się 5 punktów.</w:t>
      </w:r>
    </w:p>
    <w:p w14:paraId="23465487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8. Za uzyskanie w zawodach wiedzy będących konkursem o zasięgu międzynarodowym lub ogólnopolskim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przeprowadzanym zgodnie z przepisami wydanymi na podstawie ustawy o systemie oświaty:</w:t>
      </w:r>
    </w:p>
    <w:p w14:paraId="5C258420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przedmiotowego- przyznaje się 10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4AAB9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laureata konkursu interdyscyplinarnego – przyznaje się 7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A5DC9C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interdyscyplinarnego – przyznaje się 5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0CFFDA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9. Za uzyskanie w zawodach wiedzy będących konkursem o zasięgu wojewódzkim organizowanym przez kuratora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oświaty:</w:t>
      </w:r>
    </w:p>
    <w:p w14:paraId="0CC003FF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Dwóch lub więcej tytułów finalisty konkursu przedmiotowego – przyznaje się 10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661126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Dwóch lub więcej tytułów laureata konkursu tematycznego lub interdyscyplinarnego – przyznaje się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ACAB8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Dwóch lub więcej tytułów finalisty konkursu tematycznego lub interdyscyplinarnego – przyznaje się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3D5A3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przedmiotowego – przyznaje się 7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BBF48F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laureata konkursu tematycznego lub interdyscyplinarnego – przyznaje się 5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A1EB7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tematycznego lub interdyscyplinarnego – przyznaje się 3 punkty.</w:t>
      </w:r>
    </w:p>
    <w:p w14:paraId="41D3F692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10. Za uzyskanie w zawodach wiedzy będących konkursem o zasięgu </w:t>
      </w:r>
      <w:proofErr w:type="spellStart"/>
      <w:r w:rsidRPr="004974BA">
        <w:rPr>
          <w:rFonts w:ascii="Times New Roman" w:hAnsi="Times New Roman" w:cs="Times New Roman"/>
          <w:sz w:val="24"/>
          <w:szCs w:val="24"/>
        </w:rPr>
        <w:t>ponadwojewódzkim</w:t>
      </w:r>
      <w:proofErr w:type="spellEnd"/>
      <w:r w:rsidRPr="004974BA">
        <w:rPr>
          <w:rFonts w:ascii="Times New Roman" w:hAnsi="Times New Roman" w:cs="Times New Roman"/>
          <w:sz w:val="24"/>
          <w:szCs w:val="24"/>
        </w:rPr>
        <w:t xml:space="preserve"> lub wojewódzkim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przeprowadzanym zgodnie z przepisami wydanymi na podstawie ustawy o systemie oświaty:</w:t>
      </w:r>
    </w:p>
    <w:p w14:paraId="7BA728E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Dwóch lub więcej tytułów finalisty konkursu przedmiotowego – przyznaje się 10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D965BC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Dwóch lub więcej tytułów laureata konkursu interdyscyplinarnego – przyznaje się 7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20B722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finalisty konkursu przedmiotowego – przyznaje się 7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1E8B6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Tytułu laureata konkursu interdyscyplinarnego – przyznaje się 5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D62E80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11. Za uzyskanie wysokiego miejsca nagrodzonego lub uhonorowanego zwycięskim tytułem w zawodach wiedzy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innych niż wymienione w pkt. 7-10, artystycznych i sportowych, organizowanych przez kuratora oświaty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inne podmioty działające na terenie szkoły na szczeblu:</w:t>
      </w:r>
    </w:p>
    <w:p w14:paraId="1CC2E707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lastRenderedPageBreak/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Międzynarodowym – przyznaje się 4 punkty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25BB33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Krajowym – przyznaje się 3 punkty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8B948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Wojewódzkim – przyznaje się 2 punkty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CEDD55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Powiatowym – przyznaje się 1 punkt.</w:t>
      </w:r>
    </w:p>
    <w:p w14:paraId="2A0DE63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12. W przypadku, gdy kandydat ma więcej niż jedno szczególne osiągnięcie z takich samych zawodów wiedzy,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artystycznych i sportowych na tym samym szczeblu oraz z tego samego zakresu, wymienione na świadectwie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ukończenia szkoły podstawowej, przyznaje się jednorazowo punkty za najwyższe osiągnięcie tego ucznia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uzyskane w tych zawodach w dowolnej klasie szkoły podstawowej, z tym, że maksymalna liczba punktów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możliwych do uzyskania za wszystkie osiągnięcia wynosi 18.</w:t>
      </w:r>
    </w:p>
    <w:p w14:paraId="72467C43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13. Za osiągnięcia w zakresie aktywności społecznej, w tym na rzecz środowiska szkolnego, w szczególności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formie wolontariatu przyznaje się 3 punkty.</w:t>
      </w:r>
    </w:p>
    <w:p w14:paraId="151A08D5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14. W przypadku osób zwolnionych z obowiązku przystąpienia do egzaminu ósmoklasisty, przelicza się na punkty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oceny z języka polskiego i matematyki wymienione na świadectwie ukończenia szkoły podstawowej, przy czym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za uzyskane z:</w:t>
      </w:r>
    </w:p>
    <w:p w14:paraId="22D19BD6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języka polskiego i matematyki oceny wyrażonej w stopniu:</w:t>
      </w:r>
    </w:p>
    <w:p w14:paraId="5E542D05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a) celującym – przyznaje się po 35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E4FEF35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b) bardzo dobrym - przyznaje się po 30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B98AEA7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c) dobrym - przyznaje się po 25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B7113CF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d) dostatecznym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974BA">
        <w:rPr>
          <w:rFonts w:ascii="Times New Roman" w:hAnsi="Times New Roman" w:cs="Times New Roman"/>
          <w:sz w:val="24"/>
          <w:szCs w:val="24"/>
        </w:rPr>
        <w:t xml:space="preserve"> przyznaje się po 15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C11CF8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e) dopuszczającym - przyznaje się po 10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544F0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języka obcego nowożytnego oceny wyrażonej w stopniu:</w:t>
      </w:r>
    </w:p>
    <w:p w14:paraId="7768B4A7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a) celującym – przyznaje się 30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6E7673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b) bardzo dobrym - przyznaje się 25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66EFC1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c) dobrym - przyznaje się 20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ACA2C7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d) dostatecznym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4974BA">
        <w:rPr>
          <w:rFonts w:ascii="Times New Roman" w:hAnsi="Times New Roman" w:cs="Times New Roman"/>
          <w:sz w:val="24"/>
          <w:szCs w:val="24"/>
        </w:rPr>
        <w:t xml:space="preserve"> przyznaje się 10 punktów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9199658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e) dopuszczającym - przyznaje się 5 punktów.</w:t>
      </w:r>
    </w:p>
    <w:p w14:paraId="45A98D21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15. W przypadku osób zwolnionych z przyczyn losowych lub zdrowotnych z obowiązku przystąpienia do danego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przedmiotu objętego egzaminem ósmoklasisty ocenę z danego przedmiotu, z którego jest przeprowadzany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egzamin ósmoklasisty i którego dotyczy zwolnienie, wymienioną na świadectwie ukończenia szkoły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podstawowej, przelicza się na punkty w sposób określony w pkt. 14 ust. A.</w:t>
      </w:r>
    </w:p>
    <w:p w14:paraId="1497F8B1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16. W przypadku osób zwolnionych na podstawie orzeczenia o potrzebie kształcenia specjalnego ze względu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niepełnosprawności sprzężone z obowiązku przystąpienia do egzaminu ósmoklasisty ocenę z języka obcego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nowożytnego, z którego jest przeprowadzany egzamin ósmoklasisty, wymienioną na świadectwie ukończenia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podstawowej, przelicza się na punkty w sposób określony w pkt. 14 ust. B, z tym że na punkty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przeliczana jest wyższa ocena z języka obcego nowożytnego.</w:t>
      </w:r>
    </w:p>
    <w:p w14:paraId="252C5FA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lastRenderedPageBreak/>
        <w:t>17. W przypadku równorzędnych wyników uzyskanych na pierwszym etapie postępowania rekrutacyjnego,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drugim etapie postępowania rekrutacyjnego przyjmuje się kandydatów z problemami zdrowotnymi,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ograniczającymi możliwość wyboru kierunku kształcenia ze względu na stan zdrowia, potwierdzonymi opinią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publicznej poradni psychologiczno-pedagogicznej, w tym publicznej poradni specjalistycznej.</w:t>
      </w:r>
    </w:p>
    <w:p w14:paraId="325DD90A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18. W przypadku równorzędnych wyników uzyskanych na drugim etapie postępowania rekrutacyjnego lub jeżeli 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zakończeniu tego etapu szkoła nadal dysponuje wolnymi miejscami, na trzecim etapie postepowania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rekrutacyjnego są brane bod uwagę łącznie następujące kryteria: wielodzietność rodziny kandydata,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niepełnosprawność kandydata, niepełnosprawność jednego z rodziców kandydata, niepełnosprawność obojga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rodziców kandydata, niepełnosprawność rodzeństwa kandydata, samotne wychowywanie kandydata w rodzinie,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objęcie kandydata piecza zastępczą. Wymienione kryteria mają jednakową wartość.</w:t>
      </w:r>
    </w:p>
    <w:p w14:paraId="555C32E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19. Do wszystkich oddziałów Technikum Nr 2 przyjmowani są kandydaci, którzy w postępowaniu kwalifikacyjnym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uzyskali co najmniej 60 punktów. Uczniowie są przyjmowani do wybranego oddziału w kolejności zgodnej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liczbą punktów.</w:t>
      </w:r>
    </w:p>
    <w:p w14:paraId="4D194200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20. Do wszystkich oddziałów Branżowej Szkoły I Stopnia Nr 1 przyjmowani są kandydaci, z którymi podpisano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umowę w celu przygotowania zawodowego na cały cykl kształcenia. Uczniowie są przyjmowani do wybranego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oddziału w kolejności zgodnej z liczbą punktów.</w:t>
      </w:r>
    </w:p>
    <w:p w14:paraId="5D05C66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21. Kandydat do technikum zobowiązany jest do przedstawienia w określonym terminie zaświadczenia lekarskiego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zawierającego orzeczenie o braku przeciwwskazań zdrowotnych do podjęcia praktycznej nauki zawodu.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Niezłożenie zaświadczenia lub orzeczenia lekarskiego jest równoznaczne z rezygnacją z kontynuowania nauki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 szkole, do której uczeń został przyjęty.</w:t>
      </w:r>
    </w:p>
    <w:p w14:paraId="419A27E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22. Szczegółowe terminy rekrutacji:</w:t>
      </w:r>
    </w:p>
    <w:p w14:paraId="51FA9141" w14:textId="12BC9E6E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A. 1</w:t>
      </w:r>
      <w:r w:rsidR="004C76BB">
        <w:rPr>
          <w:rFonts w:ascii="Times New Roman" w:hAnsi="Times New Roman" w:cs="Times New Roman"/>
          <w:sz w:val="24"/>
          <w:szCs w:val="24"/>
        </w:rPr>
        <w:t>1</w:t>
      </w:r>
      <w:r w:rsidRPr="004974BA">
        <w:rPr>
          <w:rFonts w:ascii="Times New Roman" w:hAnsi="Times New Roman" w:cs="Times New Roman"/>
          <w:sz w:val="24"/>
          <w:szCs w:val="24"/>
        </w:rPr>
        <w:t xml:space="preserve"> maja 202</w:t>
      </w:r>
      <w:r w:rsidR="004C76BB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-2</w:t>
      </w:r>
      <w:r w:rsidR="004C76BB">
        <w:rPr>
          <w:rFonts w:ascii="Times New Roman" w:hAnsi="Times New Roman" w:cs="Times New Roman"/>
          <w:sz w:val="24"/>
          <w:szCs w:val="24"/>
        </w:rPr>
        <w:t>2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4C76BB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15.00 - złożenie wniosku, w tym zmiana wniosku o przyjęcie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ponadpodstawowej wraz z dokumentami (podpisanego przez co najmniej jednego rodzica/prawnego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opiekuna)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A34282" w14:textId="263921ED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B. 1</w:t>
      </w:r>
      <w:r w:rsidR="004C76BB">
        <w:rPr>
          <w:rFonts w:ascii="Times New Roman" w:hAnsi="Times New Roman" w:cs="Times New Roman"/>
          <w:sz w:val="24"/>
          <w:szCs w:val="24"/>
        </w:rPr>
        <w:t>1</w:t>
      </w:r>
      <w:r w:rsidRPr="004974BA">
        <w:rPr>
          <w:rFonts w:ascii="Times New Roman" w:hAnsi="Times New Roman" w:cs="Times New Roman"/>
          <w:sz w:val="24"/>
          <w:szCs w:val="24"/>
        </w:rPr>
        <w:t xml:space="preserve"> maja 202</w:t>
      </w:r>
      <w:r w:rsidR="004C76BB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</w:t>
      </w:r>
      <w:r w:rsidR="004C76BB">
        <w:rPr>
          <w:rFonts w:ascii="Times New Roman" w:hAnsi="Times New Roman" w:cs="Times New Roman"/>
          <w:sz w:val="24"/>
          <w:szCs w:val="24"/>
        </w:rPr>
        <w:t>2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4C76BB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15.00 - złożenie wniosku, w tym zmiana wniosku o przyjęcie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ponadpodstawowej - oddziału przygotowania wojskowego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190427597"/>
      <w:r>
        <w:rPr>
          <w:rFonts w:ascii="Times New Roman" w:hAnsi="Times New Roman" w:cs="Times New Roman"/>
          <w:sz w:val="24"/>
          <w:szCs w:val="24"/>
        </w:rPr>
        <w:t>oddziału o profilu mundurowym (</w:t>
      </w:r>
      <w:r w:rsidRPr="006668E5">
        <w:rPr>
          <w:rFonts w:ascii="Times New Roman" w:hAnsi="Times New Roman" w:cs="Times New Roman"/>
          <w:sz w:val="24"/>
          <w:szCs w:val="24"/>
        </w:rPr>
        <w:t>policja, straż graniczna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74BA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4974BA">
        <w:rPr>
          <w:rFonts w:ascii="Times New Roman" w:hAnsi="Times New Roman" w:cs="Times New Roman"/>
          <w:sz w:val="24"/>
          <w:szCs w:val="24"/>
        </w:rPr>
        <w:t>wraz z dokumentami (podpisanego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przez co najmniej jednego rodzica/prawnego opiekuna)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3B2B2D" w14:textId="42A5A44B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C. Do 1</w:t>
      </w:r>
      <w:r w:rsidR="00F153EA"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maja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podanie do publicznej wiadomości przez dyrektora szkoły terminu przeprowadzenia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 xml:space="preserve">prób sprawności </w:t>
      </w:r>
      <w:r>
        <w:rPr>
          <w:rFonts w:ascii="Times New Roman" w:hAnsi="Times New Roman" w:cs="Times New Roman"/>
          <w:sz w:val="24"/>
          <w:szCs w:val="24"/>
        </w:rPr>
        <w:t xml:space="preserve">fizycznej </w:t>
      </w:r>
      <w:r w:rsidRPr="004974BA">
        <w:rPr>
          <w:rFonts w:ascii="Times New Roman" w:hAnsi="Times New Roman" w:cs="Times New Roman"/>
          <w:sz w:val="24"/>
          <w:szCs w:val="24"/>
        </w:rPr>
        <w:t>do oddziału przygotowania wojskowego</w:t>
      </w:r>
      <w:r>
        <w:rPr>
          <w:rFonts w:ascii="Times New Roman" w:hAnsi="Times New Roman" w:cs="Times New Roman"/>
          <w:sz w:val="24"/>
          <w:szCs w:val="24"/>
        </w:rPr>
        <w:t xml:space="preserve"> i oddziału o profilu mundurowym (</w:t>
      </w:r>
      <w:r w:rsidRPr="006668E5">
        <w:rPr>
          <w:rFonts w:ascii="Times New Roman" w:hAnsi="Times New Roman" w:cs="Times New Roman"/>
          <w:sz w:val="24"/>
          <w:szCs w:val="24"/>
        </w:rPr>
        <w:t>policja, straż graniczna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36F42ECC" w14:textId="4D7A5793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D. </w:t>
      </w:r>
      <w:r w:rsidR="00F153EA">
        <w:rPr>
          <w:rFonts w:ascii="Times New Roman" w:hAnsi="Times New Roman" w:cs="Times New Roman"/>
          <w:sz w:val="24"/>
          <w:szCs w:val="24"/>
        </w:rPr>
        <w:t>8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1</w:t>
      </w:r>
      <w:r w:rsidR="00F153EA"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przeprowadzenie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B40C98" w14:textId="5CE2269A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E. Do </w:t>
      </w:r>
      <w:r w:rsidR="00F153EA">
        <w:rPr>
          <w:rFonts w:ascii="Times New Roman" w:hAnsi="Times New Roman" w:cs="Times New Roman"/>
          <w:sz w:val="24"/>
          <w:szCs w:val="24"/>
        </w:rPr>
        <w:t>9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II termin - przeprowadzenie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53FDCF" w14:textId="284B6A3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F. Do 1</w:t>
      </w:r>
      <w:r w:rsidR="00F153EA">
        <w:rPr>
          <w:rFonts w:ascii="Times New Roman" w:hAnsi="Times New Roman" w:cs="Times New Roman"/>
          <w:sz w:val="24"/>
          <w:szCs w:val="24"/>
        </w:rPr>
        <w:t>7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podanie do publicznej wiadomości przez komisję rekrutacyjną listy kandydatów,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którzy uzyskali pozytywne wyniki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3CB8D3" w14:textId="63A09F51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G. Do </w:t>
      </w:r>
      <w:r w:rsidR="00F153EA">
        <w:rPr>
          <w:rFonts w:ascii="Times New Roman" w:hAnsi="Times New Roman" w:cs="Times New Roman"/>
          <w:sz w:val="24"/>
          <w:szCs w:val="24"/>
        </w:rPr>
        <w:t>9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F153E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15:00 – II termin - podanie do publicznej wiadomości przez komisję rekrutacyjną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listy kandydatów, którzy uzyskali pozytywne wyniki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8B738F" w14:textId="57809290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H. 2</w:t>
      </w:r>
      <w:r w:rsidR="00305D7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czerwca 202</w:t>
      </w:r>
      <w:r w:rsidR="00305D7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- 1</w:t>
      </w:r>
      <w:r w:rsidR="00305D7A">
        <w:rPr>
          <w:rFonts w:ascii="Times New Roman" w:hAnsi="Times New Roman" w:cs="Times New Roman"/>
          <w:sz w:val="24"/>
          <w:szCs w:val="24"/>
        </w:rPr>
        <w:t>0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305D7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godz.15.00 - uzupełnienie wniosku o świadectwo ukończenia szkoły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 xml:space="preserve">podstawowej i zaświadczenie o wyniku egzaminu ósmoklasisty oraz </w:t>
      </w:r>
      <w:r w:rsidRPr="004974BA">
        <w:rPr>
          <w:rFonts w:ascii="Times New Roman" w:hAnsi="Times New Roman" w:cs="Times New Roman"/>
          <w:sz w:val="24"/>
          <w:szCs w:val="24"/>
        </w:rPr>
        <w:lastRenderedPageBreak/>
        <w:t>złożenie nowego wniosku, w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zmiana przez kandydata wniosku o przyjęcie, z uwagi na zmianę szkół, do których kandyduje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DD0700" w14:textId="4535A29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I. 1</w:t>
      </w:r>
      <w:r w:rsidR="00305D7A"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305D7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podanie do publicznej wiadomości przez komisję rekrutacyjną listy kandydatów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zakwalifikowanych i niezakwalifikowanych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623A82" w14:textId="02A896C9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J. 1</w:t>
      </w:r>
      <w:r w:rsidR="00BA5830">
        <w:rPr>
          <w:rFonts w:ascii="Times New Roman" w:hAnsi="Times New Roman" w:cs="Times New Roman"/>
          <w:sz w:val="24"/>
          <w:szCs w:val="24"/>
        </w:rPr>
        <w:t>1</w:t>
      </w:r>
      <w:r w:rsidRPr="004974BA">
        <w:rPr>
          <w:rFonts w:ascii="Times New Roman" w:hAnsi="Times New Roman" w:cs="Times New Roman"/>
          <w:sz w:val="24"/>
          <w:szCs w:val="24"/>
        </w:rPr>
        <w:t xml:space="preserve"> maja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</w:t>
      </w:r>
      <w:r w:rsidR="00BA5830">
        <w:rPr>
          <w:rFonts w:ascii="Times New Roman" w:hAnsi="Times New Roman" w:cs="Times New Roman"/>
          <w:sz w:val="24"/>
          <w:szCs w:val="24"/>
        </w:rPr>
        <w:t>17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wydanie przez szkołę skierowania na badania lekarskie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6B46D9" w14:textId="66F1467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K. 1</w:t>
      </w:r>
      <w:r w:rsidR="00BA5830">
        <w:rPr>
          <w:rFonts w:ascii="Times New Roman" w:hAnsi="Times New Roman" w:cs="Times New Roman"/>
          <w:sz w:val="24"/>
          <w:szCs w:val="24"/>
        </w:rPr>
        <w:t>5</w:t>
      </w:r>
      <w:r w:rsidRPr="004974BA">
        <w:rPr>
          <w:rFonts w:ascii="Times New Roman" w:hAnsi="Times New Roman" w:cs="Times New Roman"/>
          <w:sz w:val="24"/>
          <w:szCs w:val="24"/>
        </w:rPr>
        <w:t xml:space="preserve"> </w:t>
      </w:r>
      <w:r w:rsidR="00BA5830">
        <w:rPr>
          <w:rFonts w:ascii="Times New Roman" w:hAnsi="Times New Roman" w:cs="Times New Roman"/>
          <w:sz w:val="24"/>
          <w:szCs w:val="24"/>
        </w:rPr>
        <w:t xml:space="preserve">lipca 2026 </w:t>
      </w:r>
      <w:r w:rsidRPr="004974BA">
        <w:rPr>
          <w:rFonts w:ascii="Times New Roman" w:hAnsi="Times New Roman" w:cs="Times New Roman"/>
          <w:sz w:val="24"/>
          <w:szCs w:val="24"/>
        </w:rPr>
        <w:t>– 2</w:t>
      </w:r>
      <w:r w:rsidR="00BA5830">
        <w:rPr>
          <w:rFonts w:ascii="Times New Roman" w:hAnsi="Times New Roman" w:cs="Times New Roman"/>
          <w:sz w:val="24"/>
          <w:szCs w:val="24"/>
        </w:rPr>
        <w:t>0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15.00 – potwierdzenie woli przyjęcia w postaci przedłożenia oryginału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świadectwa ukończenia szkoły, oryginału zaświadczenia o wynikach egzaminu ósmoklasisty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 przypadku kandydata do technikum - zaświadczenia lekarskiego zawierającego orzeczenie lekarskie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 braku przeciwwskazań zdrowotnych do podjęcia praktycznej nauki zawodu, a w przypadku kandydata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branżowej – zaświadczenia od pracodawcy, że zostanie z kandydatem podpisana umowa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 praktyczną naukę zawodu.</w:t>
      </w:r>
    </w:p>
    <w:p w14:paraId="6689C075" w14:textId="58CADC14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L. 2</w:t>
      </w:r>
      <w:r w:rsidR="00BA5830">
        <w:rPr>
          <w:rFonts w:ascii="Times New Roman" w:hAnsi="Times New Roman" w:cs="Times New Roman"/>
          <w:sz w:val="24"/>
          <w:szCs w:val="24"/>
        </w:rPr>
        <w:t>1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14.00 – podanie do publicznej wiadomości przez komisję rekrutacyjną listy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kandydatów przyjętych i nieprzyjętych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A9293C" w14:textId="430CF744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M. Do 2</w:t>
      </w:r>
      <w:r w:rsidR="00BA5830">
        <w:rPr>
          <w:rFonts w:ascii="Times New Roman" w:hAnsi="Times New Roman" w:cs="Times New Roman"/>
          <w:sz w:val="24"/>
          <w:szCs w:val="24"/>
        </w:rPr>
        <w:t>4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wystąpienie do komisji rekrutacyjnej o sporządzenie uzasadnia odmowy przyjęcia.</w:t>
      </w:r>
    </w:p>
    <w:p w14:paraId="6D9FCFB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N. Do 3 dni od dnia wystąpienia o sporządzenie uzasadnienia odmowy przyjęcia – sporządzenie przez komisję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rekrutacyjną uzasadnienia odmowy przyjęcia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F189E9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O. Do 3 dni od dnia otrzymania uzasadnienia odmowy przyjęcia – wniesienie do dyrektora szkoły odwołania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od rozstrzygnięcia komisji rekrutacyjnej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447A0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P. Do 3 dni od dnia złożenia odwołania do dyrektora szkoły – dyrektor rozpatruje odwołanie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rozstrzygnięcia komisji rekrutacyjnej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0B065C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23. Szczegółowe terminy rekrutacji uzupełniającej:</w:t>
      </w:r>
    </w:p>
    <w:p w14:paraId="1AFFD5C2" w14:textId="1B0F7D8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A. 2</w:t>
      </w:r>
      <w:r w:rsidR="00BA5830">
        <w:rPr>
          <w:rFonts w:ascii="Times New Roman" w:hAnsi="Times New Roman" w:cs="Times New Roman"/>
          <w:sz w:val="24"/>
          <w:szCs w:val="24"/>
        </w:rPr>
        <w:t>3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</w:t>
      </w:r>
      <w:r w:rsidR="00BA5830">
        <w:rPr>
          <w:rFonts w:ascii="Times New Roman" w:hAnsi="Times New Roman" w:cs="Times New Roman"/>
          <w:sz w:val="24"/>
          <w:szCs w:val="24"/>
        </w:rPr>
        <w:t>29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godz.15.00 - złożenie wniosku, w tym zmiana wniosku o przyjęcie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ponadpodstawowej oraz oddziału przygotowania wojskowego</w:t>
      </w:r>
      <w:r w:rsidR="00BA58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oddziału o profilu mundurowym (</w:t>
      </w:r>
      <w:r w:rsidRPr="006668E5">
        <w:rPr>
          <w:rFonts w:ascii="Times New Roman" w:hAnsi="Times New Roman" w:cs="Times New Roman"/>
          <w:sz w:val="24"/>
          <w:szCs w:val="24"/>
        </w:rPr>
        <w:t>policja, straż graniczna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974BA">
        <w:rPr>
          <w:rFonts w:ascii="Times New Roman" w:hAnsi="Times New Roman" w:cs="Times New Roman"/>
          <w:sz w:val="24"/>
          <w:szCs w:val="24"/>
        </w:rPr>
        <w:t xml:space="preserve"> wraz z dokumentami (podpisanego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przez co najmniej jednego rodzica/prawnego opiekuna)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B84140" w14:textId="5628451E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B. </w:t>
      </w:r>
      <w:r w:rsidR="00BA5830">
        <w:rPr>
          <w:rFonts w:ascii="Times New Roman" w:hAnsi="Times New Roman" w:cs="Times New Roman"/>
          <w:sz w:val="24"/>
          <w:szCs w:val="24"/>
        </w:rPr>
        <w:t>30</w:t>
      </w:r>
      <w:r w:rsidRPr="004974BA">
        <w:rPr>
          <w:rFonts w:ascii="Times New Roman" w:hAnsi="Times New Roman" w:cs="Times New Roman"/>
          <w:sz w:val="24"/>
          <w:szCs w:val="24"/>
        </w:rPr>
        <w:t xml:space="preserve"> </w:t>
      </w:r>
      <w:r w:rsidR="00BA5830">
        <w:rPr>
          <w:rFonts w:ascii="Times New Roman" w:hAnsi="Times New Roman" w:cs="Times New Roman"/>
          <w:sz w:val="24"/>
          <w:szCs w:val="24"/>
        </w:rPr>
        <w:t>lipca</w:t>
      </w:r>
      <w:r w:rsidRPr="004974BA">
        <w:rPr>
          <w:rFonts w:ascii="Times New Roman" w:hAnsi="Times New Roman" w:cs="Times New Roman"/>
          <w:sz w:val="24"/>
          <w:szCs w:val="24"/>
        </w:rPr>
        <w:t xml:space="preserve">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– </w:t>
      </w:r>
      <w:r w:rsidR="00BA5830">
        <w:rPr>
          <w:rFonts w:ascii="Times New Roman" w:hAnsi="Times New Roman" w:cs="Times New Roman"/>
          <w:sz w:val="24"/>
          <w:szCs w:val="24"/>
        </w:rPr>
        <w:t>3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przeprowadzenie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AC22EC" w14:textId="28E09CD9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C. Do </w:t>
      </w:r>
      <w:r w:rsidR="00BA5830">
        <w:rPr>
          <w:rFonts w:ascii="Times New Roman" w:hAnsi="Times New Roman" w:cs="Times New Roman"/>
          <w:sz w:val="24"/>
          <w:szCs w:val="24"/>
        </w:rPr>
        <w:t>4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podanie do publicznej wiadomości przez komisję rekrutacyjną listy kandydatów, którzy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uzyskali pozytywne wyniki prób sprawności fizycznej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CC47614" w14:textId="3453655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D. </w:t>
      </w:r>
      <w:r w:rsidR="00BA5830">
        <w:rPr>
          <w:rFonts w:ascii="Times New Roman" w:hAnsi="Times New Roman" w:cs="Times New Roman"/>
          <w:sz w:val="24"/>
          <w:szCs w:val="24"/>
        </w:rPr>
        <w:t>4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podanie do publicznej wiadomości przez komisję rekrutacyjną listy kandydatów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zakwalifikowanych i niezakwalifikowanych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F2958A" w14:textId="631CCCC3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E. 2</w:t>
      </w:r>
      <w:r w:rsidR="00BA5830">
        <w:rPr>
          <w:rFonts w:ascii="Times New Roman" w:hAnsi="Times New Roman" w:cs="Times New Roman"/>
          <w:sz w:val="24"/>
          <w:szCs w:val="24"/>
        </w:rPr>
        <w:t>3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lipca 202</w:t>
      </w:r>
      <w:r w:rsidR="00BA5830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</w:t>
      </w:r>
      <w:r w:rsidR="0018125A">
        <w:rPr>
          <w:rFonts w:ascii="Times New Roman" w:hAnsi="Times New Roman" w:cs="Times New Roman"/>
          <w:sz w:val="24"/>
          <w:szCs w:val="24"/>
        </w:rPr>
        <w:t>7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18125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wydanie przez szkołę skierowania na badania lekarskie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5F926A" w14:textId="536E604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F. </w:t>
      </w:r>
      <w:r w:rsidR="0018125A">
        <w:rPr>
          <w:rFonts w:ascii="Times New Roman" w:hAnsi="Times New Roman" w:cs="Times New Roman"/>
          <w:sz w:val="24"/>
          <w:szCs w:val="24"/>
        </w:rPr>
        <w:t>4 sierpnia 2026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-1</w:t>
      </w:r>
      <w:r w:rsidR="0018125A">
        <w:rPr>
          <w:rFonts w:ascii="Times New Roman" w:hAnsi="Times New Roman" w:cs="Times New Roman"/>
          <w:sz w:val="24"/>
          <w:szCs w:val="24"/>
        </w:rPr>
        <w:t>0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18125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godz.15.00 - potwierdzenie woli przyjęcia w postaci przedłożenia oryginału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świadectwa ukończenia szkoły, oryginału zaświadczenia o wynikach egzaminu ósmoklasisty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w przypadku kandydata do technikum - zaświadczenia lekarskiego zawierającego orzeczenie lekarskie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 braku przeciwwskazań zdrowotnych do podjęcia praktycznej nauki zawodu, a w przypadku kandydata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szkoły branżowej – zaświadczenia od pracodawcy, że zostanie z kandydatem podpisana umowa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 praktyczną naukę zawodu.</w:t>
      </w:r>
    </w:p>
    <w:p w14:paraId="1D80F10F" w14:textId="1E28093E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lastRenderedPageBreak/>
        <w:t>G. 1</w:t>
      </w:r>
      <w:r w:rsidR="0018125A">
        <w:rPr>
          <w:rFonts w:ascii="Times New Roman" w:hAnsi="Times New Roman" w:cs="Times New Roman"/>
          <w:sz w:val="24"/>
          <w:szCs w:val="24"/>
        </w:rPr>
        <w:t>1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18125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do godz. 14.00 - podanie do publicznej wiadomości przez komisję rekrutacyjną listy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kandydatów przyjętych i nieprzyjętych.</w:t>
      </w:r>
    </w:p>
    <w:p w14:paraId="76AC8C5C" w14:textId="2162455D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H. Do </w:t>
      </w:r>
      <w:r w:rsidR="0018125A">
        <w:rPr>
          <w:rFonts w:ascii="Times New Roman" w:hAnsi="Times New Roman" w:cs="Times New Roman"/>
          <w:sz w:val="24"/>
          <w:szCs w:val="24"/>
        </w:rPr>
        <w:t>17</w:t>
      </w:r>
      <w:r w:rsidRPr="004974BA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18125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 xml:space="preserve"> - wystąpienie do komisji rekrutacyjnej o sporządzenie uzasadnia odmowy przyjęcia.</w:t>
      </w:r>
    </w:p>
    <w:p w14:paraId="5491A34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I. Do 3 dni od dnia wystąpienia o sporządzenie uzasadnienia odmowy przyjęcia – sporządzenie przez komisję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rekrutacyjną uzasadnienia odmowy przyjęcia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32A0CE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J. Do 3 dni od dnia otrzymania uzasadnienia odmowy przyjęcia – wniesienie do dyrektora szkoły odwołania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od rozstrzygnięcia komisji rekrutacyjnej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4FE4E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K. Do 3 dni od dnia złożenia odwołania do dyrektora szkoły – dyrektor rozpatruje odwołanie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74BA">
        <w:rPr>
          <w:rFonts w:ascii="Times New Roman" w:hAnsi="Times New Roman" w:cs="Times New Roman"/>
          <w:sz w:val="24"/>
          <w:szCs w:val="24"/>
        </w:rPr>
        <w:t>rozstrzygnięcia komisji rekrutacyjnej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0CC196" w14:textId="71C40389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24. W roku szkolnym 202</w:t>
      </w:r>
      <w:r w:rsidR="0018125A">
        <w:rPr>
          <w:rFonts w:ascii="Times New Roman" w:hAnsi="Times New Roman" w:cs="Times New Roman"/>
          <w:sz w:val="24"/>
          <w:szCs w:val="24"/>
        </w:rPr>
        <w:t>6</w:t>
      </w:r>
      <w:r w:rsidRPr="004974BA">
        <w:rPr>
          <w:rFonts w:ascii="Times New Roman" w:hAnsi="Times New Roman" w:cs="Times New Roman"/>
          <w:sz w:val="24"/>
          <w:szCs w:val="24"/>
        </w:rPr>
        <w:t>/202</w:t>
      </w:r>
      <w:r w:rsidR="0018125A">
        <w:rPr>
          <w:rFonts w:ascii="Times New Roman" w:hAnsi="Times New Roman" w:cs="Times New Roman"/>
          <w:sz w:val="24"/>
          <w:szCs w:val="24"/>
        </w:rPr>
        <w:t>7</w:t>
      </w:r>
      <w:r w:rsidRPr="004974BA">
        <w:rPr>
          <w:rFonts w:ascii="Times New Roman" w:hAnsi="Times New Roman" w:cs="Times New Roman"/>
          <w:sz w:val="24"/>
          <w:szCs w:val="24"/>
        </w:rPr>
        <w:t xml:space="preserve"> limit miejsc w klasach pierwszych określa się następująco:</w:t>
      </w:r>
    </w:p>
    <w:p w14:paraId="7B6B919F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 Technikum Nr 2:</w:t>
      </w:r>
    </w:p>
    <w:p w14:paraId="68BE83CF" w14:textId="2E325BF0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a) w zawodzie technik logistyk – 1</w:t>
      </w:r>
      <w:r w:rsidR="0018125A">
        <w:rPr>
          <w:rFonts w:ascii="Times New Roman" w:hAnsi="Times New Roman" w:cs="Times New Roman"/>
          <w:sz w:val="24"/>
          <w:szCs w:val="24"/>
        </w:rPr>
        <w:t>20</w:t>
      </w:r>
      <w:r w:rsidRPr="004974BA">
        <w:rPr>
          <w:rFonts w:ascii="Times New Roman" w:hAnsi="Times New Roman" w:cs="Times New Roman"/>
          <w:sz w:val="24"/>
          <w:szCs w:val="24"/>
        </w:rPr>
        <w:t xml:space="preserve"> (4 oddziały)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FD3908F" w14:textId="0D085878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 xml:space="preserve">b) w zawodzie technik spedytor – </w:t>
      </w:r>
      <w:r w:rsidR="0018125A">
        <w:rPr>
          <w:rFonts w:ascii="Times New Roman" w:hAnsi="Times New Roman" w:cs="Times New Roman"/>
          <w:sz w:val="24"/>
          <w:szCs w:val="24"/>
        </w:rPr>
        <w:t>15</w:t>
      </w:r>
      <w:r w:rsidRPr="004974BA">
        <w:rPr>
          <w:rFonts w:ascii="Times New Roman" w:hAnsi="Times New Roman" w:cs="Times New Roman"/>
          <w:sz w:val="24"/>
          <w:szCs w:val="24"/>
        </w:rPr>
        <w:t xml:space="preserve"> (1</w:t>
      </w:r>
      <w:r w:rsidR="0018125A">
        <w:rPr>
          <w:rFonts w:ascii="Times New Roman" w:hAnsi="Times New Roman" w:cs="Times New Roman"/>
          <w:sz w:val="24"/>
          <w:szCs w:val="24"/>
        </w:rPr>
        <w:t>/2</w:t>
      </w:r>
      <w:r w:rsidRPr="004974BA">
        <w:rPr>
          <w:rFonts w:ascii="Times New Roman" w:hAnsi="Times New Roman" w:cs="Times New Roman"/>
          <w:sz w:val="24"/>
          <w:szCs w:val="24"/>
        </w:rPr>
        <w:t xml:space="preserve"> oddział</w:t>
      </w:r>
      <w:r w:rsidR="0018125A">
        <w:rPr>
          <w:rFonts w:ascii="Times New Roman" w:hAnsi="Times New Roman" w:cs="Times New Roman"/>
          <w:sz w:val="24"/>
          <w:szCs w:val="24"/>
        </w:rPr>
        <w:t>u</w:t>
      </w:r>
      <w:r w:rsidRPr="004974B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25DC187" w14:textId="1112DF70" w:rsidR="00383D3D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c) w zawodzie technik ekonomista – 30 (1 oddział)</w:t>
      </w:r>
      <w:r w:rsidR="0018125A">
        <w:rPr>
          <w:rFonts w:ascii="Times New Roman" w:hAnsi="Times New Roman" w:cs="Times New Roman"/>
          <w:sz w:val="24"/>
          <w:szCs w:val="24"/>
        </w:rPr>
        <w:t>,</w:t>
      </w:r>
    </w:p>
    <w:p w14:paraId="0BF8C7B1" w14:textId="03395D43" w:rsidR="0018125A" w:rsidRPr="004974BA" w:rsidRDefault="0018125A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w zawodzie technik eksploatacji portów i terminali </w:t>
      </w:r>
      <w:r w:rsidRPr="004974B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15</w:t>
      </w:r>
      <w:r w:rsidRPr="004974BA">
        <w:rPr>
          <w:rFonts w:ascii="Times New Roman" w:hAnsi="Times New Roman" w:cs="Times New Roman"/>
          <w:sz w:val="24"/>
          <w:szCs w:val="24"/>
        </w:rPr>
        <w:t xml:space="preserve"> (1</w:t>
      </w:r>
      <w:r>
        <w:rPr>
          <w:rFonts w:ascii="Times New Roman" w:hAnsi="Times New Roman" w:cs="Times New Roman"/>
          <w:sz w:val="24"/>
          <w:szCs w:val="24"/>
        </w:rPr>
        <w:t>/2</w:t>
      </w:r>
      <w:r w:rsidRPr="004974BA">
        <w:rPr>
          <w:rFonts w:ascii="Times New Roman" w:hAnsi="Times New Roman" w:cs="Times New Roman"/>
          <w:sz w:val="24"/>
          <w:szCs w:val="24"/>
        </w:rPr>
        <w:t xml:space="preserve"> oddział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974B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D60A06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74BA">
        <w:rPr>
          <w:rFonts w:ascii="Times New Roman" w:hAnsi="Times New Roman" w:cs="Times New Roman"/>
          <w:sz w:val="24"/>
          <w:szCs w:val="24"/>
        </w:rPr>
        <w:t xml:space="preserve"> w Branżowej Szkole I stopnia Nr 1:</w:t>
      </w:r>
    </w:p>
    <w:p w14:paraId="0B4B4194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a) w zawodzie sprzedawca – 15 (1/2 oddziału)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11F837D" w14:textId="77777777" w:rsidR="00383D3D" w:rsidRPr="004974BA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4BA">
        <w:rPr>
          <w:rFonts w:ascii="Times New Roman" w:hAnsi="Times New Roman" w:cs="Times New Roman"/>
          <w:sz w:val="24"/>
          <w:szCs w:val="24"/>
        </w:rPr>
        <w:t>b) w zawodzie magazynier – logistyk – 15 (1/2 oddziału)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043024" w14:textId="77777777" w:rsidR="00383D3D" w:rsidRPr="006D510D" w:rsidRDefault="00383D3D" w:rsidP="00383D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510D">
        <w:rPr>
          <w:rFonts w:ascii="Times New Roman" w:hAnsi="Times New Roman" w:cs="Times New Roman"/>
          <w:sz w:val="24"/>
          <w:szCs w:val="24"/>
        </w:rPr>
        <w:t>25. Do wszystkich szkół wchodzących w skład Zespołu Szkół im. Jana Kochanowskiego w Częstochowie postępowanie rekrutacyjne jest prowadzone z wykorzystaniem systemów informatycznych.</w:t>
      </w:r>
    </w:p>
    <w:p w14:paraId="119DC15A" w14:textId="77777777" w:rsidR="00383D3D" w:rsidRDefault="00383D3D"/>
    <w:sectPr w:rsidR="00383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3D"/>
    <w:rsid w:val="00061226"/>
    <w:rsid w:val="0018125A"/>
    <w:rsid w:val="00305D7A"/>
    <w:rsid w:val="00383D3D"/>
    <w:rsid w:val="004C76BB"/>
    <w:rsid w:val="006668E5"/>
    <w:rsid w:val="008900EA"/>
    <w:rsid w:val="00BA5830"/>
    <w:rsid w:val="00ED42F1"/>
    <w:rsid w:val="00F1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AC67E"/>
  <w15:chartTrackingRefBased/>
  <w15:docId w15:val="{2A55D29D-20D5-4C70-B246-7AE48671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3D3D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3D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3D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3D3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3D3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3D3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3D3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3D3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3D3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3D3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D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3D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3D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3D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3D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3D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3D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3D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3D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3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3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3D3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3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3D3D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383D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3D3D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383D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3D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3D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3D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2071</Words>
  <Characters>12429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Pedagog</cp:lastModifiedBy>
  <cp:revision>2</cp:revision>
  <dcterms:created xsi:type="dcterms:W3CDTF">2026-03-02T09:39:00Z</dcterms:created>
  <dcterms:modified xsi:type="dcterms:W3CDTF">2026-03-02T09:39:00Z</dcterms:modified>
</cp:coreProperties>
</file>