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b/>
          <w:bCs/>
          <w:sz w:val="24"/>
          <w:szCs w:val="24"/>
        </w:rPr>
        <w:t>ZARZĄDZENIE NR 1/2026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z dnia 02.01.2026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.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551A">
        <w:rPr>
          <w:rFonts w:ascii="Times New Roman" w:hAnsi="Times New Roman" w:cs="Times New Roman"/>
          <w:i/>
          <w:sz w:val="24"/>
          <w:szCs w:val="24"/>
        </w:rPr>
        <w:t xml:space="preserve">w sprawie: zmian wynagrodzenia minimalnego dla pracowników niepedagogicznych Miejskiego Przedszkola nr </w:t>
      </w:r>
      <w:r w:rsidRPr="00FB1EA8">
        <w:rPr>
          <w:rFonts w:ascii="Times New Roman" w:hAnsi="Times New Roman" w:cs="Times New Roman"/>
          <w:i/>
          <w:sz w:val="24"/>
          <w:szCs w:val="24"/>
        </w:rPr>
        <w:t>30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Działając na podstawie Rozporządzenia Rady Ministrów  z dnia 11 września 2025r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w sprawie wysokości minimalnego wynagrodzenia za pracę oraz wysokości minimalnej stawki godzinowej w 2026 r.  (Dz.U. z 2025r. poz. 1242),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§ 1.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Wprowadzam zmiany w wynagrodzeniach pracowników niepedagogicznych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w postaci podwyżki dla  pracowników, którzy nie osiągnęli wynagrodzenia 4806zł brutto.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§ 2.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Zmiany w wynagrodzeniach pracowników administracji i obsługi wprowadza  się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51A">
        <w:rPr>
          <w:rFonts w:ascii="Times New Roman" w:hAnsi="Times New Roman" w:cs="Times New Roman"/>
          <w:sz w:val="24"/>
          <w:szCs w:val="24"/>
        </w:rPr>
        <w:t>z mocą obowiązującą od dnia 01.01.2026r.</w:t>
      </w:r>
    </w:p>
    <w:p w:rsidR="00A7551A" w:rsidRPr="00A7551A" w:rsidRDefault="00A7551A" w:rsidP="00A755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551A" w:rsidRPr="00A7551A" w:rsidRDefault="00A7551A" w:rsidP="00A7551A">
      <w:pPr>
        <w:rPr>
          <w:rFonts w:ascii="Times New Roman" w:hAnsi="Times New Roman" w:cs="Times New Roman"/>
        </w:rPr>
      </w:pPr>
    </w:p>
    <w:p w:rsidR="00A029D9" w:rsidRPr="00FB1EA8" w:rsidRDefault="00FF17C6">
      <w:pPr>
        <w:rPr>
          <w:rFonts w:ascii="Times New Roman" w:hAnsi="Times New Roman" w:cs="Times New Roman"/>
        </w:rPr>
      </w:pPr>
      <w:r w:rsidRPr="00FF17C6">
        <w:rPr>
          <w:rFonts w:ascii="Times New Roman" w:hAnsi="Times New Roman" w:cs="Times New Roman"/>
        </w:rPr>
        <w:object w:dxaOrig="9072" w:dyaOrig="2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38pt" o:ole="">
            <v:imagedata r:id="rId4" o:title=""/>
          </v:shape>
          <o:OLEObject Type="Embed" ProgID="Word.Document.12" ShapeID="_x0000_i1025" DrawAspect="Content" ObjectID="_1837334225" r:id="rId5">
            <o:FieldCodes>\s</o:FieldCodes>
          </o:OLEObject>
        </w:object>
      </w:r>
    </w:p>
    <w:sectPr w:rsidR="00A029D9" w:rsidRPr="00FB1EA8" w:rsidSect="003C4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29D9"/>
    <w:rsid w:val="003C4C63"/>
    <w:rsid w:val="00A029D9"/>
    <w:rsid w:val="00A7551A"/>
    <w:rsid w:val="00F54666"/>
    <w:rsid w:val="00FB1EA8"/>
    <w:rsid w:val="00FF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programu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586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cp:lastPrinted>2026-01-20T08:23:00Z</cp:lastPrinted>
  <dcterms:created xsi:type="dcterms:W3CDTF">2026-01-20T08:21:00Z</dcterms:created>
  <dcterms:modified xsi:type="dcterms:W3CDTF">2026-04-10T11:51:00Z</dcterms:modified>
</cp:coreProperties>
</file>