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8B003" w14:textId="7162AC40" w:rsidR="00E6313D" w:rsidRDefault="00E6313D" w:rsidP="00E6313D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60720B">
        <w:rPr>
          <w:b/>
        </w:rPr>
        <w:t>20/2024/2025</w:t>
      </w:r>
    </w:p>
    <w:p w14:paraId="18D55013" w14:textId="69BDCB7B" w:rsidR="00E6313D" w:rsidRDefault="00E6313D" w:rsidP="00E6313D">
      <w:pPr>
        <w:spacing w:line="360" w:lineRule="auto"/>
        <w:jc w:val="center"/>
        <w:rPr>
          <w:b/>
        </w:rPr>
      </w:pPr>
      <w:r>
        <w:rPr>
          <w:b/>
        </w:rPr>
        <w:t xml:space="preserve">Dyrektora Szkoły Podstawowej nr 16 w Częstochowie z dnia </w:t>
      </w:r>
      <w:r w:rsidR="0060720B">
        <w:rPr>
          <w:b/>
        </w:rPr>
        <w:t>06.05.2025</w:t>
      </w:r>
      <w:r>
        <w:rPr>
          <w:b/>
        </w:rPr>
        <w:t>r.</w:t>
      </w:r>
    </w:p>
    <w:p w14:paraId="4A6DB721" w14:textId="77777777" w:rsidR="00E6313D" w:rsidRDefault="00E6313D" w:rsidP="00E6313D">
      <w:pPr>
        <w:spacing w:line="360" w:lineRule="auto"/>
        <w:jc w:val="center"/>
        <w:rPr>
          <w:b/>
        </w:rPr>
      </w:pPr>
      <w:r>
        <w:rPr>
          <w:b/>
        </w:rPr>
        <w:t>w sprawie ograniczenia zużycia energii elektrycznej w budynku szkoły.</w:t>
      </w:r>
    </w:p>
    <w:p w14:paraId="6E1738BD" w14:textId="77777777" w:rsidR="00E6313D" w:rsidRDefault="00E6313D" w:rsidP="00E6313D">
      <w:pPr>
        <w:spacing w:line="360" w:lineRule="auto"/>
      </w:pPr>
    </w:p>
    <w:p w14:paraId="01C17CCE" w14:textId="254FF14C" w:rsidR="00B87C62" w:rsidRPr="00B87C62" w:rsidRDefault="00B87C62" w:rsidP="00B87C62">
      <w:pPr>
        <w:spacing w:before="720"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W związku z  pismem </w:t>
      </w:r>
      <w:proofErr w:type="spellStart"/>
      <w:r>
        <w:rPr>
          <w:rFonts w:cs="Times New Roman"/>
          <w:szCs w:val="24"/>
        </w:rPr>
        <w:t>IMiK</w:t>
      </w:r>
      <w:proofErr w:type="spellEnd"/>
      <w:r>
        <w:rPr>
          <w:rFonts w:cs="Times New Roman"/>
          <w:szCs w:val="24"/>
        </w:rPr>
        <w:t xml:space="preserve">  nr  7021.1.2</w:t>
      </w:r>
      <w:r w:rsidR="0060720B">
        <w:rPr>
          <w:rFonts w:cs="Times New Roman"/>
          <w:szCs w:val="24"/>
        </w:rPr>
        <w:t>025</w:t>
      </w:r>
      <w:r>
        <w:rPr>
          <w:rFonts w:cs="Times New Roman"/>
          <w:szCs w:val="24"/>
        </w:rPr>
        <w:t xml:space="preserve"> </w:t>
      </w:r>
      <w:r w:rsidRPr="00B87C62">
        <w:rPr>
          <w:rFonts w:cs="Times New Roman"/>
          <w:szCs w:val="24"/>
        </w:rPr>
        <w:t>dot. rozliczeń za usługi dystrybucji energii elektrycznej z tytułu energii biernej</w:t>
      </w:r>
      <w:r>
        <w:rPr>
          <w:rFonts w:cs="Times New Roman"/>
          <w:szCs w:val="24"/>
        </w:rPr>
        <w:t xml:space="preserve"> oraz wysokimi opłatami za pobór energii elektrycznej</w:t>
      </w:r>
    </w:p>
    <w:p w14:paraId="01C31857" w14:textId="298F24BF" w:rsidR="00E6313D" w:rsidRDefault="00E6313D" w:rsidP="00B87C62">
      <w:pPr>
        <w:spacing w:line="360" w:lineRule="auto"/>
      </w:pPr>
      <w:r>
        <w:t>zobowiązuję  Państwa        do ograniczenia zużycia energii elektrycznej w budynku szkoły poprzez:</w:t>
      </w:r>
    </w:p>
    <w:p w14:paraId="73817552" w14:textId="0DB49A8B" w:rsidR="00B87C62" w:rsidRPr="00B87C62" w:rsidRDefault="00B87C62" w:rsidP="00B87C62">
      <w:pPr>
        <w:spacing w:line="360" w:lineRule="auto"/>
        <w:rPr>
          <w:rFonts w:cs="Times New Roman"/>
          <w:szCs w:val="24"/>
        </w:rPr>
      </w:pPr>
      <w:r>
        <w:t>-  wyłączanie po zakończonych zajęciach komputerów i listew w salach;</w:t>
      </w:r>
    </w:p>
    <w:p w14:paraId="34897502" w14:textId="77777777" w:rsidR="00E6313D" w:rsidRDefault="00E6313D" w:rsidP="00B87C62">
      <w:pPr>
        <w:spacing w:line="360" w:lineRule="auto"/>
        <w:jc w:val="both"/>
      </w:pPr>
      <w:r>
        <w:t>-   wyłączanie oświetlenia na korytarzach podczas zajęć lekcyjnych i po zajęciach lekcyjnych;</w:t>
      </w:r>
    </w:p>
    <w:p w14:paraId="185A986F" w14:textId="77777777" w:rsidR="00E6313D" w:rsidRDefault="00E6313D" w:rsidP="00B87C62">
      <w:pPr>
        <w:spacing w:line="360" w:lineRule="auto"/>
        <w:jc w:val="both"/>
      </w:pPr>
      <w:r>
        <w:t>- wyłączanie oświetlenia w salach lekcyjnych podczas przerw międzylekcyjnych                        oraz po zakończonych zajęciach;</w:t>
      </w:r>
    </w:p>
    <w:p w14:paraId="6696A879" w14:textId="77777777" w:rsidR="00E6313D" w:rsidRDefault="00E6313D" w:rsidP="00B87C62">
      <w:pPr>
        <w:spacing w:line="360" w:lineRule="auto"/>
        <w:jc w:val="both"/>
      </w:pPr>
      <w:r>
        <w:t>- wyłączanie oświetlenia w salach i innych pomieszczeniach, jeśli światło dzienne                                        i nasłonecznienie jest odpowiednie do prowadzenia zajęć ( w szczególności w salach o dużym nasłonecznieniu).</w:t>
      </w:r>
    </w:p>
    <w:p w14:paraId="07FCB0CB" w14:textId="77777777" w:rsidR="00E6313D" w:rsidRDefault="00E6313D" w:rsidP="00B87C62">
      <w:pPr>
        <w:spacing w:line="360" w:lineRule="auto"/>
        <w:jc w:val="both"/>
      </w:pPr>
      <w:r>
        <w:t>Jednocześnie nadmieniam, że zgodnie z przepisami Rozporządzenia MEN i S z dnia 31 grudnia 2002r. w sprawie bezpieczeństwa i higieny w publicznych i niepublicznych szkołach                                                         i placówkach ( Dz.U. z 2020r. poz. 1604) powyższe działania nie mogą wpływać na zdrowie                    i bezpieczeństwo uczniów oraz pracowników szkoły.</w:t>
      </w:r>
    </w:p>
    <w:p w14:paraId="04170D6D" w14:textId="77777777" w:rsidR="00E6313D" w:rsidRDefault="00E6313D" w:rsidP="00B87C62">
      <w:pPr>
        <w:spacing w:line="360" w:lineRule="auto"/>
        <w:jc w:val="both"/>
      </w:pPr>
    </w:p>
    <w:p w14:paraId="036AD27D" w14:textId="77777777" w:rsidR="00E6313D" w:rsidRDefault="00E6313D" w:rsidP="00B87C62">
      <w:pPr>
        <w:spacing w:line="360" w:lineRule="auto"/>
        <w:jc w:val="both"/>
      </w:pPr>
      <w:r>
        <w:t xml:space="preserve">Zarządzenie wchodzi w życie z dniem podpisania. </w:t>
      </w:r>
    </w:p>
    <w:p w14:paraId="56C16A38" w14:textId="79C1C001" w:rsidR="009F591F" w:rsidRDefault="00DE0596" w:rsidP="00DE0596">
      <w:pPr>
        <w:spacing w:line="360" w:lineRule="auto"/>
        <w:jc w:val="right"/>
      </w:pPr>
      <w:r>
        <w:t>Jolanta Dominiak</w:t>
      </w:r>
    </w:p>
    <w:p w14:paraId="18EFCF31" w14:textId="3E5222A4" w:rsidR="00DE0596" w:rsidRDefault="00DE0596" w:rsidP="00DE0596">
      <w:pPr>
        <w:spacing w:line="360" w:lineRule="auto"/>
        <w:jc w:val="right"/>
      </w:pPr>
      <w:r>
        <w:t>Dyrektor szkoły</w:t>
      </w:r>
    </w:p>
    <w:p w14:paraId="5514D0F7" w14:textId="77777777" w:rsidR="009F591F" w:rsidRDefault="009F591F" w:rsidP="009F591F">
      <w:pPr>
        <w:spacing w:line="360" w:lineRule="auto"/>
        <w:jc w:val="both"/>
      </w:pPr>
    </w:p>
    <w:p w14:paraId="1AA17FC8" w14:textId="77777777" w:rsidR="009F591F" w:rsidRDefault="009F591F" w:rsidP="009F591F">
      <w:pPr>
        <w:spacing w:line="360" w:lineRule="auto"/>
        <w:jc w:val="both"/>
      </w:pPr>
    </w:p>
    <w:p w14:paraId="25C5E07B" w14:textId="77777777" w:rsidR="0060720B" w:rsidRDefault="0060720B" w:rsidP="0060720B"/>
    <w:p w14:paraId="176EEAE5" w14:textId="333D45B0" w:rsidR="00B87C62" w:rsidRDefault="00B87C62" w:rsidP="009F591F">
      <w:pPr>
        <w:pStyle w:val="Akapitzlist"/>
        <w:spacing w:line="360" w:lineRule="auto"/>
        <w:jc w:val="both"/>
      </w:pPr>
    </w:p>
    <w:p w14:paraId="153622C5" w14:textId="77777777" w:rsidR="00B87C62" w:rsidRDefault="00B87C62" w:rsidP="00B87C62">
      <w:pPr>
        <w:pStyle w:val="Akapitzlist"/>
        <w:spacing w:line="360" w:lineRule="auto"/>
        <w:jc w:val="both"/>
      </w:pPr>
    </w:p>
    <w:p w14:paraId="58E08F4B" w14:textId="77777777" w:rsidR="00B87C62" w:rsidRDefault="00B87C62" w:rsidP="00B87C62">
      <w:pPr>
        <w:spacing w:line="360" w:lineRule="auto"/>
      </w:pPr>
    </w:p>
    <w:p w14:paraId="39E62523" w14:textId="77777777" w:rsidR="00B87C62" w:rsidRDefault="00B87C62" w:rsidP="00B87C62"/>
    <w:p w14:paraId="4D2B70FA" w14:textId="77777777" w:rsidR="00B87C62" w:rsidRDefault="00B87C62" w:rsidP="00B87C62">
      <w:pPr>
        <w:pStyle w:val="Akapitzlist"/>
        <w:spacing w:line="360" w:lineRule="auto"/>
        <w:jc w:val="both"/>
      </w:pPr>
    </w:p>
    <w:p w14:paraId="169A08AE" w14:textId="77777777" w:rsidR="00B87C62" w:rsidRDefault="00B87C62" w:rsidP="00B87C62">
      <w:pPr>
        <w:pStyle w:val="Akapitzlist"/>
        <w:spacing w:line="360" w:lineRule="auto"/>
        <w:jc w:val="both"/>
      </w:pPr>
    </w:p>
    <w:p w14:paraId="2E4BB73B" w14:textId="77777777" w:rsidR="00B87C62" w:rsidRDefault="00B87C62" w:rsidP="00B87C62">
      <w:pPr>
        <w:pStyle w:val="Akapitzlist"/>
        <w:spacing w:line="360" w:lineRule="auto"/>
        <w:jc w:val="both"/>
      </w:pPr>
    </w:p>
    <w:p w14:paraId="29C118DE" w14:textId="77777777" w:rsidR="00B87C62" w:rsidRDefault="00B87C62" w:rsidP="00B87C62"/>
    <w:p w14:paraId="72BE7AA4" w14:textId="77777777" w:rsidR="00B87C62" w:rsidRDefault="00B87C62" w:rsidP="00B87C62">
      <w:pPr>
        <w:spacing w:line="360" w:lineRule="auto"/>
        <w:jc w:val="both"/>
      </w:pPr>
    </w:p>
    <w:p w14:paraId="57588AD9" w14:textId="77777777" w:rsidR="00E6313D" w:rsidRDefault="00E6313D" w:rsidP="00E6313D">
      <w:pPr>
        <w:spacing w:line="360" w:lineRule="auto"/>
        <w:jc w:val="both"/>
      </w:pPr>
    </w:p>
    <w:p w14:paraId="191CD142" w14:textId="77777777" w:rsidR="00E6313D" w:rsidRDefault="00E6313D" w:rsidP="00E6313D">
      <w:pPr>
        <w:spacing w:line="360" w:lineRule="auto"/>
        <w:jc w:val="both"/>
      </w:pPr>
    </w:p>
    <w:p w14:paraId="01948DAC" w14:textId="77777777" w:rsidR="00E6313D" w:rsidRDefault="00E6313D" w:rsidP="00E6313D">
      <w:pPr>
        <w:spacing w:line="360" w:lineRule="auto"/>
        <w:jc w:val="both"/>
      </w:pPr>
    </w:p>
    <w:p w14:paraId="3B0BB7E8" w14:textId="77777777" w:rsidR="00E6313D" w:rsidRDefault="00E6313D" w:rsidP="00E6313D">
      <w:pPr>
        <w:spacing w:line="360" w:lineRule="auto"/>
        <w:jc w:val="both"/>
      </w:pPr>
    </w:p>
    <w:p w14:paraId="4B9B1081" w14:textId="77777777" w:rsidR="00E6313D" w:rsidRDefault="00E6313D" w:rsidP="00E6313D">
      <w:pPr>
        <w:spacing w:line="360" w:lineRule="auto"/>
        <w:jc w:val="both"/>
      </w:pPr>
    </w:p>
    <w:p w14:paraId="748A59C6" w14:textId="77777777" w:rsidR="00E6313D" w:rsidRDefault="00E6313D"/>
    <w:sectPr w:rsidR="00E63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F13D5"/>
    <w:multiLevelType w:val="hybridMultilevel"/>
    <w:tmpl w:val="FE047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67C69"/>
    <w:multiLevelType w:val="hybridMultilevel"/>
    <w:tmpl w:val="5314B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8605E2"/>
    <w:multiLevelType w:val="hybridMultilevel"/>
    <w:tmpl w:val="E7D2F356"/>
    <w:lvl w:ilvl="0" w:tplc="CDC22F3E">
      <w:start w:val="1"/>
      <w:numFmt w:val="decimal"/>
      <w:lvlText w:val="%1."/>
      <w:lvlJc w:val="left"/>
      <w:pPr>
        <w:ind w:left="1416" w:hanging="6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13D"/>
    <w:rsid w:val="00315741"/>
    <w:rsid w:val="0060720B"/>
    <w:rsid w:val="009F591F"/>
    <w:rsid w:val="00B17B07"/>
    <w:rsid w:val="00B87C62"/>
    <w:rsid w:val="00DE0596"/>
    <w:rsid w:val="00DF1EFB"/>
    <w:rsid w:val="00E6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F1CB9"/>
  <w15:chartTrackingRefBased/>
  <w15:docId w15:val="{97A77659-186B-49A1-8BE9-380CD5E87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313D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7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8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2025-05-07T11:18:00Z</cp:lastPrinted>
  <dcterms:created xsi:type="dcterms:W3CDTF">2026-09-14T08:15:00Z</dcterms:created>
  <dcterms:modified xsi:type="dcterms:W3CDTF">2026-09-14T08:20:00Z</dcterms:modified>
</cp:coreProperties>
</file>