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EE4" w:rsidRDefault="00AF5EE4" w:rsidP="00AF5EE4">
      <w:pPr>
        <w:spacing w:before="240" w:line="240" w:lineRule="auto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ZARZĄDZENIE NR 1</w:t>
      </w:r>
      <w:r w:rsidR="00A35153">
        <w:rPr>
          <w:rFonts w:ascii="Calibri" w:hAnsi="Calibri" w:cs="Calibri"/>
          <w:b/>
          <w:sz w:val="24"/>
        </w:rPr>
        <w:t>8</w:t>
      </w:r>
      <w:r>
        <w:rPr>
          <w:rFonts w:ascii="Calibri" w:hAnsi="Calibri" w:cs="Calibri"/>
          <w:b/>
          <w:sz w:val="24"/>
        </w:rPr>
        <w:t>/2025/2026</w:t>
      </w:r>
    </w:p>
    <w:p w:rsidR="00AF5EE4" w:rsidRDefault="00AF5EE4" w:rsidP="00AF5EE4">
      <w:pPr>
        <w:spacing w:after="0" w:line="240" w:lineRule="auto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Dyrektora Zespołu Szkół im. gen. Władysława Andersa w Częstochowie</w:t>
      </w:r>
    </w:p>
    <w:p w:rsidR="00AF5EE4" w:rsidRDefault="00AF5EE4" w:rsidP="00AF5EE4">
      <w:pPr>
        <w:spacing w:after="0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 xml:space="preserve">z dnia </w:t>
      </w:r>
      <w:r w:rsidR="00A35153">
        <w:rPr>
          <w:rFonts w:ascii="Calibri" w:hAnsi="Calibri" w:cs="Calibri"/>
          <w:b/>
          <w:sz w:val="24"/>
        </w:rPr>
        <w:t>14 kwietnia</w:t>
      </w:r>
      <w:r>
        <w:rPr>
          <w:rFonts w:ascii="Calibri" w:hAnsi="Calibri" w:cs="Calibri"/>
          <w:b/>
          <w:sz w:val="24"/>
        </w:rPr>
        <w:t xml:space="preserve"> 2026 r.</w:t>
      </w:r>
    </w:p>
    <w:p w:rsidR="00AF5EE4" w:rsidRDefault="00AF5EE4" w:rsidP="00AF5EE4">
      <w:pPr>
        <w:spacing w:after="0"/>
        <w:jc w:val="both"/>
        <w:rPr>
          <w:rFonts w:ascii="Calibri" w:hAnsi="Calibri" w:cs="Calibri"/>
          <w:b/>
          <w:sz w:val="10"/>
        </w:rPr>
      </w:pPr>
    </w:p>
    <w:p w:rsidR="00AF5EE4" w:rsidRDefault="00AF5EE4" w:rsidP="00AF5EE4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w sprawie:  </w:t>
      </w:r>
      <w:r w:rsidR="00A35153" w:rsidRPr="00A35153">
        <w:rPr>
          <w:b/>
          <w:sz w:val="24"/>
        </w:rPr>
        <w:t>wprowadzenia Procedury zwalniania uczniów z zajęć</w:t>
      </w:r>
    </w:p>
    <w:p w:rsidR="00AF5EE4" w:rsidRDefault="00AF5EE4" w:rsidP="00AF5EE4">
      <w:pPr>
        <w:spacing w:after="0"/>
        <w:rPr>
          <w:rFonts w:cstheme="minorHAnsi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65" cy="0"/>
                <wp:effectExtent l="0" t="0" r="1968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33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5D632" id="Łącznik prosty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Acftpv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Fonts w:asciiTheme="minorHAnsi" w:hAnsiTheme="minorHAnsi" w:cstheme="minorHAnsi"/>
        </w:rPr>
        <w:t>Na podstawie art. 68 ustawy z dnia 14 grudnia 2016 r. – Prawo oświatowe (</w:t>
      </w:r>
      <w:proofErr w:type="spellStart"/>
      <w:r w:rsidRPr="00A35153">
        <w:rPr>
          <w:rFonts w:asciiTheme="minorHAnsi" w:hAnsiTheme="minorHAnsi" w:cstheme="minorHAnsi"/>
        </w:rPr>
        <w:t>t.j</w:t>
      </w:r>
      <w:proofErr w:type="spellEnd"/>
      <w:r w:rsidRPr="00A35153">
        <w:rPr>
          <w:rFonts w:asciiTheme="minorHAnsi" w:hAnsiTheme="minorHAnsi" w:cstheme="minorHAnsi"/>
        </w:rPr>
        <w:t xml:space="preserve">. </w:t>
      </w:r>
      <w:proofErr w:type="spellStart"/>
      <w:r w:rsidRPr="00A35153">
        <w:rPr>
          <w:rFonts w:asciiTheme="minorHAnsi" w:hAnsiTheme="minorHAnsi" w:cstheme="minorHAnsi"/>
        </w:rPr>
        <w:t>Dz.U</w:t>
      </w:r>
      <w:proofErr w:type="spellEnd"/>
      <w:r w:rsidRPr="00A35153">
        <w:rPr>
          <w:rFonts w:asciiTheme="minorHAnsi" w:hAnsiTheme="minorHAnsi" w:cstheme="minorHAnsi"/>
        </w:rPr>
        <w:t>. z 2025 r. poz. 1043) w celu zapewnienia bezpieczeństwa uczniów oraz ujednolicenia zasad zwalniania uczniów z zajęć lekcyjnych</w:t>
      </w:r>
    </w:p>
    <w:p w:rsidR="00AF5EE4" w:rsidRDefault="00AF5EE4" w:rsidP="00AF5EE4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Style w:val="Pogrubienie"/>
          <w:rFonts w:asciiTheme="minorHAnsi" w:hAnsiTheme="minorHAnsi" w:cstheme="minorHAnsi"/>
        </w:rPr>
        <w:t>§ 1.</w:t>
      </w:r>
      <w:r w:rsidRPr="00A35153">
        <w:rPr>
          <w:rFonts w:asciiTheme="minorHAnsi" w:hAnsiTheme="minorHAnsi" w:cstheme="minorHAnsi"/>
        </w:rPr>
        <w:t xml:space="preserve"> Wprowadza się do stosowania w Zespole Szkół im. gen. Władysława Andersa w Częstochowie „Procedurę zwalniania uczniów z zajęć”, stanowiącą załącznik nr 1 do niniejszego zarządzenia.</w: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Style w:val="Pogrubienie"/>
          <w:rFonts w:asciiTheme="minorHAnsi" w:hAnsiTheme="minorHAnsi" w:cstheme="minorHAnsi"/>
        </w:rPr>
        <w:t>§ 2.</w:t>
      </w:r>
      <w:r w:rsidRPr="00A35153">
        <w:rPr>
          <w:rFonts w:asciiTheme="minorHAnsi" w:hAnsiTheme="minorHAnsi" w:cstheme="minorHAnsi"/>
        </w:rPr>
        <w:t xml:space="preserve"> Procedura określa szczegółowe zasady zwalniania uczniów z zajęć lekcyjnych, w tym tryb postępowania w przypadku uczniów niepełnoletnich i pełnoletnich, sposób dokumentowania zwolnień oraz zasady odpowiedzialności za ucznia w czasie jego opuszczania szkoły.</w: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Style w:val="Pogrubienie"/>
          <w:rFonts w:asciiTheme="minorHAnsi" w:hAnsiTheme="minorHAnsi" w:cstheme="minorHAnsi"/>
        </w:rPr>
        <w:t>§ 3.</w:t>
      </w:r>
      <w:r w:rsidRPr="00A35153">
        <w:rPr>
          <w:rFonts w:asciiTheme="minorHAnsi" w:hAnsiTheme="minorHAnsi" w:cstheme="minorHAnsi"/>
        </w:rPr>
        <w:t xml:space="preserve"> Zobowiązuje się wszystkich nauczycieli, wychowawców oraz specjalistów do zapoznania się z treścią procedury oraz jej bezwzględnego przestrzegania.</w: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Style w:val="Pogrubienie"/>
          <w:rFonts w:asciiTheme="minorHAnsi" w:hAnsiTheme="minorHAnsi" w:cstheme="minorHAnsi"/>
        </w:rPr>
        <w:t>§ 4.</w:t>
      </w:r>
      <w:r w:rsidRPr="00A35153">
        <w:rPr>
          <w:rFonts w:asciiTheme="minorHAnsi" w:hAnsiTheme="minorHAnsi" w:cstheme="minorHAnsi"/>
        </w:rPr>
        <w:t xml:space="preserve"> Nadzór nad realizacją niniejszego zarządzenia powierza się wicedyrektorowi szkoły.</w:t>
      </w:r>
    </w:p>
    <w:p w:rsidR="00A35153" w:rsidRPr="00A35153" w:rsidRDefault="00A35153" w:rsidP="00A35153">
      <w:pPr>
        <w:pStyle w:val="NormalnyWeb"/>
        <w:jc w:val="both"/>
        <w:rPr>
          <w:rFonts w:asciiTheme="minorHAnsi" w:hAnsiTheme="minorHAnsi" w:cstheme="minorHAnsi"/>
        </w:rPr>
      </w:pPr>
      <w:r w:rsidRPr="00A35153">
        <w:rPr>
          <w:rStyle w:val="Pogrubienie"/>
          <w:rFonts w:asciiTheme="minorHAnsi" w:hAnsiTheme="minorHAnsi" w:cstheme="minorHAnsi"/>
        </w:rPr>
        <w:t>§ 5.</w:t>
      </w:r>
      <w:r w:rsidRPr="00A35153">
        <w:rPr>
          <w:rFonts w:asciiTheme="minorHAnsi" w:hAnsiTheme="minorHAnsi" w:cstheme="minorHAnsi"/>
        </w:rPr>
        <w:t>Zarządzenie wchodzi w życie z dniem podpisania.</w:t>
      </w:r>
    </w:p>
    <w:p w:rsidR="00AF5EE4" w:rsidRDefault="00AF5EE4" w:rsidP="00AF5EE4"/>
    <w:p w:rsidR="00AF5EE4" w:rsidRDefault="00AF5EE4" w:rsidP="00AF5EE4">
      <w:pPr>
        <w:pStyle w:val="Normalnywcity"/>
        <w:ind w:firstLine="0"/>
      </w:pP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(-) mgr Tomasz Tomczyk</w:t>
      </w: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p.o. Dyrektor </w:t>
      </w:r>
    </w:p>
    <w:p w:rsidR="00AF5EE4" w:rsidRDefault="00AF5EE4" w:rsidP="00AF5EE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Szkół im. gen. W. Andersa </w:t>
      </w:r>
      <w:r>
        <w:rPr>
          <w:rFonts w:cstheme="minorHAnsi"/>
          <w:sz w:val="24"/>
          <w:szCs w:val="24"/>
        </w:rPr>
        <w:br/>
        <w:t>w Częstochowie</w:t>
      </w:r>
    </w:p>
    <w:p w:rsidR="00DE5D2B" w:rsidRDefault="00DE5D2B"/>
    <w:p w:rsidR="00A35153" w:rsidRDefault="00A35153"/>
    <w:p w:rsidR="00A35153" w:rsidRDefault="00A35153"/>
    <w:p w:rsidR="00A35153" w:rsidRDefault="00A35153"/>
    <w:p w:rsidR="00A35153" w:rsidRDefault="00A35153"/>
    <w:p w:rsidR="00A35153" w:rsidRDefault="00A35153"/>
    <w:p w:rsidR="00A35153" w:rsidRDefault="00A35153"/>
    <w:p w:rsidR="00A35153" w:rsidRDefault="00A35153">
      <w:bookmarkStart w:id="0" w:name="_GoBack"/>
      <w:bookmarkEnd w:id="0"/>
    </w:p>
    <w:sectPr w:rsidR="00A351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0DCA"/>
    <w:multiLevelType w:val="hybridMultilevel"/>
    <w:tmpl w:val="767E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807EB"/>
    <w:multiLevelType w:val="hybridMultilevel"/>
    <w:tmpl w:val="00FAF3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307E67"/>
    <w:rsid w:val="0039578D"/>
    <w:rsid w:val="005229F9"/>
    <w:rsid w:val="00A35153"/>
    <w:rsid w:val="00A65B97"/>
    <w:rsid w:val="00AF5EE4"/>
    <w:rsid w:val="00B849C5"/>
    <w:rsid w:val="00CA7F3E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351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3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A35153"/>
    <w:rPr>
      <w:b/>
      <w:bCs/>
    </w:rPr>
  </w:style>
  <w:style w:type="table" w:styleId="Tabela-Siatka">
    <w:name w:val="Table Grid"/>
    <w:basedOn w:val="Standardowy"/>
    <w:uiPriority w:val="39"/>
    <w:rsid w:val="00A3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A35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CA7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6</cp:revision>
  <cp:lastPrinted>2026-05-19T09:16:00Z</cp:lastPrinted>
  <dcterms:created xsi:type="dcterms:W3CDTF">2026-03-25T11:48:00Z</dcterms:created>
  <dcterms:modified xsi:type="dcterms:W3CDTF">2026-10-15T11:26:00Z</dcterms:modified>
</cp:coreProperties>
</file>