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81B5E4" w14:textId="55286E84" w:rsidR="005A3C39" w:rsidRPr="005A3C39" w:rsidRDefault="005A3C39" w:rsidP="005A3C39">
      <w:pPr>
        <w:pStyle w:val="Default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bookmarkStart w:id="0" w:name="_GoBack"/>
      <w:bookmarkEnd w:id="0"/>
      <w:r w:rsidRPr="005A3C39">
        <w:rPr>
          <w:rFonts w:ascii="Calibri" w:hAnsi="Calibri" w:cs="Calibri"/>
          <w:b/>
          <w:bCs/>
          <w:color w:val="000000" w:themeColor="text1"/>
          <w:sz w:val="22"/>
          <w:szCs w:val="22"/>
        </w:rPr>
        <w:t>Zarządzenie nr 1/2026</w:t>
      </w:r>
    </w:p>
    <w:p w14:paraId="7E2BB4F4" w14:textId="0AAE96BC" w:rsidR="005A3C39" w:rsidRPr="005A3C39" w:rsidRDefault="005A3C39" w:rsidP="005A3C39">
      <w:pPr>
        <w:pStyle w:val="Default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5A3C39">
        <w:rPr>
          <w:rFonts w:ascii="Calibri" w:hAnsi="Calibri" w:cs="Calibri"/>
          <w:color w:val="000000" w:themeColor="text1"/>
          <w:sz w:val="22"/>
          <w:szCs w:val="22"/>
        </w:rPr>
        <w:t>z dnia 12 lutego 2026r.</w:t>
      </w:r>
    </w:p>
    <w:p w14:paraId="6DC9FFA1" w14:textId="77777777" w:rsidR="005A3C39" w:rsidRPr="005A3C39" w:rsidRDefault="005A3C39" w:rsidP="005A3C39">
      <w:pPr>
        <w:pStyle w:val="Textbody"/>
        <w:rPr>
          <w:rFonts w:ascii="Calibri" w:hAnsi="Calibri" w:cs="Calibri"/>
          <w:i/>
          <w:color w:val="000000" w:themeColor="text1"/>
          <w:sz w:val="22"/>
          <w:szCs w:val="22"/>
        </w:rPr>
      </w:pPr>
    </w:p>
    <w:p w14:paraId="7960C197" w14:textId="77777777" w:rsidR="005A3C39" w:rsidRPr="005A3C39" w:rsidRDefault="005A3C39" w:rsidP="005A3C39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14:paraId="0FEFB2AC" w14:textId="77777777" w:rsidR="005A3C39" w:rsidRPr="005A3C39" w:rsidRDefault="005A3C39" w:rsidP="005A3C39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dyrektora Szkoły Podstawowej nr 30</w:t>
      </w:r>
      <w:r w:rsidRPr="005A3C39">
        <w:rPr>
          <w:rFonts w:ascii="Calibri" w:hAnsi="Calibri" w:cs="Calibri"/>
          <w:bCs/>
          <w:sz w:val="22"/>
          <w:szCs w:val="22"/>
        </w:rPr>
        <w:t xml:space="preserve"> im. por. Michała Brzeskiego</w:t>
      </w:r>
      <w:r w:rsidRPr="005A3C39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5A3C39">
        <w:rPr>
          <w:rFonts w:ascii="Calibri" w:hAnsi="Calibri" w:cs="Calibri"/>
          <w:sz w:val="22"/>
          <w:szCs w:val="22"/>
        </w:rPr>
        <w:t>w Częstochowie</w:t>
      </w:r>
    </w:p>
    <w:p w14:paraId="43AA3C87" w14:textId="77777777" w:rsidR="005A3C39" w:rsidRDefault="005A3C39" w:rsidP="005A3C39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b/>
          <w:bCs/>
          <w:sz w:val="22"/>
          <w:szCs w:val="22"/>
        </w:rPr>
        <w:tab/>
      </w:r>
      <w:r w:rsidRPr="005A3C39">
        <w:rPr>
          <w:rFonts w:ascii="Calibri" w:hAnsi="Calibri" w:cs="Calibri"/>
          <w:sz w:val="22"/>
          <w:szCs w:val="22"/>
        </w:rPr>
        <w:t xml:space="preserve"> w sprawie powołania komisji rekrutacyjnej do przeprowadzenia postępowania rekrutacyjnego </w:t>
      </w:r>
    </w:p>
    <w:p w14:paraId="79A62ADA" w14:textId="79AED83B" w:rsidR="005A3C39" w:rsidRPr="005A3C39" w:rsidRDefault="005A3C39" w:rsidP="005A3C39">
      <w:pPr>
        <w:pStyle w:val="Default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na rok szkolny 2026/2027</w:t>
      </w:r>
    </w:p>
    <w:p w14:paraId="76C6DA23" w14:textId="77777777" w:rsidR="005A3C39" w:rsidRPr="005A3C39" w:rsidRDefault="005A3C39" w:rsidP="005A3C39">
      <w:pPr>
        <w:pStyle w:val="Standard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ab/>
      </w:r>
    </w:p>
    <w:p w14:paraId="45AB751D" w14:textId="3396DE60" w:rsidR="005A3C39" w:rsidRPr="005A3C39" w:rsidRDefault="005A3C39" w:rsidP="005A3C39">
      <w:pPr>
        <w:pStyle w:val="Standard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Na podstawie: art. 157 ust. 1 ustawy z 14 grudnia 2016 r. Prawo oświatowe (tekst jedn. Dz.U. z 2025 r. poz. 1043) zarządzam, co następuje:</w:t>
      </w:r>
    </w:p>
    <w:p w14:paraId="5DB8B1E0" w14:textId="77777777" w:rsidR="005A3C39" w:rsidRPr="005A3C39" w:rsidRDefault="005A3C39" w:rsidP="005A3C39">
      <w:pPr>
        <w:pStyle w:val="Textbody"/>
        <w:rPr>
          <w:rFonts w:ascii="Calibri" w:hAnsi="Calibri" w:cs="Calibri"/>
          <w:sz w:val="22"/>
          <w:szCs w:val="22"/>
        </w:rPr>
      </w:pPr>
    </w:p>
    <w:p w14:paraId="118CBE23" w14:textId="77777777" w:rsidR="005A3C39" w:rsidRPr="005A3C39" w:rsidRDefault="005A3C39" w:rsidP="005A3C39">
      <w:pPr>
        <w:pStyle w:val="Textbody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§1</w:t>
      </w:r>
    </w:p>
    <w:p w14:paraId="2A9C1E9A" w14:textId="77777777" w:rsid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 xml:space="preserve">Powołuje się Komisję Rekrutacyjną do przeprowadzenia postępowania rekrutacyjnego </w:t>
      </w:r>
      <w:r w:rsidRPr="005A3C39">
        <w:rPr>
          <w:rFonts w:ascii="Calibri" w:hAnsi="Calibri" w:cs="Calibri"/>
          <w:sz w:val="22"/>
          <w:szCs w:val="22"/>
        </w:rPr>
        <w:br/>
        <w:t>do Szkoły Podstawowej nr 30</w:t>
      </w:r>
      <w:r w:rsidRPr="005A3C39">
        <w:rPr>
          <w:rFonts w:ascii="Calibri" w:hAnsi="Calibri" w:cs="Calibri"/>
          <w:bCs/>
          <w:sz w:val="22"/>
          <w:szCs w:val="22"/>
        </w:rPr>
        <w:t xml:space="preserve"> im. por. Michała Brzeskiego</w:t>
      </w:r>
      <w:r w:rsidRPr="005A3C39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5A3C39">
        <w:rPr>
          <w:rFonts w:ascii="Calibri" w:hAnsi="Calibri" w:cs="Calibri"/>
          <w:sz w:val="22"/>
          <w:szCs w:val="22"/>
        </w:rPr>
        <w:t>w Częstochowie</w:t>
      </w:r>
      <w:r>
        <w:rPr>
          <w:rFonts w:ascii="Calibri" w:hAnsi="Calibri" w:cs="Calibri"/>
          <w:sz w:val="22"/>
          <w:szCs w:val="22"/>
        </w:rPr>
        <w:t xml:space="preserve"> do klasy pierwszej</w:t>
      </w:r>
      <w:r w:rsidRPr="005A3C39">
        <w:rPr>
          <w:rFonts w:ascii="Calibri" w:hAnsi="Calibri" w:cs="Calibri"/>
          <w:sz w:val="22"/>
          <w:szCs w:val="22"/>
        </w:rPr>
        <w:t xml:space="preserve"> </w:t>
      </w:r>
      <w:r w:rsidRPr="005A3C39">
        <w:rPr>
          <w:rFonts w:ascii="Calibri" w:hAnsi="Calibri" w:cs="Calibri"/>
          <w:sz w:val="22"/>
          <w:szCs w:val="22"/>
        </w:rPr>
        <w:br/>
        <w:t>na rok szkolny 202</w:t>
      </w:r>
      <w:r>
        <w:rPr>
          <w:rFonts w:ascii="Calibri" w:hAnsi="Calibri" w:cs="Calibri"/>
          <w:sz w:val="22"/>
          <w:szCs w:val="22"/>
        </w:rPr>
        <w:t>6</w:t>
      </w:r>
      <w:r w:rsidRPr="005A3C39">
        <w:rPr>
          <w:rFonts w:ascii="Calibri" w:hAnsi="Calibri" w:cs="Calibri"/>
          <w:sz w:val="22"/>
          <w:szCs w:val="22"/>
        </w:rPr>
        <w:t>/202</w:t>
      </w:r>
      <w:r>
        <w:rPr>
          <w:rFonts w:ascii="Calibri" w:hAnsi="Calibri" w:cs="Calibri"/>
          <w:sz w:val="22"/>
          <w:szCs w:val="22"/>
        </w:rPr>
        <w:t>7</w:t>
      </w:r>
      <w:r w:rsidRPr="005A3C39">
        <w:rPr>
          <w:rFonts w:ascii="Calibri" w:hAnsi="Calibri" w:cs="Calibri"/>
          <w:sz w:val="22"/>
          <w:szCs w:val="22"/>
        </w:rPr>
        <w:t>, zwaną dalej Komisją</w:t>
      </w:r>
      <w:r>
        <w:rPr>
          <w:rFonts w:ascii="Calibri" w:hAnsi="Calibri" w:cs="Calibri"/>
          <w:sz w:val="22"/>
          <w:szCs w:val="22"/>
        </w:rPr>
        <w:t xml:space="preserve"> </w:t>
      </w:r>
      <w:r w:rsidRPr="005A3C39">
        <w:rPr>
          <w:rFonts w:ascii="Calibri" w:hAnsi="Calibri" w:cs="Calibri"/>
          <w:sz w:val="22"/>
          <w:szCs w:val="22"/>
        </w:rPr>
        <w:t>w składzie:</w:t>
      </w:r>
    </w:p>
    <w:p w14:paraId="6269005D" w14:textId="33CF166D" w:rsid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1</w:t>
      </w:r>
      <w:r>
        <w:rPr>
          <w:rFonts w:ascii="Calibri" w:hAnsi="Calibri" w:cs="Calibri"/>
          <w:sz w:val="22"/>
          <w:szCs w:val="22"/>
        </w:rPr>
        <w:t>) Renata Urbaniak</w:t>
      </w:r>
    </w:p>
    <w:p w14:paraId="3B206304" w14:textId="1648C251" w:rsid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2) Joanna Niemiec</w:t>
      </w:r>
    </w:p>
    <w:p w14:paraId="00535FE4" w14:textId="0C0211AA" w:rsid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3) Katarzyna Krawczyk</w:t>
      </w:r>
    </w:p>
    <w:p w14:paraId="0D15786C" w14:textId="3F134C75" w:rsidR="005A3C39" w:rsidRPr="005A3C39" w:rsidRDefault="005A3C39" w:rsidP="005A3C39">
      <w:pPr>
        <w:pStyle w:val="Textbody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§2</w:t>
      </w:r>
    </w:p>
    <w:p w14:paraId="0BB98CB2" w14:textId="38D4FDC7" w:rsidR="005A3C39" w:rsidRP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 xml:space="preserve">Na Przewodniczącego Komisji wyznacza się Panią </w:t>
      </w:r>
      <w:r>
        <w:rPr>
          <w:rFonts w:ascii="Calibri" w:hAnsi="Calibri" w:cs="Calibri"/>
          <w:sz w:val="22"/>
          <w:szCs w:val="22"/>
        </w:rPr>
        <w:t>Renatę Urbaniak</w:t>
      </w:r>
      <w:r w:rsidRPr="005A3C39">
        <w:rPr>
          <w:rFonts w:ascii="Calibri" w:hAnsi="Calibri" w:cs="Calibri"/>
          <w:sz w:val="22"/>
          <w:szCs w:val="22"/>
        </w:rPr>
        <w:t>.</w:t>
      </w:r>
    </w:p>
    <w:p w14:paraId="68574AC0" w14:textId="77777777" w:rsidR="005A3C39" w:rsidRPr="005A3C39" w:rsidRDefault="005A3C39" w:rsidP="005A3C39">
      <w:pPr>
        <w:pStyle w:val="Textbody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§3</w:t>
      </w:r>
    </w:p>
    <w:p w14:paraId="77DB8987" w14:textId="77777777" w:rsidR="005A3C39" w:rsidRP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Zadania Komisji określają art. 157 ust. 2 oraz art. 158 ust. 1–5 i 7 ustawy Prawo oświatowe.</w:t>
      </w:r>
    </w:p>
    <w:p w14:paraId="3C3801D2" w14:textId="77777777" w:rsidR="005A3C39" w:rsidRPr="005A3C39" w:rsidRDefault="005A3C39" w:rsidP="005A3C39">
      <w:pPr>
        <w:pStyle w:val="Textbody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§4</w:t>
      </w:r>
    </w:p>
    <w:p w14:paraId="4BAA9FD8" w14:textId="77777777" w:rsidR="005A3C39" w:rsidRP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Wykonanie zarządzenia powierza się Przewodniczącemu Komisji.</w:t>
      </w:r>
    </w:p>
    <w:p w14:paraId="6BC2F10A" w14:textId="77777777" w:rsidR="005A3C39" w:rsidRPr="005A3C39" w:rsidRDefault="005A3C39" w:rsidP="005A3C39">
      <w:pPr>
        <w:pStyle w:val="Textbody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§5</w:t>
      </w:r>
    </w:p>
    <w:p w14:paraId="30A60917" w14:textId="583C2642" w:rsidR="005A3C39" w:rsidRPr="00F815CA" w:rsidRDefault="005A3C39" w:rsidP="005A3C39">
      <w:pPr>
        <w:spacing w:before="120"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A3C39">
        <w:rPr>
          <w:rFonts w:ascii="Calibri" w:hAnsi="Calibri" w:cs="Calibri"/>
          <w:color w:val="000000" w:themeColor="text1"/>
          <w:sz w:val="22"/>
          <w:szCs w:val="22"/>
        </w:rPr>
        <w:t>Terminy przeprowadzania postępowania rekrutacyjnego i postepowania uzupełniającego, w tym terminów składania dokumentów, na rok szkolny 202</w:t>
      </w:r>
      <w:r>
        <w:rPr>
          <w:rFonts w:ascii="Calibri" w:hAnsi="Calibri" w:cs="Calibri"/>
          <w:color w:val="000000" w:themeColor="text1"/>
          <w:sz w:val="22"/>
          <w:szCs w:val="22"/>
        </w:rPr>
        <w:t>6</w:t>
      </w:r>
      <w:r w:rsidRPr="005A3C39">
        <w:rPr>
          <w:rFonts w:ascii="Calibri" w:hAnsi="Calibri" w:cs="Calibri"/>
          <w:color w:val="000000" w:themeColor="text1"/>
          <w:sz w:val="22"/>
          <w:szCs w:val="22"/>
        </w:rPr>
        <w:t>/202</w:t>
      </w:r>
      <w:r>
        <w:rPr>
          <w:rFonts w:ascii="Calibri" w:hAnsi="Calibri" w:cs="Calibri"/>
          <w:color w:val="000000" w:themeColor="text1"/>
          <w:sz w:val="22"/>
          <w:szCs w:val="22"/>
        </w:rPr>
        <w:t>7</w:t>
      </w:r>
      <w:r w:rsidRPr="005A3C39">
        <w:rPr>
          <w:rFonts w:ascii="Calibri" w:hAnsi="Calibri" w:cs="Calibri"/>
          <w:color w:val="000000" w:themeColor="text1"/>
          <w:sz w:val="22"/>
          <w:szCs w:val="22"/>
        </w:rPr>
        <w:t xml:space="preserve"> do publicznych przedszkoli i oddziałów przedszkolnych w publicznych szkołach podstawowych oraz do klas pierwszych publicznych szkól podstawowych prowadzonych przez Miasto Częstochowa, </w:t>
      </w:r>
      <w:r w:rsidRPr="00F815CA">
        <w:rPr>
          <w:rFonts w:ascii="Calibri" w:hAnsi="Calibri" w:cs="Calibri"/>
          <w:color w:val="000000" w:themeColor="text1"/>
          <w:sz w:val="22"/>
          <w:szCs w:val="22"/>
        </w:rPr>
        <w:t xml:space="preserve">określa  Zarządzenie  Nr </w:t>
      </w:r>
      <w:r w:rsidR="00F815CA" w:rsidRPr="00F815CA">
        <w:rPr>
          <w:rFonts w:ascii="Calibri" w:hAnsi="Calibri" w:cs="Calibri"/>
          <w:color w:val="000000" w:themeColor="text1"/>
          <w:sz w:val="22"/>
          <w:szCs w:val="22"/>
        </w:rPr>
        <w:t>912</w:t>
      </w:r>
      <w:r w:rsidRPr="00F815CA">
        <w:rPr>
          <w:rFonts w:ascii="Calibri" w:hAnsi="Calibri" w:cs="Calibri"/>
          <w:color w:val="000000" w:themeColor="text1"/>
          <w:sz w:val="22"/>
          <w:szCs w:val="22"/>
        </w:rPr>
        <w:t>.202</w:t>
      </w:r>
      <w:r w:rsidR="00F815CA" w:rsidRPr="00F815CA">
        <w:rPr>
          <w:rFonts w:ascii="Calibri" w:hAnsi="Calibri" w:cs="Calibri"/>
          <w:color w:val="000000" w:themeColor="text1"/>
          <w:sz w:val="22"/>
          <w:szCs w:val="22"/>
        </w:rPr>
        <w:t>6</w:t>
      </w:r>
      <w:r w:rsidRPr="00F815CA">
        <w:rPr>
          <w:rFonts w:ascii="Calibri" w:hAnsi="Calibri" w:cs="Calibri"/>
          <w:color w:val="000000" w:themeColor="text1"/>
          <w:sz w:val="22"/>
          <w:szCs w:val="22"/>
        </w:rPr>
        <w:t xml:space="preserve"> PREZYDENTA MIASTA CZĘSTOCHOWY z dnia 2</w:t>
      </w:r>
      <w:r w:rsidR="00F815CA" w:rsidRPr="00F815CA">
        <w:rPr>
          <w:rFonts w:ascii="Calibri" w:hAnsi="Calibri" w:cs="Calibri"/>
          <w:color w:val="000000" w:themeColor="text1"/>
          <w:sz w:val="22"/>
          <w:szCs w:val="22"/>
        </w:rPr>
        <w:t>7</w:t>
      </w:r>
      <w:r w:rsidRPr="00F815CA">
        <w:rPr>
          <w:rFonts w:ascii="Calibri" w:hAnsi="Calibri" w:cs="Calibri"/>
          <w:color w:val="000000" w:themeColor="text1"/>
          <w:sz w:val="22"/>
          <w:szCs w:val="22"/>
        </w:rPr>
        <w:t xml:space="preserve"> stycznia 202</w:t>
      </w:r>
      <w:r w:rsidR="00F815CA" w:rsidRPr="00F815CA">
        <w:rPr>
          <w:rFonts w:ascii="Calibri" w:hAnsi="Calibri" w:cs="Calibri"/>
          <w:color w:val="000000" w:themeColor="text1"/>
          <w:sz w:val="22"/>
          <w:szCs w:val="22"/>
        </w:rPr>
        <w:t>6</w:t>
      </w:r>
      <w:r w:rsidRPr="00F815CA">
        <w:rPr>
          <w:rFonts w:ascii="Calibri" w:hAnsi="Calibri" w:cs="Calibri"/>
          <w:color w:val="000000" w:themeColor="text1"/>
          <w:sz w:val="22"/>
          <w:szCs w:val="22"/>
        </w:rPr>
        <w:t xml:space="preserve"> r. w sprawie ustalenia terminów przeprowadzania postępowania rekrutacyjnego i postępowania uzupełniającego, w tym terminów składania dokumentów, na rok szkolny 202</w:t>
      </w:r>
      <w:r w:rsidR="00F815CA" w:rsidRPr="00F815CA">
        <w:rPr>
          <w:rFonts w:ascii="Calibri" w:hAnsi="Calibri" w:cs="Calibri"/>
          <w:color w:val="000000" w:themeColor="text1"/>
          <w:sz w:val="22"/>
          <w:szCs w:val="22"/>
        </w:rPr>
        <w:t>6</w:t>
      </w:r>
      <w:r w:rsidRPr="00F815CA">
        <w:rPr>
          <w:rFonts w:ascii="Calibri" w:hAnsi="Calibri" w:cs="Calibri"/>
          <w:color w:val="000000" w:themeColor="text1"/>
          <w:sz w:val="22"/>
          <w:szCs w:val="22"/>
        </w:rPr>
        <w:t>/202</w:t>
      </w:r>
      <w:r w:rsidR="00F815CA" w:rsidRPr="00F815CA">
        <w:rPr>
          <w:rFonts w:ascii="Calibri" w:hAnsi="Calibri" w:cs="Calibri"/>
          <w:color w:val="000000" w:themeColor="text1"/>
          <w:sz w:val="22"/>
          <w:szCs w:val="22"/>
        </w:rPr>
        <w:t>7</w:t>
      </w:r>
      <w:r w:rsidRPr="00F815CA">
        <w:rPr>
          <w:rFonts w:ascii="Calibri" w:hAnsi="Calibri" w:cs="Calibri"/>
          <w:color w:val="000000" w:themeColor="text1"/>
          <w:sz w:val="22"/>
          <w:szCs w:val="22"/>
        </w:rPr>
        <w:t xml:space="preserve"> do publicznych przedszkoli i oddziałów przedszkolnych w publicznych szkołach podstawowych oraz do klas pierwszych publicznych szkół podstawowych prowadzonych przez Miasto Częstochowa.</w:t>
      </w:r>
    </w:p>
    <w:p w14:paraId="6CB785F4" w14:textId="77777777" w:rsidR="005A3C39" w:rsidRPr="005A3C39" w:rsidRDefault="005A3C39" w:rsidP="005A3C39">
      <w:pPr>
        <w:pStyle w:val="Textbody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§6</w:t>
      </w:r>
    </w:p>
    <w:p w14:paraId="579AD03C" w14:textId="77777777" w:rsidR="005A3C39" w:rsidRPr="005A3C39" w:rsidRDefault="005A3C39" w:rsidP="005A3C39">
      <w:pPr>
        <w:pStyle w:val="Textbody"/>
        <w:shd w:val="clear" w:color="auto" w:fill="FFFFFF"/>
        <w:spacing w:after="122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A3C39">
        <w:rPr>
          <w:rFonts w:ascii="Calibri" w:hAnsi="Calibri" w:cs="Calibri"/>
          <w:color w:val="000000" w:themeColor="text1"/>
          <w:sz w:val="22"/>
          <w:szCs w:val="22"/>
        </w:rPr>
        <w:t>Szczegółowy harmonogram czynności w postępowaniu rekrutacyjnym oraz terminy składania dokumentów - zostały określone przez organ prowadzący szkołę i podane do publicznej wiadomości na stronie Urzędu Miasta Częstochowy i na stronie www. placówki.</w:t>
      </w:r>
    </w:p>
    <w:p w14:paraId="69336B88" w14:textId="77777777" w:rsidR="005A3C39" w:rsidRPr="005A3C39" w:rsidRDefault="005A3C39" w:rsidP="005A3C39">
      <w:pPr>
        <w:pStyle w:val="Textbody"/>
        <w:shd w:val="clear" w:color="auto" w:fill="FFFFFF"/>
        <w:spacing w:after="122"/>
        <w:jc w:val="center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§7</w:t>
      </w:r>
    </w:p>
    <w:p w14:paraId="74B12329" w14:textId="29E1AB13" w:rsidR="005A3C39" w:rsidRPr="005A3C39" w:rsidRDefault="005A3C39" w:rsidP="005A3C39">
      <w:pPr>
        <w:pStyle w:val="Textbody"/>
        <w:jc w:val="both"/>
        <w:rPr>
          <w:rFonts w:ascii="Calibri" w:hAnsi="Calibri" w:cs="Calibri"/>
          <w:sz w:val="22"/>
          <w:szCs w:val="22"/>
        </w:rPr>
      </w:pPr>
      <w:r w:rsidRPr="005A3C39">
        <w:rPr>
          <w:rFonts w:ascii="Calibri" w:hAnsi="Calibri" w:cs="Calibri"/>
          <w:sz w:val="22"/>
          <w:szCs w:val="22"/>
        </w:rPr>
        <w:t>Zarządzenie wchodzi w życie z dniem podpisania i obowiązuje do czasu zakończenia postępowania rekrutacyjnego na rok szkolny 202</w:t>
      </w:r>
      <w:r>
        <w:rPr>
          <w:rFonts w:ascii="Calibri" w:hAnsi="Calibri" w:cs="Calibri"/>
          <w:sz w:val="22"/>
          <w:szCs w:val="22"/>
        </w:rPr>
        <w:t>6</w:t>
      </w:r>
      <w:r w:rsidRPr="005A3C39">
        <w:rPr>
          <w:rFonts w:ascii="Calibri" w:hAnsi="Calibri" w:cs="Calibri"/>
          <w:sz w:val="22"/>
          <w:szCs w:val="22"/>
        </w:rPr>
        <w:t>/202</w:t>
      </w:r>
      <w:r>
        <w:rPr>
          <w:rFonts w:ascii="Calibri" w:hAnsi="Calibri" w:cs="Calibri"/>
          <w:sz w:val="22"/>
          <w:szCs w:val="22"/>
        </w:rPr>
        <w:t>7</w:t>
      </w:r>
      <w:r w:rsidRPr="005A3C39">
        <w:rPr>
          <w:rFonts w:ascii="Calibri" w:hAnsi="Calibri" w:cs="Calibri"/>
          <w:sz w:val="22"/>
          <w:szCs w:val="22"/>
        </w:rPr>
        <w:t>.</w:t>
      </w:r>
    </w:p>
    <w:p w14:paraId="4A9EC52B" w14:textId="77777777" w:rsidR="005A3C39" w:rsidRPr="005A3C39" w:rsidRDefault="005A3C39" w:rsidP="005A3C39">
      <w:pPr>
        <w:pStyle w:val="Textbody"/>
        <w:jc w:val="center"/>
        <w:rPr>
          <w:rFonts w:ascii="Calibri" w:hAnsi="Calibri" w:cs="Calibri"/>
          <w:sz w:val="22"/>
          <w:szCs w:val="22"/>
        </w:rPr>
      </w:pPr>
    </w:p>
    <w:p w14:paraId="47FEE467" w14:textId="552DFC99" w:rsidR="005A3C39" w:rsidRPr="005A3C39" w:rsidRDefault="005A3C39" w:rsidP="005A3C39">
      <w:pPr>
        <w:pStyle w:val="Standard"/>
        <w:autoSpaceDE w:val="0"/>
        <w:rPr>
          <w:rFonts w:ascii="Calibri" w:hAnsi="Calibri" w:cs="Calibri"/>
          <w:sz w:val="22"/>
          <w:szCs w:val="22"/>
        </w:rPr>
      </w:pP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</w:r>
      <w:r w:rsidRPr="005A3C39">
        <w:rPr>
          <w:rFonts w:ascii="Calibri" w:eastAsia="Times New Roman" w:hAnsi="Calibri" w:cs="Calibri"/>
          <w:color w:val="000000"/>
          <w:sz w:val="22"/>
          <w:szCs w:val="22"/>
        </w:rPr>
        <w:tab/>
        <w:t xml:space="preserve"> (-) </w:t>
      </w:r>
      <w:r w:rsidRPr="005A3C39">
        <w:rPr>
          <w:rFonts w:ascii="Calibri" w:eastAsia="Calibri, Calibri" w:hAnsi="Calibri" w:cs="Calibri"/>
          <w:color w:val="000000"/>
          <w:sz w:val="22"/>
          <w:szCs w:val="22"/>
        </w:rPr>
        <w:t>Sylwia Szrajber-Kobyłkiewicz</w:t>
      </w:r>
      <w:r w:rsidRPr="005A3C39">
        <w:rPr>
          <w:rFonts w:ascii="Calibri" w:eastAsia="Calibri, Calibri" w:hAnsi="Calibri" w:cs="Calibri"/>
          <w:color w:val="000000"/>
          <w:sz w:val="22"/>
          <w:szCs w:val="22"/>
        </w:rPr>
        <w:br/>
        <w:t xml:space="preserve">                                                                                                      Dyrektor Szkoły Podstawowej nr 30  w Częstochowie</w:t>
      </w:r>
    </w:p>
    <w:p w14:paraId="188D1ED5" w14:textId="77777777" w:rsidR="005A3C39" w:rsidRPr="005A3C39" w:rsidRDefault="005A3C39" w:rsidP="005A3C39">
      <w:pPr>
        <w:rPr>
          <w:rFonts w:ascii="Calibri" w:hAnsi="Calibri" w:cs="Calibri"/>
          <w:sz w:val="22"/>
          <w:szCs w:val="22"/>
        </w:rPr>
      </w:pPr>
    </w:p>
    <w:p w14:paraId="78E49BEE" w14:textId="77777777" w:rsidR="005A3C39" w:rsidRPr="005A3C39" w:rsidRDefault="005A3C39" w:rsidP="005A3C39">
      <w:pPr>
        <w:rPr>
          <w:rFonts w:ascii="Calibri" w:hAnsi="Calibri" w:cs="Calibri"/>
          <w:sz w:val="22"/>
          <w:szCs w:val="22"/>
        </w:rPr>
      </w:pPr>
    </w:p>
    <w:p w14:paraId="400DEA01" w14:textId="77777777" w:rsidR="00C4073E" w:rsidRPr="005A3C39" w:rsidRDefault="00C4073E">
      <w:pPr>
        <w:rPr>
          <w:rFonts w:ascii="Calibri" w:hAnsi="Calibri" w:cs="Calibri"/>
          <w:sz w:val="22"/>
          <w:szCs w:val="22"/>
        </w:rPr>
      </w:pPr>
    </w:p>
    <w:sectPr w:rsidR="00C4073E" w:rsidRPr="005A3C39">
      <w:pgSz w:w="11906" w:h="16838"/>
      <w:pgMar w:top="851" w:right="737" w:bottom="851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, Calibri">
    <w:charset w:val="00"/>
    <w:family w:val="swiss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C39"/>
    <w:rsid w:val="00076A9E"/>
    <w:rsid w:val="005108F6"/>
    <w:rsid w:val="005A3C39"/>
    <w:rsid w:val="00C4073E"/>
    <w:rsid w:val="00F8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2164F"/>
  <w15:chartTrackingRefBased/>
  <w15:docId w15:val="{168A655F-28C0-49B3-A0AC-07B54C13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3C3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A3C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5A3C39"/>
    <w:pPr>
      <w:spacing w:after="120"/>
    </w:pPr>
  </w:style>
  <w:style w:type="paragraph" w:customStyle="1" w:styleId="Default">
    <w:name w:val="Default"/>
    <w:basedOn w:val="Standard"/>
    <w:rsid w:val="005A3C39"/>
    <w:pPr>
      <w:autoSpaceDE w:val="0"/>
    </w:pPr>
    <w:rPr>
      <w:rFonts w:eastAsia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Sekretariat</cp:lastModifiedBy>
  <cp:revision>2</cp:revision>
  <cp:lastPrinted>2026-02-12T13:11:00Z</cp:lastPrinted>
  <dcterms:created xsi:type="dcterms:W3CDTF">2026-09-26T13:35:00Z</dcterms:created>
  <dcterms:modified xsi:type="dcterms:W3CDTF">2026-09-26T13:35:00Z</dcterms:modified>
</cp:coreProperties>
</file>