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0" w:type="auto"/>
        <w:tblLook w:val="04A0"/>
      </w:tblPr>
      <w:tblGrid>
        <w:gridCol w:w="2605"/>
        <w:gridCol w:w="4952"/>
        <w:gridCol w:w="1731"/>
      </w:tblGrid>
      <w:tr w:rsidR="00000D6B" w:rsidTr="005458D7">
        <w:tc>
          <w:tcPr>
            <w:tcW w:w="0" w:type="auto"/>
          </w:tcPr>
          <w:p w:rsidR="00000D6B" w:rsidRDefault="0094080C">
            <w:r>
              <w:t>Instytucja delegująca kontrolującego</w:t>
            </w:r>
          </w:p>
        </w:tc>
        <w:tc>
          <w:tcPr>
            <w:tcW w:w="0" w:type="auto"/>
          </w:tcPr>
          <w:p w:rsidR="00000D6B" w:rsidRDefault="00000D6B">
            <w:r>
              <w:t xml:space="preserve">        Zakres kontroli</w:t>
            </w:r>
          </w:p>
        </w:tc>
        <w:tc>
          <w:tcPr>
            <w:tcW w:w="0" w:type="auto"/>
          </w:tcPr>
          <w:p w:rsidR="00000D6B" w:rsidRDefault="0094080C">
            <w:r>
              <w:t xml:space="preserve">  </w:t>
            </w:r>
            <w:r w:rsidR="00000D6B">
              <w:t xml:space="preserve"> Data </w:t>
            </w:r>
            <w:r>
              <w:t>kontroli</w:t>
            </w:r>
          </w:p>
        </w:tc>
      </w:tr>
      <w:tr w:rsidR="00000D6B" w:rsidTr="005458D7">
        <w:tc>
          <w:tcPr>
            <w:tcW w:w="0" w:type="auto"/>
          </w:tcPr>
          <w:p w:rsidR="00000D6B" w:rsidRDefault="00000D6B">
            <w:r>
              <w:t>Kuratorium Oświaty  w Katowicach</w:t>
            </w:r>
          </w:p>
          <w:p w:rsidR="00000D6B" w:rsidRDefault="00000D6B">
            <w:r>
              <w:t>Delegatura w Częstochowie</w:t>
            </w:r>
          </w:p>
        </w:tc>
        <w:tc>
          <w:tcPr>
            <w:tcW w:w="0" w:type="auto"/>
          </w:tcPr>
          <w:p w:rsidR="00000D6B" w:rsidRDefault="00000D6B">
            <w:r>
              <w:t>Nadzór pedagogiczny – ewaluacja zewnętrzna całościowa</w:t>
            </w:r>
          </w:p>
        </w:tc>
        <w:tc>
          <w:tcPr>
            <w:tcW w:w="0" w:type="auto"/>
          </w:tcPr>
          <w:p w:rsidR="00000D6B" w:rsidRDefault="00000D6B">
            <w:r>
              <w:t>21.06.2013 -27.06.2013r</w:t>
            </w:r>
          </w:p>
        </w:tc>
      </w:tr>
      <w:tr w:rsidR="00000D6B" w:rsidTr="005458D7">
        <w:tc>
          <w:tcPr>
            <w:tcW w:w="0" w:type="auto"/>
          </w:tcPr>
          <w:p w:rsidR="00000D6B" w:rsidRDefault="00000D6B">
            <w:r>
              <w:t>Urząd Miasta Częstochowa Biuro Kontroli</w:t>
            </w:r>
          </w:p>
        </w:tc>
        <w:tc>
          <w:tcPr>
            <w:tcW w:w="0" w:type="auto"/>
          </w:tcPr>
          <w:p w:rsidR="00000D6B" w:rsidRDefault="00000D6B">
            <w:r>
              <w:t>Obrót gotówkowy, gospodarka magazynowa i gospodarowanie Zakładowym Funduszem Świadczeń Socjalnych</w:t>
            </w:r>
          </w:p>
        </w:tc>
        <w:tc>
          <w:tcPr>
            <w:tcW w:w="0" w:type="auto"/>
          </w:tcPr>
          <w:p w:rsidR="00000D6B" w:rsidRDefault="00000D6B">
            <w:r>
              <w:t>18.03.2014-20.03.2014r</w:t>
            </w:r>
          </w:p>
        </w:tc>
      </w:tr>
      <w:tr w:rsidR="00000D6B" w:rsidTr="005458D7">
        <w:tc>
          <w:tcPr>
            <w:tcW w:w="0" w:type="auto"/>
          </w:tcPr>
          <w:p w:rsidR="00000D6B" w:rsidRDefault="00000D6B">
            <w:r>
              <w:t xml:space="preserve">Państwowy Powiatowy Inspektorat Sanitarny </w:t>
            </w:r>
          </w:p>
        </w:tc>
        <w:tc>
          <w:tcPr>
            <w:tcW w:w="0" w:type="auto"/>
          </w:tcPr>
          <w:p w:rsidR="00000D6B" w:rsidRDefault="00000D6B">
            <w:r>
              <w:t>- blok żywieniowy MP nr 1</w:t>
            </w:r>
          </w:p>
          <w:p w:rsidR="00000D6B" w:rsidRDefault="00000D6B"/>
          <w:p w:rsidR="00000D6B" w:rsidRDefault="00000D6B"/>
          <w:p w:rsidR="00000D6B" w:rsidRDefault="00000D6B"/>
          <w:p w:rsidR="00000D6B" w:rsidRDefault="00000D6B">
            <w:r>
              <w:t>- kontrola kompleksowa</w:t>
            </w:r>
          </w:p>
        </w:tc>
        <w:tc>
          <w:tcPr>
            <w:tcW w:w="0" w:type="auto"/>
          </w:tcPr>
          <w:p w:rsidR="00000D6B" w:rsidRDefault="00000D6B">
            <w:r>
              <w:t>23.01.2012r</w:t>
            </w:r>
          </w:p>
          <w:p w:rsidR="00000D6B" w:rsidRDefault="00000D6B">
            <w:r>
              <w:t>24.06.2014r</w:t>
            </w:r>
          </w:p>
          <w:p w:rsidR="00000D6B" w:rsidRDefault="00000D6B"/>
          <w:p w:rsidR="00000D6B" w:rsidRDefault="00000D6B"/>
          <w:p w:rsidR="00000D6B" w:rsidRDefault="00000D6B">
            <w:r>
              <w:t>23.01.2012r</w:t>
            </w:r>
          </w:p>
          <w:p w:rsidR="00000D6B" w:rsidRDefault="00000D6B">
            <w:r>
              <w:t>01.08.2012r</w:t>
            </w:r>
          </w:p>
          <w:p w:rsidR="00000D6B" w:rsidRDefault="00000D6B">
            <w:r>
              <w:t>25.01.2013r</w:t>
            </w:r>
          </w:p>
          <w:p w:rsidR="00000D6B" w:rsidRDefault="00000D6B">
            <w:r>
              <w:t>07.05.2013r</w:t>
            </w:r>
          </w:p>
          <w:p w:rsidR="00000D6B" w:rsidRDefault="00000D6B">
            <w:r>
              <w:t>03.09.2013r</w:t>
            </w:r>
          </w:p>
          <w:p w:rsidR="00000D6B" w:rsidRDefault="00000D6B">
            <w:r>
              <w:t>09.06.2014r</w:t>
            </w:r>
          </w:p>
          <w:p w:rsidR="00000D6B" w:rsidRDefault="00000D6B"/>
        </w:tc>
      </w:tr>
    </w:tbl>
    <w:p w:rsidR="00803A9B" w:rsidRDefault="0094080C"/>
    <w:p w:rsidR="00000D6B" w:rsidRDefault="00000D6B"/>
    <w:p w:rsidR="00000D6B" w:rsidRDefault="00000D6B"/>
    <w:p w:rsidR="00000D6B" w:rsidRPr="0094080C" w:rsidRDefault="00000D6B">
      <w:pPr>
        <w:rPr>
          <w:rFonts w:ascii="Times New Roman" w:hAnsi="Times New Roman" w:cs="Times New Roman"/>
          <w:sz w:val="32"/>
          <w:szCs w:val="32"/>
        </w:rPr>
      </w:pPr>
      <w:r w:rsidRPr="0094080C">
        <w:rPr>
          <w:rFonts w:ascii="Times New Roman" w:hAnsi="Times New Roman" w:cs="Times New Roman"/>
          <w:sz w:val="32"/>
          <w:szCs w:val="32"/>
        </w:rPr>
        <w:t xml:space="preserve">                          </w:t>
      </w:r>
      <w:r w:rsidR="0094080C" w:rsidRPr="0094080C">
        <w:rPr>
          <w:rFonts w:ascii="Times New Roman" w:hAnsi="Times New Roman" w:cs="Times New Roman"/>
          <w:sz w:val="32"/>
          <w:szCs w:val="32"/>
        </w:rPr>
        <w:t xml:space="preserve"> </w:t>
      </w:r>
    </w:p>
    <w:sectPr w:rsidR="00000D6B" w:rsidRPr="0094080C" w:rsidSect="00A269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5458D7"/>
    <w:rsid w:val="00000D6B"/>
    <w:rsid w:val="00090C8D"/>
    <w:rsid w:val="0024222A"/>
    <w:rsid w:val="00391036"/>
    <w:rsid w:val="00433377"/>
    <w:rsid w:val="005458D7"/>
    <w:rsid w:val="00556E73"/>
    <w:rsid w:val="005D232E"/>
    <w:rsid w:val="005F3B2A"/>
    <w:rsid w:val="00773780"/>
    <w:rsid w:val="0094080C"/>
    <w:rsid w:val="009776B8"/>
    <w:rsid w:val="00A269DD"/>
    <w:rsid w:val="00B56282"/>
    <w:rsid w:val="00DA0A7F"/>
    <w:rsid w:val="00DC03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69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458D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86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MP1</Company>
  <LinksUpToDate>false</LinksUpToDate>
  <CharactersWithSpaces>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Księgowa</dc:creator>
  <cp:keywords/>
  <dc:description/>
  <cp:lastModifiedBy>Księgowa</cp:lastModifiedBy>
  <cp:revision>7</cp:revision>
  <cp:lastPrinted>2015-02-17T13:25:00Z</cp:lastPrinted>
  <dcterms:created xsi:type="dcterms:W3CDTF">2014-08-12T10:55:00Z</dcterms:created>
  <dcterms:modified xsi:type="dcterms:W3CDTF">2015-02-19T13:05:00Z</dcterms:modified>
</cp:coreProperties>
</file>